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theme/themeOverride1.xml" ContentType="application/vnd.openxmlformats-officedocument.themeOverride+xml"/>
  <Override PartName="/word/charts/chart11.xml" ContentType="application/vnd.openxmlformats-officedocument.drawingml.chart+xml"/>
  <Override PartName="/word/theme/themeOverride2.xml" ContentType="application/vnd.openxmlformats-officedocument.themeOverride+xml"/>
  <Override PartName="/word/charts/chart12.xml" ContentType="application/vnd.openxmlformats-officedocument.drawingml.chart+xml"/>
  <Override PartName="/word/theme/themeOverride3.xml" ContentType="application/vnd.openxmlformats-officedocument.themeOverride+xml"/>
  <Override PartName="/word/charts/chart13.xml" ContentType="application/vnd.openxmlformats-officedocument.drawingml.chart+xml"/>
  <Override PartName="/word/theme/themeOverride4.xml" ContentType="application/vnd.openxmlformats-officedocument.themeOverride+xml"/>
  <Override PartName="/word/charts/chart14.xml" ContentType="application/vnd.openxmlformats-officedocument.drawingml.chart+xml"/>
  <Override PartName="/word/theme/themeOverride5.xml" ContentType="application/vnd.openxmlformats-officedocument.themeOverride+xml"/>
  <Override PartName="/word/charts/chart15.xml" ContentType="application/vnd.openxmlformats-officedocument.drawingml.chart+xml"/>
  <Override PartName="/word/theme/themeOverride6.xml" ContentType="application/vnd.openxmlformats-officedocument.themeOverride+xml"/>
  <Override PartName="/word/drawings/drawing1.xml" ContentType="application/vnd.openxmlformats-officedocument.drawingml.chartshapes+xml"/>
  <Override PartName="/word/charts/chart16.xml" ContentType="application/vnd.openxmlformats-officedocument.drawingml.chart+xml"/>
  <Override PartName="/word/theme/themeOverride7.xml" ContentType="application/vnd.openxmlformats-officedocument.themeOverride+xml"/>
  <Override PartName="/word/drawings/drawing2.xml" ContentType="application/vnd.openxmlformats-officedocument.drawingml.chartshapes+xml"/>
  <Override PartName="/word/charts/chart17.xml" ContentType="application/vnd.openxmlformats-officedocument.drawingml.chart+xml"/>
  <Override PartName="/word/theme/themeOverride8.xml" ContentType="application/vnd.openxmlformats-officedocument.themeOverride+xml"/>
  <Override PartName="/word/drawings/drawing3.xml" ContentType="application/vnd.openxmlformats-officedocument.drawingml.chartshapes+xml"/>
  <Override PartName="/word/charts/chart18.xml" ContentType="application/vnd.openxmlformats-officedocument.drawingml.chart+xml"/>
  <Override PartName="/word/theme/themeOverride9.xml" ContentType="application/vnd.openxmlformats-officedocument.themeOverride+xml"/>
  <Override PartName="/word/drawings/drawing4.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charts/style1.xml" ContentType="application/vnd.ms-office.chartstyle+xml"/>
  <Override PartName="/word/charts/colors1.xml" ContentType="application/vnd.ms-office.chartcolorstyle+xml"/>
  <Override PartName="/word/charts/colors2.xml" ContentType="application/vnd.ms-office.chartcolorstyle+xml"/>
  <Override PartName="/word/charts/style2.xml" ContentType="application/vnd.ms-office.chartstyle+xml"/>
  <Override PartName="/word/charts/colors3.xml" ContentType="application/vnd.ms-office.chartcolorstyle+xml"/>
  <Override PartName="/word/charts/style3.xml" ContentType="application/vnd.ms-office.chartstyle+xml"/>
  <Override PartName="/word/charts/style4.xml" ContentType="application/vnd.ms-office.chartstyle+xml"/>
  <Override PartName="/word/charts/colors4.xml" ContentType="application/vnd.ms-office.chartcolorstyle+xml"/>
  <Override PartName="/word/charts/style5.xml" ContentType="application/vnd.ms-office.chartstyle+xml"/>
  <Override PartName="/word/charts/colors5.xml" ContentType="application/vnd.ms-office.chartcolorstyle+xml"/>
  <Override PartName="/word/charts/style6.xml" ContentType="application/vnd.ms-office.chartstyle+xml"/>
  <Override PartName="/word/charts/colors6.xml" ContentType="application/vnd.ms-office.chartcolorstyle+xml"/>
  <Override PartName="/word/charts/style7.xml" ContentType="application/vnd.ms-office.chartstyle+xml"/>
  <Override PartName="/word/charts/colors7.xml" ContentType="application/vnd.ms-office.chartcolorstyle+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307" w:rsidRPr="00B34432" w:rsidRDefault="008A47C3" w:rsidP="00BF2C1F">
      <w:pPr>
        <w:spacing w:after="0" w:line="276" w:lineRule="auto"/>
        <w:jc w:val="both"/>
        <w:rPr>
          <w:rFonts w:ascii="Times New Roman" w:hAnsi="Times New Roman" w:cs="Times New Roman"/>
          <w:b/>
          <w:sz w:val="24"/>
          <w:szCs w:val="24"/>
        </w:rPr>
      </w:pPr>
      <w:r>
        <w:rPr>
          <w:rFonts w:ascii="Times New Roman" w:hAnsi="Times New Roman" w:cs="Times New Roman"/>
          <w:b/>
          <w:noProof/>
          <w:sz w:val="24"/>
          <w:szCs w:val="24"/>
          <w:lang w:eastAsia="es-MX"/>
        </w:rPr>
        <w:drawing>
          <wp:anchor distT="0" distB="0" distL="114300" distR="114300" simplePos="0" relativeHeight="251848704" behindDoc="0" locked="0" layoutInCell="1" allowOverlap="1">
            <wp:simplePos x="0" y="0"/>
            <wp:positionH relativeFrom="column">
              <wp:posOffset>-1066688</wp:posOffset>
            </wp:positionH>
            <wp:positionV relativeFrom="paragraph">
              <wp:posOffset>-872901</wp:posOffset>
            </wp:positionV>
            <wp:extent cx="7732059" cy="10005834"/>
            <wp:effectExtent l="0" t="0" r="2540" b="1905"/>
            <wp:wrapNone/>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ORTADA PLAN MUNICIPAL DE DESARROLLO.jpg"/>
                    <pic:cNvPicPr/>
                  </pic:nvPicPr>
                  <pic:blipFill>
                    <a:blip r:embed="rId9"/>
                    <a:stretch>
                      <a:fillRect/>
                    </a:stretch>
                  </pic:blipFill>
                  <pic:spPr>
                    <a:xfrm>
                      <a:off x="0" y="0"/>
                      <a:ext cx="7743990" cy="10021274"/>
                    </a:xfrm>
                    <a:prstGeom prst="rect">
                      <a:avLst/>
                    </a:prstGeom>
                  </pic:spPr>
                </pic:pic>
              </a:graphicData>
            </a:graphic>
            <wp14:sizeRelH relativeFrom="page">
              <wp14:pctWidth>0</wp14:pctWidth>
            </wp14:sizeRelH>
            <wp14:sizeRelV relativeFrom="page">
              <wp14:pctHeight>0</wp14:pctHeight>
            </wp14:sizeRelV>
          </wp:anchor>
        </w:drawing>
      </w: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0D5C8E" w:rsidP="00BF2C1F">
      <w:pPr>
        <w:spacing w:after="0" w:line="276" w:lineRule="auto"/>
        <w:jc w:val="both"/>
        <w:rPr>
          <w:rFonts w:ascii="Times New Roman" w:hAnsi="Times New Roman" w:cs="Times New Roman"/>
          <w:b/>
          <w:sz w:val="24"/>
          <w:szCs w:val="24"/>
        </w:rPr>
      </w:pPr>
      <w:r w:rsidRPr="00B34432">
        <w:rPr>
          <w:rFonts w:ascii="Times New Roman" w:hAnsi="Times New Roman" w:cs="Times New Roman"/>
          <w:b/>
          <w:noProof/>
          <w:sz w:val="24"/>
          <w:szCs w:val="24"/>
          <w:lang w:eastAsia="es-MX"/>
        </w:rPr>
        <w:drawing>
          <wp:anchor distT="0" distB="0" distL="114300" distR="114300" simplePos="0" relativeHeight="251810816" behindDoc="0" locked="0" layoutInCell="1" allowOverlap="1" wp14:anchorId="414BAC31" wp14:editId="0F19B49D">
            <wp:simplePos x="0" y="0"/>
            <wp:positionH relativeFrom="column">
              <wp:posOffset>5004729</wp:posOffset>
            </wp:positionH>
            <wp:positionV relativeFrom="paragraph">
              <wp:posOffset>199390</wp:posOffset>
            </wp:positionV>
            <wp:extent cx="520422" cy="107950"/>
            <wp:effectExtent l="0" t="0" r="0" b="6350"/>
            <wp:wrapNone/>
            <wp:docPr id="247" name="Imagen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a:extLst>
                        <a:ext uri="{28A0092B-C50C-407E-A947-70E740481C1C}">
                          <a14:useLocalDpi xmlns:a14="http://schemas.microsoft.com/office/drawing/2010/main" val="0"/>
                        </a:ext>
                      </a:extLst>
                    </a:blip>
                    <a:srcRect l="9623" t="16411" r="21461" b="34607"/>
                    <a:stretch/>
                  </pic:blipFill>
                  <pic:spPr bwMode="auto">
                    <a:xfrm>
                      <a:off x="0" y="0"/>
                      <a:ext cx="520422" cy="1079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13307" w:rsidRPr="00B34432" w:rsidRDefault="00E13307" w:rsidP="00BF2C1F">
      <w:pPr>
        <w:spacing w:after="0" w:line="276" w:lineRule="auto"/>
        <w:jc w:val="both"/>
        <w:rPr>
          <w:rFonts w:ascii="Times New Roman" w:hAnsi="Times New Roman" w:cs="Times New Roman"/>
          <w:b/>
          <w:sz w:val="24"/>
          <w:szCs w:val="24"/>
        </w:rPr>
      </w:pPr>
    </w:p>
    <w:p w:rsidR="00EA4485" w:rsidRDefault="00EA4485">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br w:type="page"/>
      </w:r>
    </w:p>
    <w:p w:rsidR="001F338C" w:rsidRPr="00B34432" w:rsidRDefault="001F338C" w:rsidP="001F338C">
      <w:pPr>
        <w:spacing w:after="0" w:line="276" w:lineRule="auto"/>
        <w:rPr>
          <w:rFonts w:ascii="Times New Roman" w:hAnsi="Times New Roman" w:cs="Times New Roman"/>
          <w:b/>
          <w:sz w:val="24"/>
          <w:szCs w:val="24"/>
        </w:rPr>
      </w:pPr>
      <w:r w:rsidRPr="00B34432">
        <w:rPr>
          <w:rFonts w:ascii="Times New Roman" w:hAnsi="Times New Roman" w:cs="Times New Roman"/>
          <w:b/>
          <w:sz w:val="24"/>
          <w:szCs w:val="24"/>
        </w:rPr>
        <w:lastRenderedPageBreak/>
        <w:t>ÍNDICE</w:t>
      </w:r>
    </w:p>
    <w:p w:rsidR="001F338C" w:rsidRPr="00B34432" w:rsidRDefault="001F338C" w:rsidP="001F338C">
      <w:pPr>
        <w:spacing w:after="0" w:line="276" w:lineRule="auto"/>
        <w:rPr>
          <w:rFonts w:ascii="Times New Roman" w:hAnsi="Times New Roman" w:cs="Times New Roman"/>
          <w:b/>
          <w:sz w:val="24"/>
          <w:szCs w:val="24"/>
        </w:rPr>
      </w:pPr>
    </w:p>
    <w:tbl>
      <w:tblPr>
        <w:tblStyle w:val="Tablaconcuadrcula"/>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5"/>
        <w:gridCol w:w="8227"/>
        <w:gridCol w:w="567"/>
      </w:tblGrid>
      <w:tr w:rsidR="001F338C" w:rsidRPr="00B34432" w:rsidTr="00BF2692">
        <w:tc>
          <w:tcPr>
            <w:tcW w:w="8472" w:type="dxa"/>
            <w:gridSpan w:val="2"/>
            <w:vAlign w:val="center"/>
          </w:tcPr>
          <w:p w:rsidR="001F338C" w:rsidRPr="00B34432" w:rsidRDefault="001F338C" w:rsidP="00A83936">
            <w:pPr>
              <w:autoSpaceDE w:val="0"/>
              <w:autoSpaceDN w:val="0"/>
              <w:adjustRightInd w:val="0"/>
              <w:spacing w:before="120" w:after="0" w:line="276" w:lineRule="auto"/>
              <w:rPr>
                <w:rFonts w:ascii="Times New Roman" w:hAnsi="Times New Roman" w:cs="Times New Roman"/>
                <w:b/>
                <w:bCs/>
                <w:sz w:val="20"/>
                <w:szCs w:val="20"/>
              </w:rPr>
            </w:pPr>
            <w:r w:rsidRPr="00B34432">
              <w:rPr>
                <w:rFonts w:ascii="Times New Roman" w:hAnsi="Times New Roman" w:cs="Times New Roman"/>
                <w:b/>
                <w:bCs/>
                <w:sz w:val="20"/>
                <w:szCs w:val="20"/>
              </w:rPr>
              <w:t>A</w:t>
            </w:r>
            <w:r w:rsidR="004E67F3" w:rsidRPr="00B34432">
              <w:rPr>
                <w:rFonts w:ascii="Times New Roman" w:hAnsi="Times New Roman" w:cs="Times New Roman"/>
                <w:b/>
                <w:bCs/>
                <w:sz w:val="20"/>
                <w:szCs w:val="20"/>
              </w:rPr>
              <w:t>DMINISTRACIÓN</w:t>
            </w:r>
            <w:r w:rsidRPr="00B34432">
              <w:rPr>
                <w:rFonts w:ascii="Times New Roman" w:hAnsi="Times New Roman" w:cs="Times New Roman"/>
                <w:b/>
                <w:bCs/>
                <w:sz w:val="20"/>
                <w:szCs w:val="20"/>
              </w:rPr>
              <w:t xml:space="preserve"> 2018 - 2021</w:t>
            </w:r>
            <w:r w:rsidR="00BF2692" w:rsidRPr="00B34432">
              <w:rPr>
                <w:rFonts w:ascii="Times New Roman" w:eastAsia="Calibri" w:hAnsi="Times New Roman" w:cs="Times New Roman"/>
                <w:sz w:val="20"/>
                <w:szCs w:val="20"/>
              </w:rPr>
              <w:t>………………………………………………………………...……</w:t>
            </w:r>
          </w:p>
        </w:tc>
        <w:tc>
          <w:tcPr>
            <w:tcW w:w="567" w:type="dxa"/>
            <w:vAlign w:val="bottom"/>
          </w:tcPr>
          <w:p w:rsidR="001F338C" w:rsidRPr="00B34432" w:rsidRDefault="008A47C3"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4</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1F338C" w:rsidP="00A83936">
            <w:pPr>
              <w:autoSpaceDE w:val="0"/>
              <w:autoSpaceDN w:val="0"/>
              <w:adjustRightInd w:val="0"/>
              <w:spacing w:before="60" w:after="0" w:line="276" w:lineRule="auto"/>
              <w:rPr>
                <w:rFonts w:ascii="Times New Roman" w:hAnsi="Times New Roman" w:cs="Times New Roman"/>
                <w:b/>
                <w:bCs/>
                <w:sz w:val="20"/>
                <w:szCs w:val="20"/>
              </w:rPr>
            </w:pPr>
            <w:r w:rsidRPr="00B34432">
              <w:rPr>
                <w:rFonts w:ascii="Times New Roman" w:eastAsia="Calibri" w:hAnsi="Times New Roman" w:cs="Times New Roman"/>
                <w:sz w:val="20"/>
                <w:szCs w:val="20"/>
                <w:lang w:val="es-ES"/>
              </w:rPr>
              <w:t>Gobierno Municipal</w:t>
            </w:r>
            <w:r w:rsidRPr="00B34432">
              <w:rPr>
                <w:rFonts w:ascii="Times New Roman" w:eastAsia="Calibri" w:hAnsi="Times New Roman" w:cs="Times New Roman"/>
                <w:sz w:val="20"/>
                <w:szCs w:val="20"/>
              </w:rPr>
              <w:t>………...……</w:t>
            </w:r>
            <w:r w:rsidR="004E67F3" w:rsidRPr="00B34432">
              <w:rPr>
                <w:rFonts w:ascii="Times New Roman" w:eastAsia="Calibri" w:hAnsi="Times New Roman" w:cs="Times New Roman"/>
                <w:sz w:val="20"/>
                <w:szCs w:val="20"/>
              </w:rPr>
              <w:t>……</w:t>
            </w:r>
            <w:r w:rsidRPr="00B34432">
              <w:rPr>
                <w:rFonts w:ascii="Times New Roman" w:eastAsia="Calibri" w:hAnsi="Times New Roman" w:cs="Times New Roman"/>
                <w:sz w:val="20"/>
                <w:szCs w:val="20"/>
              </w:rPr>
              <w:t>………………………………………</w:t>
            </w:r>
            <w:r w:rsidR="008B6715" w:rsidRPr="00B34432">
              <w:rPr>
                <w:rFonts w:ascii="Times New Roman" w:eastAsia="Calibri" w:hAnsi="Times New Roman" w:cs="Times New Roman"/>
                <w:sz w:val="20"/>
                <w:szCs w:val="20"/>
              </w:rPr>
              <w:t>…………………….</w:t>
            </w:r>
          </w:p>
        </w:tc>
        <w:tc>
          <w:tcPr>
            <w:tcW w:w="567" w:type="dxa"/>
            <w:vAlign w:val="bottom"/>
          </w:tcPr>
          <w:p w:rsidR="001F338C" w:rsidRPr="00B34432" w:rsidRDefault="008A47C3" w:rsidP="00BF269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4</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1F338C" w:rsidP="00A83936">
            <w:pPr>
              <w:autoSpaceDE w:val="0"/>
              <w:autoSpaceDN w:val="0"/>
              <w:adjustRightInd w:val="0"/>
              <w:spacing w:before="60" w:after="0" w:line="276" w:lineRule="auto"/>
              <w:rPr>
                <w:rFonts w:ascii="Times New Roman" w:hAnsi="Times New Roman" w:cs="Times New Roman"/>
                <w:bCs/>
                <w:sz w:val="20"/>
                <w:szCs w:val="20"/>
              </w:rPr>
            </w:pPr>
            <w:r w:rsidRPr="00B34432">
              <w:rPr>
                <w:rFonts w:ascii="Times New Roman" w:hAnsi="Times New Roman" w:cs="Times New Roman"/>
                <w:bCs/>
                <w:sz w:val="20"/>
                <w:szCs w:val="20"/>
              </w:rPr>
              <w:t>Administración Municipal</w:t>
            </w:r>
            <w:r w:rsidRPr="00B34432">
              <w:rPr>
                <w:rFonts w:ascii="Times New Roman" w:eastAsia="Calibri" w:hAnsi="Times New Roman" w:cs="Times New Roman"/>
                <w:sz w:val="20"/>
                <w:szCs w:val="20"/>
              </w:rPr>
              <w:t>…...</w:t>
            </w:r>
            <w:r w:rsidR="00580672" w:rsidRPr="00B34432">
              <w:rPr>
                <w:rFonts w:ascii="Times New Roman" w:eastAsia="Calibri" w:hAnsi="Times New Roman" w:cs="Times New Roman"/>
                <w:sz w:val="20"/>
                <w:szCs w:val="20"/>
              </w:rPr>
              <w:t>…</w:t>
            </w:r>
            <w:r w:rsidRPr="00B34432">
              <w:rPr>
                <w:rFonts w:ascii="Times New Roman" w:eastAsia="Calibri" w:hAnsi="Times New Roman" w:cs="Times New Roman"/>
                <w:sz w:val="20"/>
                <w:szCs w:val="20"/>
              </w:rPr>
              <w:t>……</w:t>
            </w:r>
            <w:r w:rsidR="004E67F3" w:rsidRPr="00B34432">
              <w:rPr>
                <w:rFonts w:ascii="Times New Roman" w:eastAsia="Calibri" w:hAnsi="Times New Roman" w:cs="Times New Roman"/>
                <w:sz w:val="20"/>
                <w:szCs w:val="20"/>
              </w:rPr>
              <w:t>……</w:t>
            </w:r>
            <w:r w:rsidRPr="00B34432">
              <w:rPr>
                <w:rFonts w:ascii="Times New Roman" w:eastAsia="Calibri" w:hAnsi="Times New Roman" w:cs="Times New Roman"/>
                <w:sz w:val="20"/>
                <w:szCs w:val="20"/>
              </w:rPr>
              <w:t>…………………………………………………………</w:t>
            </w:r>
          </w:p>
        </w:tc>
        <w:tc>
          <w:tcPr>
            <w:tcW w:w="567" w:type="dxa"/>
            <w:vAlign w:val="bottom"/>
          </w:tcPr>
          <w:p w:rsidR="001F338C" w:rsidRPr="00B34432" w:rsidRDefault="008A47C3" w:rsidP="00BF269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5</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1F338C" w:rsidP="00A83936">
            <w:pPr>
              <w:autoSpaceDE w:val="0"/>
              <w:autoSpaceDN w:val="0"/>
              <w:adjustRightInd w:val="0"/>
              <w:spacing w:before="60" w:after="0" w:line="276" w:lineRule="auto"/>
              <w:rPr>
                <w:rFonts w:ascii="Times New Roman" w:hAnsi="Times New Roman" w:cs="Times New Roman"/>
                <w:sz w:val="20"/>
                <w:szCs w:val="20"/>
              </w:rPr>
            </w:pPr>
            <w:r w:rsidRPr="00B34432">
              <w:rPr>
                <w:rFonts w:ascii="Times New Roman" w:eastAsia="Calibri" w:hAnsi="Times New Roman" w:cs="Times New Roman"/>
                <w:sz w:val="20"/>
                <w:szCs w:val="20"/>
                <w:lang w:val="es-ES"/>
              </w:rPr>
              <w:t>Mensaje del Presidente Municipal</w:t>
            </w:r>
            <w:r w:rsidR="00580672" w:rsidRPr="00B34432">
              <w:rPr>
                <w:rFonts w:ascii="Times New Roman" w:eastAsia="Calibri" w:hAnsi="Times New Roman" w:cs="Times New Roman"/>
                <w:sz w:val="20"/>
                <w:szCs w:val="20"/>
              </w:rPr>
              <w:t>……</w:t>
            </w:r>
            <w:r w:rsidR="004E67F3" w:rsidRPr="00B34432">
              <w:rPr>
                <w:rFonts w:ascii="Times New Roman" w:eastAsia="Calibri" w:hAnsi="Times New Roman" w:cs="Times New Roman"/>
                <w:sz w:val="20"/>
                <w:szCs w:val="20"/>
              </w:rPr>
              <w:t>……</w:t>
            </w:r>
            <w:r w:rsidR="00580672" w:rsidRPr="00B34432">
              <w:rPr>
                <w:rFonts w:ascii="Times New Roman" w:eastAsia="Calibri" w:hAnsi="Times New Roman" w:cs="Times New Roman"/>
                <w:sz w:val="20"/>
                <w:szCs w:val="20"/>
              </w:rPr>
              <w:t>………………………</w:t>
            </w:r>
            <w:r w:rsidRPr="00B34432">
              <w:rPr>
                <w:rFonts w:ascii="Times New Roman" w:eastAsia="Calibri" w:hAnsi="Times New Roman" w:cs="Times New Roman"/>
                <w:sz w:val="20"/>
                <w:szCs w:val="20"/>
              </w:rPr>
              <w:t>……………………………</w:t>
            </w:r>
            <w:r w:rsidR="008B6715" w:rsidRPr="00B34432">
              <w:rPr>
                <w:rFonts w:ascii="Times New Roman" w:eastAsia="Calibri" w:hAnsi="Times New Roman" w:cs="Times New Roman"/>
                <w:sz w:val="20"/>
                <w:szCs w:val="20"/>
              </w:rPr>
              <w:t>...</w:t>
            </w:r>
          </w:p>
        </w:tc>
        <w:tc>
          <w:tcPr>
            <w:tcW w:w="567" w:type="dxa"/>
            <w:vAlign w:val="bottom"/>
          </w:tcPr>
          <w:p w:rsidR="001F338C" w:rsidRPr="00B34432" w:rsidRDefault="008A47C3" w:rsidP="00BF269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6</w:t>
            </w:r>
          </w:p>
        </w:tc>
      </w:tr>
      <w:tr w:rsidR="00580672" w:rsidRPr="00B34432" w:rsidTr="00BF2692">
        <w:tc>
          <w:tcPr>
            <w:tcW w:w="8472" w:type="dxa"/>
            <w:gridSpan w:val="2"/>
            <w:vAlign w:val="center"/>
          </w:tcPr>
          <w:p w:rsidR="00580672" w:rsidRPr="00B34432" w:rsidRDefault="004E67F3" w:rsidP="00A83936">
            <w:pPr>
              <w:autoSpaceDE w:val="0"/>
              <w:autoSpaceDN w:val="0"/>
              <w:adjustRightInd w:val="0"/>
              <w:spacing w:before="12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b/>
                <w:sz w:val="20"/>
                <w:szCs w:val="20"/>
                <w:lang w:val="es-ES"/>
              </w:rPr>
              <w:t>INTRODUCCIÓN</w:t>
            </w:r>
            <w:r w:rsidRPr="00B34432">
              <w:rPr>
                <w:rFonts w:ascii="Times New Roman" w:eastAsia="Calibri" w:hAnsi="Times New Roman" w:cs="Times New Roman"/>
                <w:sz w:val="20"/>
                <w:szCs w:val="20"/>
                <w:lang w:val="es-ES"/>
              </w:rPr>
              <w:t>.</w:t>
            </w:r>
            <w:r w:rsidR="00580672"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p>
        </w:tc>
        <w:tc>
          <w:tcPr>
            <w:tcW w:w="567" w:type="dxa"/>
            <w:vAlign w:val="bottom"/>
          </w:tcPr>
          <w:p w:rsidR="00580672" w:rsidRPr="00B34432" w:rsidRDefault="008A47C3"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8</w:t>
            </w:r>
          </w:p>
        </w:tc>
      </w:tr>
      <w:tr w:rsidR="00580672" w:rsidRPr="00B34432" w:rsidTr="00BF2692">
        <w:tc>
          <w:tcPr>
            <w:tcW w:w="8472" w:type="dxa"/>
            <w:gridSpan w:val="2"/>
            <w:vAlign w:val="center"/>
          </w:tcPr>
          <w:p w:rsidR="00580672" w:rsidRPr="00B34432" w:rsidRDefault="004E67F3" w:rsidP="00A83936">
            <w:pPr>
              <w:autoSpaceDE w:val="0"/>
              <w:autoSpaceDN w:val="0"/>
              <w:adjustRightInd w:val="0"/>
              <w:spacing w:before="12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b/>
                <w:sz w:val="20"/>
                <w:szCs w:val="20"/>
                <w:lang w:val="es-ES"/>
              </w:rPr>
              <w:t>ANTECEDENTES</w:t>
            </w:r>
            <w:r w:rsidR="00580672" w:rsidRPr="00B34432">
              <w:rPr>
                <w:rFonts w:ascii="Times New Roman" w:eastAsia="Calibri" w:hAnsi="Times New Roman" w:cs="Times New Roman"/>
                <w:sz w:val="20"/>
                <w:szCs w:val="20"/>
                <w:lang w:val="es-ES"/>
              </w:rPr>
              <w:t>……</w:t>
            </w:r>
            <w:r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p>
        </w:tc>
        <w:tc>
          <w:tcPr>
            <w:tcW w:w="567" w:type="dxa"/>
            <w:vAlign w:val="bottom"/>
          </w:tcPr>
          <w:p w:rsidR="00580672" w:rsidRPr="00B34432" w:rsidRDefault="008A47C3"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9</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580672" w:rsidP="00A83936">
            <w:pPr>
              <w:autoSpaceDE w:val="0"/>
              <w:autoSpaceDN w:val="0"/>
              <w:adjustRightInd w:val="0"/>
              <w:spacing w:before="60" w:after="0" w:line="276" w:lineRule="auto"/>
              <w:rPr>
                <w:rFonts w:ascii="Times New Roman" w:hAnsi="Times New Roman" w:cs="Times New Roman"/>
                <w:sz w:val="20"/>
                <w:szCs w:val="20"/>
              </w:rPr>
            </w:pPr>
            <w:r w:rsidRPr="00B34432">
              <w:rPr>
                <w:rFonts w:ascii="Times New Roman" w:eastAsia="Calibri" w:hAnsi="Times New Roman" w:cs="Times New Roman"/>
                <w:sz w:val="20"/>
                <w:szCs w:val="20"/>
                <w:lang w:val="es-ES"/>
              </w:rPr>
              <w:t>Marco Jurídico……………</w:t>
            </w:r>
            <w:r w:rsidR="004E67F3" w:rsidRPr="00B34432">
              <w:rPr>
                <w:rFonts w:ascii="Times New Roman" w:eastAsia="Calibri" w:hAnsi="Times New Roman" w:cs="Times New Roman"/>
                <w:sz w:val="20"/>
                <w:szCs w:val="20"/>
                <w:lang w:val="es-ES"/>
              </w:rPr>
              <w:t>……</w:t>
            </w:r>
            <w:r w:rsidRPr="00B34432">
              <w:rPr>
                <w:rFonts w:ascii="Times New Roman" w:eastAsia="Calibri" w:hAnsi="Times New Roman" w:cs="Times New Roman"/>
                <w:sz w:val="20"/>
                <w:szCs w:val="20"/>
                <w:lang w:val="es-ES"/>
              </w:rPr>
              <w:t>………………</w:t>
            </w:r>
            <w:r w:rsidR="001F338C" w:rsidRPr="00B34432">
              <w:rPr>
                <w:rFonts w:ascii="Times New Roman" w:eastAsia="Calibri" w:hAnsi="Times New Roman" w:cs="Times New Roman"/>
                <w:sz w:val="20"/>
                <w:szCs w:val="20"/>
              </w:rPr>
              <w:t>……………………………………………</w:t>
            </w:r>
            <w:r w:rsidR="008B6715" w:rsidRPr="00B34432">
              <w:rPr>
                <w:rFonts w:ascii="Times New Roman" w:eastAsia="Calibri" w:hAnsi="Times New Roman" w:cs="Times New Roman"/>
                <w:sz w:val="20"/>
                <w:szCs w:val="20"/>
              </w:rPr>
              <w:t>……….</w:t>
            </w:r>
          </w:p>
        </w:tc>
        <w:tc>
          <w:tcPr>
            <w:tcW w:w="567" w:type="dxa"/>
            <w:vAlign w:val="bottom"/>
          </w:tcPr>
          <w:p w:rsidR="001F338C" w:rsidRPr="00B34432" w:rsidRDefault="008A47C3"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9</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580672" w:rsidP="00A83936">
            <w:pPr>
              <w:autoSpaceDE w:val="0"/>
              <w:autoSpaceDN w:val="0"/>
              <w:adjustRightInd w:val="0"/>
              <w:spacing w:before="60" w:after="0" w:line="276" w:lineRule="auto"/>
              <w:rPr>
                <w:rFonts w:ascii="Times New Roman" w:hAnsi="Times New Roman" w:cs="Times New Roman"/>
                <w:sz w:val="20"/>
                <w:szCs w:val="20"/>
              </w:rPr>
            </w:pPr>
            <w:r w:rsidRPr="00B34432">
              <w:rPr>
                <w:rFonts w:ascii="Times New Roman" w:eastAsia="Calibri" w:hAnsi="Times New Roman" w:cs="Times New Roman"/>
                <w:sz w:val="20"/>
                <w:szCs w:val="20"/>
                <w:lang w:val="es-ES"/>
              </w:rPr>
              <w:t>Relación con otros instrumentos de planeación</w:t>
            </w:r>
            <w:r w:rsidR="001F338C" w:rsidRPr="00B34432">
              <w:rPr>
                <w:rFonts w:ascii="Times New Roman" w:eastAsia="Calibri" w:hAnsi="Times New Roman" w:cs="Times New Roman"/>
                <w:sz w:val="20"/>
                <w:szCs w:val="20"/>
              </w:rPr>
              <w:t>………………</w:t>
            </w:r>
            <w:r w:rsidR="004E67F3" w:rsidRPr="00B34432">
              <w:rPr>
                <w:rFonts w:ascii="Times New Roman" w:eastAsia="Calibri" w:hAnsi="Times New Roman" w:cs="Times New Roman"/>
                <w:sz w:val="20"/>
                <w:szCs w:val="20"/>
              </w:rPr>
              <w:t>……</w:t>
            </w:r>
            <w:r w:rsidR="001F338C" w:rsidRPr="00B34432">
              <w:rPr>
                <w:rFonts w:ascii="Times New Roman" w:eastAsia="Calibri" w:hAnsi="Times New Roman" w:cs="Times New Roman"/>
                <w:sz w:val="20"/>
                <w:szCs w:val="20"/>
              </w:rPr>
              <w:t>…………………………</w:t>
            </w:r>
            <w:r w:rsidR="008B6715" w:rsidRPr="00B34432">
              <w:rPr>
                <w:rFonts w:ascii="Times New Roman" w:eastAsia="Calibri" w:hAnsi="Times New Roman" w:cs="Times New Roman"/>
                <w:sz w:val="20"/>
                <w:szCs w:val="20"/>
              </w:rPr>
              <w:t>…</w:t>
            </w:r>
          </w:p>
        </w:tc>
        <w:tc>
          <w:tcPr>
            <w:tcW w:w="567" w:type="dxa"/>
            <w:vAlign w:val="bottom"/>
          </w:tcPr>
          <w:p w:rsidR="001F338C"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12</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580672" w:rsidP="00A83936">
            <w:pPr>
              <w:spacing w:before="60" w:after="0" w:line="240" w:lineRule="auto"/>
              <w:rPr>
                <w:rFonts w:ascii="Times New Roman" w:hAnsi="Times New Roman" w:cs="Times New Roman"/>
                <w:sz w:val="20"/>
                <w:szCs w:val="20"/>
              </w:rPr>
            </w:pPr>
            <w:r w:rsidRPr="00B34432">
              <w:rPr>
                <w:rFonts w:ascii="Times New Roman" w:hAnsi="Times New Roman" w:cs="Times New Roman"/>
                <w:sz w:val="20"/>
                <w:szCs w:val="20"/>
              </w:rPr>
              <w:t>Proceso metodológico……</w:t>
            </w:r>
            <w:r w:rsidR="001F338C" w:rsidRPr="00B34432">
              <w:rPr>
                <w:rFonts w:ascii="Times New Roman" w:eastAsia="Calibri" w:hAnsi="Times New Roman" w:cs="Times New Roman"/>
                <w:sz w:val="20"/>
                <w:szCs w:val="20"/>
              </w:rPr>
              <w:t>………………………………………………………</w:t>
            </w:r>
            <w:r w:rsidR="004E67F3" w:rsidRPr="00B34432">
              <w:rPr>
                <w:rFonts w:ascii="Times New Roman" w:eastAsia="Calibri" w:hAnsi="Times New Roman" w:cs="Times New Roman"/>
                <w:sz w:val="20"/>
                <w:szCs w:val="20"/>
              </w:rPr>
              <w:t>……</w:t>
            </w:r>
            <w:r w:rsidR="008B6715" w:rsidRPr="00B34432">
              <w:rPr>
                <w:rFonts w:ascii="Times New Roman" w:eastAsia="Calibri" w:hAnsi="Times New Roman" w:cs="Times New Roman"/>
                <w:sz w:val="20"/>
                <w:szCs w:val="20"/>
              </w:rPr>
              <w:t>……………</w:t>
            </w:r>
          </w:p>
        </w:tc>
        <w:tc>
          <w:tcPr>
            <w:tcW w:w="567" w:type="dxa"/>
            <w:vAlign w:val="bottom"/>
          </w:tcPr>
          <w:p w:rsidR="001F338C"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18</w:t>
            </w:r>
          </w:p>
        </w:tc>
      </w:tr>
      <w:tr w:rsidR="00580672" w:rsidRPr="00B34432" w:rsidTr="00BF2692">
        <w:tc>
          <w:tcPr>
            <w:tcW w:w="8472" w:type="dxa"/>
            <w:gridSpan w:val="2"/>
            <w:vAlign w:val="center"/>
          </w:tcPr>
          <w:p w:rsidR="00580672" w:rsidRPr="00B34432" w:rsidRDefault="004E67F3" w:rsidP="00A83936">
            <w:pPr>
              <w:spacing w:before="120" w:after="0" w:line="240" w:lineRule="auto"/>
              <w:rPr>
                <w:rFonts w:ascii="Times New Roman" w:hAnsi="Times New Roman" w:cs="Times New Roman"/>
                <w:sz w:val="20"/>
                <w:szCs w:val="20"/>
              </w:rPr>
            </w:pPr>
            <w:r w:rsidRPr="00B34432">
              <w:rPr>
                <w:rFonts w:ascii="Times New Roman" w:hAnsi="Times New Roman" w:cs="Times New Roman"/>
                <w:b/>
                <w:sz w:val="20"/>
                <w:szCs w:val="20"/>
              </w:rPr>
              <w:t xml:space="preserve">EVALUACIÓN DEL PLAN MUNICIPAL DE DESARROLLO </w:t>
            </w:r>
            <w:r w:rsidR="00580672" w:rsidRPr="00B34432">
              <w:rPr>
                <w:rFonts w:ascii="Times New Roman" w:hAnsi="Times New Roman" w:cs="Times New Roman"/>
                <w:b/>
                <w:sz w:val="20"/>
                <w:szCs w:val="20"/>
              </w:rPr>
              <w:t>2015-2018</w:t>
            </w:r>
            <w:r w:rsidR="008B6715" w:rsidRPr="00B34432">
              <w:rPr>
                <w:rFonts w:ascii="Times New Roman" w:eastAsia="Calibri" w:hAnsi="Times New Roman" w:cs="Times New Roman"/>
                <w:sz w:val="20"/>
                <w:szCs w:val="20"/>
                <w:lang w:val="es-ES"/>
              </w:rPr>
              <w:t>……………………….</w:t>
            </w:r>
          </w:p>
        </w:tc>
        <w:tc>
          <w:tcPr>
            <w:tcW w:w="567" w:type="dxa"/>
            <w:vAlign w:val="bottom"/>
          </w:tcPr>
          <w:p w:rsidR="00580672"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20</w:t>
            </w:r>
          </w:p>
        </w:tc>
      </w:tr>
      <w:tr w:rsidR="00580672" w:rsidRPr="00B34432" w:rsidTr="00BF2692">
        <w:tc>
          <w:tcPr>
            <w:tcW w:w="8472" w:type="dxa"/>
            <w:gridSpan w:val="2"/>
            <w:vAlign w:val="center"/>
          </w:tcPr>
          <w:p w:rsidR="00580672" w:rsidRPr="00B34432" w:rsidRDefault="001102A3" w:rsidP="001102A3">
            <w:pPr>
              <w:autoSpaceDE w:val="0"/>
              <w:autoSpaceDN w:val="0"/>
              <w:adjustRightInd w:val="0"/>
              <w:spacing w:before="120" w:after="0" w:line="276" w:lineRule="auto"/>
              <w:rPr>
                <w:rFonts w:ascii="Times New Roman" w:hAnsi="Times New Roman" w:cs="Times New Roman"/>
                <w:b/>
                <w:bCs/>
                <w:sz w:val="20"/>
                <w:szCs w:val="20"/>
              </w:rPr>
            </w:pPr>
            <w:r w:rsidRPr="00B34432">
              <w:rPr>
                <w:rFonts w:ascii="Times New Roman" w:hAnsi="Times New Roman" w:cs="Times New Roman"/>
                <w:b/>
                <w:color w:val="000000" w:themeColor="text1"/>
                <w:sz w:val="20"/>
                <w:szCs w:val="20"/>
              </w:rPr>
              <w:t>SITUACIÓN ACTUAL DEL MUNICIPIO</w:t>
            </w:r>
            <w:r w:rsidR="00580672" w:rsidRPr="00B34432">
              <w:rPr>
                <w:rFonts w:ascii="Times New Roman" w:hAnsi="Times New Roman" w:cs="Times New Roman"/>
                <w:color w:val="000000"/>
                <w:sz w:val="20"/>
                <w:szCs w:val="20"/>
              </w:rPr>
              <w:t>……………………………………</w:t>
            </w:r>
            <w:r w:rsidRPr="00B34432">
              <w:rPr>
                <w:rFonts w:ascii="Times New Roman" w:hAnsi="Times New Roman" w:cs="Times New Roman"/>
                <w:color w:val="000000"/>
                <w:sz w:val="20"/>
                <w:szCs w:val="20"/>
              </w:rPr>
              <w:t>..</w:t>
            </w:r>
            <w:r w:rsidR="00580672" w:rsidRPr="00B34432">
              <w:rPr>
                <w:rFonts w:ascii="Times New Roman" w:hAnsi="Times New Roman" w:cs="Times New Roman"/>
                <w:color w:val="000000"/>
                <w:sz w:val="20"/>
                <w:szCs w:val="20"/>
              </w:rPr>
              <w:t>……………………</w:t>
            </w:r>
            <w:r w:rsidR="008B6715" w:rsidRPr="00B34432">
              <w:rPr>
                <w:rFonts w:ascii="Times New Roman" w:hAnsi="Times New Roman" w:cs="Times New Roman"/>
                <w:color w:val="000000"/>
                <w:sz w:val="20"/>
                <w:szCs w:val="20"/>
              </w:rPr>
              <w:t>...</w:t>
            </w:r>
          </w:p>
        </w:tc>
        <w:tc>
          <w:tcPr>
            <w:tcW w:w="567" w:type="dxa"/>
            <w:vAlign w:val="bottom"/>
          </w:tcPr>
          <w:p w:rsidR="00580672"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25</w:t>
            </w:r>
          </w:p>
        </w:tc>
      </w:tr>
      <w:tr w:rsidR="00580672" w:rsidRPr="00B34432" w:rsidTr="00BF2692">
        <w:trPr>
          <w:trHeight w:val="300"/>
        </w:trPr>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Antecedentes h</w:t>
            </w:r>
            <w:r w:rsidR="00435BB3" w:rsidRPr="00B34432">
              <w:rPr>
                <w:rFonts w:ascii="Times New Roman" w:eastAsia="Calibri" w:hAnsi="Times New Roman" w:cs="Times New Roman"/>
                <w:sz w:val="20"/>
                <w:szCs w:val="20"/>
                <w:lang w:val="es-ES"/>
              </w:rPr>
              <w:t>istóricos</w:t>
            </w:r>
            <w:r w:rsidR="00580672" w:rsidRPr="00B34432">
              <w:rPr>
                <w:rFonts w:ascii="Times New Roman" w:eastAsia="Calibri" w:hAnsi="Times New Roman" w:cs="Times New Roman"/>
                <w:sz w:val="20"/>
                <w:szCs w:val="20"/>
                <w:lang w:val="es-ES"/>
              </w:rPr>
              <w:t>………</w:t>
            </w:r>
            <w:r w:rsidR="004E67F3"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r w:rsidR="00435BB3"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1F338C"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25</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Ubicación del municipio</w:t>
            </w:r>
            <w:r w:rsidR="00580672" w:rsidRPr="00B34432">
              <w:rPr>
                <w:rFonts w:ascii="Times New Roman" w:eastAsia="Calibri" w:hAnsi="Times New Roman" w:cs="Times New Roman"/>
                <w:sz w:val="20"/>
                <w:szCs w:val="20"/>
                <w:lang w:val="es-ES"/>
              </w:rPr>
              <w:t>……………</w:t>
            </w:r>
            <w:r w:rsidR="004E67F3"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1F338C"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26</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Límites del municipio</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27</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Población</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29</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Crecimiento urbano</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30</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Seguridad pública</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32</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Economía</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p>
        </w:tc>
        <w:tc>
          <w:tcPr>
            <w:tcW w:w="567" w:type="dxa"/>
            <w:vAlign w:val="bottom"/>
          </w:tcPr>
          <w:p w:rsidR="003F6041" w:rsidRPr="00B34432" w:rsidRDefault="00BF269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sidRPr="00B34432">
              <w:rPr>
                <w:rFonts w:ascii="Times New Roman" w:eastAsia="Calibri" w:hAnsi="Times New Roman" w:cs="Times New Roman"/>
                <w:sz w:val="18"/>
                <w:szCs w:val="18"/>
                <w:lang w:val="es-ES"/>
              </w:rPr>
              <w:t>3</w:t>
            </w:r>
            <w:r w:rsidR="00B53CC2">
              <w:rPr>
                <w:rFonts w:ascii="Times New Roman" w:eastAsia="Calibri" w:hAnsi="Times New Roman" w:cs="Times New Roman"/>
                <w:sz w:val="18"/>
                <w:szCs w:val="18"/>
                <w:lang w:val="es-ES"/>
              </w:rPr>
              <w:t>4</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Pobreza y marginación</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39</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Educación</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F269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sidRPr="00B34432">
              <w:rPr>
                <w:rFonts w:ascii="Times New Roman" w:eastAsia="Calibri" w:hAnsi="Times New Roman" w:cs="Times New Roman"/>
                <w:sz w:val="18"/>
                <w:szCs w:val="18"/>
                <w:lang w:val="es-ES"/>
              </w:rPr>
              <w:t>4</w:t>
            </w:r>
            <w:r w:rsidR="00B53CC2">
              <w:rPr>
                <w:rFonts w:ascii="Times New Roman" w:eastAsia="Calibri" w:hAnsi="Times New Roman" w:cs="Times New Roman"/>
                <w:sz w:val="18"/>
                <w:szCs w:val="18"/>
                <w:lang w:val="es-ES"/>
              </w:rPr>
              <w:t>3</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Salud</w:t>
            </w:r>
            <w:r w:rsidR="00807590"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F269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sidRPr="00B34432">
              <w:rPr>
                <w:rFonts w:ascii="Times New Roman" w:eastAsia="Calibri" w:hAnsi="Times New Roman" w:cs="Times New Roman"/>
                <w:sz w:val="18"/>
                <w:szCs w:val="18"/>
                <w:lang w:val="es-ES"/>
              </w:rPr>
              <w:t>4</w:t>
            </w:r>
            <w:r w:rsidR="00B53CC2">
              <w:rPr>
                <w:rFonts w:ascii="Times New Roman" w:eastAsia="Calibri" w:hAnsi="Times New Roman" w:cs="Times New Roman"/>
                <w:sz w:val="18"/>
                <w:szCs w:val="18"/>
                <w:lang w:val="es-ES"/>
              </w:rPr>
              <w:t>5</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Cultura, deporte y recreación</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46</w:t>
            </w:r>
          </w:p>
        </w:tc>
      </w:tr>
      <w:tr w:rsidR="003F6041" w:rsidRPr="00B34432" w:rsidTr="00BF2692">
        <w:tc>
          <w:tcPr>
            <w:tcW w:w="245" w:type="dxa"/>
            <w:vAlign w:val="center"/>
          </w:tcPr>
          <w:p w:rsidR="003F6041" w:rsidRPr="00B34432" w:rsidRDefault="003F6041"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3F6041" w:rsidRPr="00B34432" w:rsidRDefault="003F6041"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Residuos sólidos urbanos</w:t>
            </w:r>
            <w:r w:rsidR="00FD6099" w:rsidRPr="00B34432">
              <w:rPr>
                <w:rFonts w:ascii="Times New Roman" w:eastAsia="Calibri" w:hAnsi="Times New Roman" w:cs="Times New Roman"/>
                <w:sz w:val="20"/>
                <w:szCs w:val="20"/>
                <w:lang w:val="es-ES"/>
              </w:rPr>
              <w:t>……………………</w:t>
            </w:r>
            <w:r w:rsidR="00807590" w:rsidRPr="00B34432">
              <w:rPr>
                <w:rFonts w:ascii="Times New Roman" w:eastAsia="Calibri" w:hAnsi="Times New Roman" w:cs="Times New Roman"/>
                <w:sz w:val="20"/>
                <w:szCs w:val="20"/>
                <w:lang w:val="es-ES"/>
              </w:rPr>
              <w:t>…………………………………………………….</w:t>
            </w:r>
          </w:p>
        </w:tc>
        <w:tc>
          <w:tcPr>
            <w:tcW w:w="567" w:type="dxa"/>
            <w:vAlign w:val="bottom"/>
          </w:tcPr>
          <w:p w:rsidR="003F6041"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48</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807590"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Medio ambiente sustentable</w:t>
            </w:r>
            <w:r w:rsidR="00580672" w:rsidRPr="00B34432">
              <w:rPr>
                <w:rFonts w:ascii="Times New Roman" w:eastAsia="Calibri" w:hAnsi="Times New Roman" w:cs="Times New Roman"/>
                <w:sz w:val="20"/>
                <w:szCs w:val="20"/>
                <w:lang w:val="es-ES"/>
              </w:rPr>
              <w:t>………</w:t>
            </w:r>
            <w:r w:rsidR="004E67F3"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p>
        </w:tc>
        <w:tc>
          <w:tcPr>
            <w:tcW w:w="567" w:type="dxa"/>
            <w:vAlign w:val="bottom"/>
          </w:tcPr>
          <w:p w:rsidR="001F338C"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49</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1F338C" w:rsidRPr="00B34432" w:rsidRDefault="00807590" w:rsidP="00FD6099">
            <w:pPr>
              <w:autoSpaceDE w:val="0"/>
              <w:autoSpaceDN w:val="0"/>
              <w:adjustRightInd w:val="0"/>
              <w:spacing w:before="60" w:after="0" w:line="276" w:lineRule="auto"/>
              <w:rPr>
                <w:rFonts w:ascii="Times New Roman" w:eastAsia="Calibri" w:hAnsi="Times New Roman" w:cs="Times New Roman"/>
                <w:sz w:val="20"/>
                <w:szCs w:val="20"/>
                <w:lang w:val="es-ES"/>
              </w:rPr>
            </w:pPr>
            <w:r w:rsidRPr="00B34432">
              <w:rPr>
                <w:rFonts w:ascii="Times New Roman" w:eastAsia="Calibri" w:hAnsi="Times New Roman" w:cs="Times New Roman"/>
                <w:sz w:val="20"/>
                <w:szCs w:val="20"/>
                <w:lang w:val="es-ES"/>
              </w:rPr>
              <w:t>Cuestión interno-administrativa</w:t>
            </w:r>
            <w:r w:rsidR="00580672" w:rsidRPr="00B34432">
              <w:rPr>
                <w:rFonts w:ascii="Times New Roman" w:eastAsia="Calibri" w:hAnsi="Times New Roman" w:cs="Times New Roman"/>
                <w:sz w:val="20"/>
                <w:szCs w:val="20"/>
                <w:lang w:val="es-ES"/>
              </w:rPr>
              <w:t>…………………………</w:t>
            </w:r>
            <w:r w:rsidR="004E67F3" w:rsidRPr="00B34432">
              <w:rPr>
                <w:rFonts w:ascii="Times New Roman" w:eastAsia="Calibri" w:hAnsi="Times New Roman" w:cs="Times New Roman"/>
                <w:sz w:val="20"/>
                <w:szCs w:val="20"/>
                <w:lang w:val="es-ES"/>
              </w:rPr>
              <w:t>……</w:t>
            </w:r>
            <w:r w:rsidR="00FD6099"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r w:rsidRPr="00B34432">
              <w:rPr>
                <w:rFonts w:ascii="Times New Roman" w:eastAsia="Calibri" w:hAnsi="Times New Roman" w:cs="Times New Roman"/>
                <w:sz w:val="20"/>
                <w:szCs w:val="20"/>
                <w:lang w:val="es-ES"/>
              </w:rPr>
              <w:t>…………...</w:t>
            </w:r>
            <w:r w:rsidR="008B6715" w:rsidRPr="00B34432">
              <w:rPr>
                <w:rFonts w:ascii="Times New Roman" w:eastAsia="Calibri" w:hAnsi="Times New Roman" w:cs="Times New Roman"/>
                <w:sz w:val="20"/>
                <w:szCs w:val="20"/>
                <w:lang w:val="es-ES"/>
              </w:rPr>
              <w:t>………..</w:t>
            </w:r>
          </w:p>
        </w:tc>
        <w:tc>
          <w:tcPr>
            <w:tcW w:w="567" w:type="dxa"/>
            <w:vAlign w:val="bottom"/>
          </w:tcPr>
          <w:p w:rsidR="001F338C" w:rsidRPr="00B34432" w:rsidRDefault="00B53CC2" w:rsidP="00FD6099">
            <w:pPr>
              <w:autoSpaceDE w:val="0"/>
              <w:autoSpaceDN w:val="0"/>
              <w:adjustRightInd w:val="0"/>
              <w:spacing w:before="60" w:after="0" w:line="276" w:lineRule="auto"/>
              <w:jc w:val="center"/>
              <w:rPr>
                <w:rFonts w:ascii="Times New Roman" w:eastAsia="Calibri" w:hAnsi="Times New Roman" w:cs="Times New Roman"/>
                <w:sz w:val="18"/>
                <w:szCs w:val="18"/>
                <w:lang w:val="es-ES"/>
              </w:rPr>
            </w:pPr>
            <w:r>
              <w:rPr>
                <w:rFonts w:ascii="Times New Roman" w:eastAsia="Calibri" w:hAnsi="Times New Roman" w:cs="Times New Roman"/>
                <w:sz w:val="18"/>
                <w:szCs w:val="18"/>
                <w:lang w:val="es-ES"/>
              </w:rPr>
              <w:t>54</w:t>
            </w:r>
          </w:p>
        </w:tc>
      </w:tr>
      <w:tr w:rsidR="001F338C" w:rsidRPr="00B34432" w:rsidTr="00BF2692">
        <w:tc>
          <w:tcPr>
            <w:tcW w:w="8472" w:type="dxa"/>
            <w:gridSpan w:val="2"/>
            <w:vAlign w:val="center"/>
          </w:tcPr>
          <w:p w:rsidR="001F338C" w:rsidRPr="00B34432" w:rsidRDefault="00575E96" w:rsidP="00A83936">
            <w:pPr>
              <w:autoSpaceDE w:val="0"/>
              <w:autoSpaceDN w:val="0"/>
              <w:adjustRightInd w:val="0"/>
              <w:spacing w:before="120" w:after="0"/>
              <w:rPr>
                <w:rFonts w:ascii="Times New Roman" w:hAnsi="Times New Roman" w:cs="Times New Roman"/>
                <w:color w:val="000000"/>
                <w:sz w:val="20"/>
                <w:szCs w:val="20"/>
              </w:rPr>
            </w:pPr>
            <w:r w:rsidRPr="00B34432">
              <w:rPr>
                <w:rFonts w:ascii="Times New Roman" w:hAnsi="Times New Roman" w:cs="Times New Roman"/>
                <w:b/>
                <w:color w:val="000000"/>
                <w:sz w:val="20"/>
                <w:szCs w:val="20"/>
              </w:rPr>
              <w:t>IMAGEN - OBJETIVO</w:t>
            </w:r>
            <w:r w:rsidR="004E67F3" w:rsidRPr="00B34432">
              <w:rPr>
                <w:rFonts w:ascii="Times New Roman" w:hAnsi="Times New Roman" w:cs="Times New Roman"/>
                <w:color w:val="000000"/>
                <w:sz w:val="20"/>
                <w:szCs w:val="20"/>
              </w:rPr>
              <w:t>…</w:t>
            </w:r>
            <w:r w:rsidR="001F338C" w:rsidRPr="00B34432">
              <w:rPr>
                <w:rFonts w:ascii="Times New Roman" w:hAnsi="Times New Roman" w:cs="Times New Roman"/>
                <w:color w:val="000000"/>
                <w:sz w:val="20"/>
                <w:szCs w:val="20"/>
              </w:rPr>
              <w:t>…</w:t>
            </w:r>
            <w:r w:rsidR="008B6715" w:rsidRPr="00B34432">
              <w:rPr>
                <w:rFonts w:ascii="Times New Roman" w:hAnsi="Times New Roman" w:cs="Times New Roman"/>
                <w:color w:val="000000"/>
                <w:sz w:val="20"/>
                <w:szCs w:val="20"/>
              </w:rPr>
              <w:t>…………………………………………………………………………….</w:t>
            </w:r>
          </w:p>
        </w:tc>
        <w:tc>
          <w:tcPr>
            <w:tcW w:w="567" w:type="dxa"/>
            <w:vAlign w:val="bottom"/>
          </w:tcPr>
          <w:p w:rsidR="001F338C"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59</w:t>
            </w:r>
          </w:p>
        </w:tc>
      </w:tr>
      <w:tr w:rsidR="00EE3BA8" w:rsidRPr="00B34432" w:rsidTr="00BF2692">
        <w:tc>
          <w:tcPr>
            <w:tcW w:w="245" w:type="dxa"/>
            <w:vAlign w:val="center"/>
          </w:tcPr>
          <w:p w:rsidR="00EE3BA8" w:rsidRPr="00B34432" w:rsidRDefault="00EE3BA8"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EE3BA8" w:rsidRPr="00B34432" w:rsidRDefault="00EE3BA8" w:rsidP="00FD6099">
            <w:pPr>
              <w:overflowPunct w:val="0"/>
              <w:autoSpaceDE w:val="0"/>
              <w:autoSpaceDN w:val="0"/>
              <w:adjustRightInd w:val="0"/>
              <w:spacing w:before="60" w:after="0" w:line="240" w:lineRule="auto"/>
              <w:ind w:left="322"/>
              <w:textAlignment w:val="baseline"/>
              <w:rPr>
                <w:rFonts w:ascii="Times New Roman" w:hAnsi="Times New Roman" w:cs="Times New Roman"/>
                <w:sz w:val="20"/>
                <w:szCs w:val="20"/>
              </w:rPr>
            </w:pPr>
            <w:r w:rsidRPr="00B34432">
              <w:rPr>
                <w:rFonts w:ascii="Times New Roman" w:hAnsi="Times New Roman" w:cs="Times New Roman"/>
                <w:sz w:val="20"/>
                <w:szCs w:val="20"/>
              </w:rPr>
              <w:t>Visión………………………………………………………………………………………</w:t>
            </w:r>
            <w:r w:rsidR="00FD6099" w:rsidRPr="00B34432">
              <w:rPr>
                <w:rFonts w:ascii="Times New Roman" w:hAnsi="Times New Roman" w:cs="Times New Roman"/>
                <w:sz w:val="20"/>
                <w:szCs w:val="20"/>
              </w:rPr>
              <w:t>..</w:t>
            </w:r>
            <w:r w:rsidRPr="00B34432">
              <w:rPr>
                <w:rFonts w:ascii="Times New Roman" w:hAnsi="Times New Roman" w:cs="Times New Roman"/>
                <w:sz w:val="20"/>
                <w:szCs w:val="20"/>
              </w:rPr>
              <w:t>……</w:t>
            </w:r>
          </w:p>
        </w:tc>
        <w:tc>
          <w:tcPr>
            <w:tcW w:w="567" w:type="dxa"/>
            <w:vAlign w:val="bottom"/>
          </w:tcPr>
          <w:p w:rsidR="00EE3BA8" w:rsidRPr="00B34432" w:rsidRDefault="00B53CC2" w:rsidP="00BF2692">
            <w:pPr>
              <w:autoSpaceDE w:val="0"/>
              <w:autoSpaceDN w:val="0"/>
              <w:adjustRightInd w:val="0"/>
              <w:spacing w:before="60" w:after="0" w:line="276" w:lineRule="auto"/>
              <w:jc w:val="center"/>
              <w:rPr>
                <w:rFonts w:ascii="Times New Roman" w:hAnsi="Times New Roman" w:cs="Times New Roman"/>
                <w:sz w:val="18"/>
                <w:szCs w:val="18"/>
              </w:rPr>
            </w:pPr>
            <w:r>
              <w:rPr>
                <w:rFonts w:ascii="Times New Roman" w:hAnsi="Times New Roman" w:cs="Times New Roman"/>
                <w:sz w:val="18"/>
                <w:szCs w:val="18"/>
              </w:rPr>
              <w:t>59</w:t>
            </w:r>
          </w:p>
        </w:tc>
      </w:tr>
      <w:tr w:rsidR="00F63D47" w:rsidRPr="00B34432" w:rsidTr="00BF2692">
        <w:tc>
          <w:tcPr>
            <w:tcW w:w="245" w:type="dxa"/>
            <w:vAlign w:val="center"/>
          </w:tcPr>
          <w:p w:rsidR="00F63D47" w:rsidRPr="00B34432" w:rsidRDefault="00F63D47" w:rsidP="00A83936">
            <w:pPr>
              <w:autoSpaceDE w:val="0"/>
              <w:autoSpaceDN w:val="0"/>
              <w:adjustRightInd w:val="0"/>
              <w:spacing w:after="0" w:line="276" w:lineRule="auto"/>
              <w:rPr>
                <w:rFonts w:ascii="Times New Roman" w:hAnsi="Times New Roman" w:cs="Times New Roman"/>
                <w:sz w:val="20"/>
                <w:szCs w:val="20"/>
              </w:rPr>
            </w:pPr>
          </w:p>
        </w:tc>
        <w:tc>
          <w:tcPr>
            <w:tcW w:w="8227" w:type="dxa"/>
            <w:vAlign w:val="center"/>
          </w:tcPr>
          <w:p w:rsidR="00F63D47" w:rsidRPr="00B34432" w:rsidRDefault="00F63D47" w:rsidP="00FD6099">
            <w:pPr>
              <w:overflowPunct w:val="0"/>
              <w:autoSpaceDE w:val="0"/>
              <w:autoSpaceDN w:val="0"/>
              <w:adjustRightInd w:val="0"/>
              <w:spacing w:before="60" w:after="0" w:line="240" w:lineRule="auto"/>
              <w:ind w:left="322"/>
              <w:textAlignment w:val="baseline"/>
              <w:rPr>
                <w:rFonts w:ascii="Times New Roman" w:hAnsi="Times New Roman" w:cs="Times New Roman"/>
                <w:sz w:val="20"/>
                <w:szCs w:val="20"/>
              </w:rPr>
            </w:pPr>
            <w:r w:rsidRPr="00B34432">
              <w:rPr>
                <w:rFonts w:ascii="Times New Roman" w:hAnsi="Times New Roman" w:cs="Times New Roman"/>
                <w:sz w:val="20"/>
                <w:szCs w:val="20"/>
              </w:rPr>
              <w:t>Misión………………………………………………………………………………………</w:t>
            </w:r>
            <w:r w:rsidR="00FD6099" w:rsidRPr="00B34432">
              <w:rPr>
                <w:rFonts w:ascii="Times New Roman" w:hAnsi="Times New Roman" w:cs="Times New Roman"/>
                <w:sz w:val="20"/>
                <w:szCs w:val="20"/>
              </w:rPr>
              <w:t>.</w:t>
            </w:r>
            <w:r w:rsidRPr="00B34432">
              <w:rPr>
                <w:rFonts w:ascii="Times New Roman" w:hAnsi="Times New Roman" w:cs="Times New Roman"/>
                <w:sz w:val="20"/>
                <w:szCs w:val="20"/>
              </w:rPr>
              <w:t>……</w:t>
            </w:r>
          </w:p>
        </w:tc>
        <w:tc>
          <w:tcPr>
            <w:tcW w:w="567" w:type="dxa"/>
            <w:vAlign w:val="bottom"/>
          </w:tcPr>
          <w:p w:rsidR="00F63D47" w:rsidRPr="00B34432" w:rsidRDefault="00B53CC2" w:rsidP="00BF2692">
            <w:pPr>
              <w:autoSpaceDE w:val="0"/>
              <w:autoSpaceDN w:val="0"/>
              <w:adjustRightInd w:val="0"/>
              <w:spacing w:before="60" w:after="0" w:line="276" w:lineRule="auto"/>
              <w:jc w:val="center"/>
              <w:rPr>
                <w:rFonts w:ascii="Times New Roman" w:hAnsi="Times New Roman" w:cs="Times New Roman"/>
                <w:sz w:val="18"/>
                <w:szCs w:val="18"/>
              </w:rPr>
            </w:pPr>
            <w:r>
              <w:rPr>
                <w:rFonts w:ascii="Times New Roman" w:hAnsi="Times New Roman" w:cs="Times New Roman"/>
                <w:sz w:val="18"/>
                <w:szCs w:val="18"/>
              </w:rPr>
              <w:t>59</w:t>
            </w:r>
          </w:p>
        </w:tc>
      </w:tr>
      <w:tr w:rsidR="00575E96" w:rsidRPr="00B34432" w:rsidTr="006758B6">
        <w:tc>
          <w:tcPr>
            <w:tcW w:w="8472" w:type="dxa"/>
            <w:gridSpan w:val="2"/>
            <w:vAlign w:val="center"/>
          </w:tcPr>
          <w:p w:rsidR="00575E96" w:rsidRPr="00B34432" w:rsidRDefault="00575E96" w:rsidP="00A83936">
            <w:pPr>
              <w:overflowPunct w:val="0"/>
              <w:autoSpaceDE w:val="0"/>
              <w:autoSpaceDN w:val="0"/>
              <w:adjustRightInd w:val="0"/>
              <w:spacing w:before="60" w:after="0" w:line="240" w:lineRule="auto"/>
              <w:textAlignment w:val="baseline"/>
              <w:rPr>
                <w:rFonts w:ascii="Times New Roman" w:hAnsi="Times New Roman" w:cs="Times New Roman"/>
                <w:color w:val="000000"/>
                <w:sz w:val="20"/>
                <w:szCs w:val="20"/>
              </w:rPr>
            </w:pPr>
            <w:r w:rsidRPr="00B34432">
              <w:rPr>
                <w:rFonts w:ascii="Times New Roman" w:hAnsi="Times New Roman" w:cs="Times New Roman"/>
                <w:b/>
                <w:color w:val="000000"/>
                <w:sz w:val="20"/>
                <w:szCs w:val="20"/>
              </w:rPr>
              <w:t>EJES DE GOBIERNO</w:t>
            </w:r>
            <w:r w:rsidRPr="00B34432">
              <w:rPr>
                <w:rFonts w:ascii="Times New Roman" w:hAnsi="Times New Roman" w:cs="Times New Roman"/>
                <w:color w:val="000000"/>
                <w:sz w:val="20"/>
                <w:szCs w:val="20"/>
              </w:rPr>
              <w:t>………………………………………………………………………………….</w:t>
            </w:r>
          </w:p>
        </w:tc>
        <w:tc>
          <w:tcPr>
            <w:tcW w:w="567" w:type="dxa"/>
            <w:vAlign w:val="bottom"/>
          </w:tcPr>
          <w:p w:rsidR="00575E96" w:rsidRPr="00B34432" w:rsidRDefault="00B53CC2" w:rsidP="00BF269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59</w:t>
            </w:r>
          </w:p>
        </w:tc>
      </w:tr>
      <w:tr w:rsidR="00580672" w:rsidRPr="00B34432" w:rsidTr="00BF2692">
        <w:tc>
          <w:tcPr>
            <w:tcW w:w="245" w:type="dxa"/>
            <w:vAlign w:val="center"/>
          </w:tcPr>
          <w:p w:rsidR="001F338C" w:rsidRPr="00B34432" w:rsidRDefault="001F338C" w:rsidP="00A83936">
            <w:pPr>
              <w:autoSpaceDE w:val="0"/>
              <w:autoSpaceDN w:val="0"/>
              <w:adjustRightInd w:val="0"/>
              <w:spacing w:after="0" w:line="276" w:lineRule="auto"/>
              <w:rPr>
                <w:rFonts w:ascii="Times New Roman" w:hAnsi="Times New Roman" w:cs="Times New Roman"/>
                <w:iCs/>
                <w:sz w:val="20"/>
                <w:szCs w:val="20"/>
              </w:rPr>
            </w:pPr>
          </w:p>
        </w:tc>
        <w:tc>
          <w:tcPr>
            <w:tcW w:w="8227" w:type="dxa"/>
            <w:vAlign w:val="center"/>
          </w:tcPr>
          <w:p w:rsidR="001F338C" w:rsidRPr="00B34432" w:rsidRDefault="00580672" w:rsidP="00A83936">
            <w:pPr>
              <w:overflowPunct w:val="0"/>
              <w:autoSpaceDE w:val="0"/>
              <w:autoSpaceDN w:val="0"/>
              <w:adjustRightInd w:val="0"/>
              <w:spacing w:before="60" w:after="0" w:line="240" w:lineRule="auto"/>
              <w:textAlignment w:val="baseline"/>
              <w:rPr>
                <w:rFonts w:ascii="Times New Roman" w:hAnsi="Times New Roman" w:cs="Times New Roman"/>
                <w:color w:val="000000"/>
                <w:sz w:val="20"/>
                <w:szCs w:val="20"/>
              </w:rPr>
            </w:pPr>
            <w:r w:rsidRPr="00B34432">
              <w:rPr>
                <w:rFonts w:ascii="Times New Roman" w:hAnsi="Times New Roman" w:cs="Times New Roman"/>
                <w:color w:val="000000"/>
                <w:sz w:val="20"/>
                <w:szCs w:val="20"/>
              </w:rPr>
              <w:t>Eje 1: Estado de Derecho y Seguridad…………………………………………………………</w:t>
            </w:r>
            <w:r w:rsidR="004E67F3" w:rsidRPr="00B34432">
              <w:rPr>
                <w:rFonts w:ascii="Times New Roman" w:hAnsi="Times New Roman" w:cs="Times New Roman"/>
                <w:color w:val="000000"/>
                <w:sz w:val="20"/>
                <w:szCs w:val="20"/>
              </w:rPr>
              <w:t>…</w:t>
            </w:r>
          </w:p>
        </w:tc>
        <w:tc>
          <w:tcPr>
            <w:tcW w:w="567" w:type="dxa"/>
            <w:vAlign w:val="bottom"/>
          </w:tcPr>
          <w:p w:rsidR="001F338C" w:rsidRPr="00B34432" w:rsidRDefault="00B53CC2" w:rsidP="006D70F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59</w:t>
            </w:r>
          </w:p>
        </w:tc>
      </w:tr>
      <w:tr w:rsidR="00A83936" w:rsidRPr="00B34432" w:rsidTr="00BF2692">
        <w:tc>
          <w:tcPr>
            <w:tcW w:w="245" w:type="dxa"/>
            <w:vAlign w:val="center"/>
          </w:tcPr>
          <w:p w:rsidR="00A83936" w:rsidRPr="00B34432" w:rsidRDefault="00A83936" w:rsidP="00A83936">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A83936" w:rsidRPr="00B34432" w:rsidRDefault="00A83936" w:rsidP="00A83936">
            <w:pPr>
              <w:autoSpaceDE w:val="0"/>
              <w:autoSpaceDN w:val="0"/>
              <w:adjustRightInd w:val="0"/>
              <w:spacing w:after="0" w:line="240" w:lineRule="auto"/>
              <w:ind w:left="322"/>
              <w:rPr>
                <w:rFonts w:ascii="Times New Roman" w:hAnsi="Times New Roman" w:cs="Times New Roman"/>
                <w:color w:val="000000"/>
                <w:sz w:val="20"/>
                <w:szCs w:val="20"/>
              </w:rPr>
            </w:pPr>
            <w:r w:rsidRPr="00B34432">
              <w:rPr>
                <w:rFonts w:ascii="Times New Roman" w:hAnsi="Times New Roman" w:cs="Times New Roman"/>
                <w:i/>
                <w:color w:val="000000"/>
                <w:sz w:val="16"/>
                <w:szCs w:val="16"/>
              </w:rPr>
              <w:t>Situación actual</w:t>
            </w:r>
            <w:r w:rsidRPr="00B34432">
              <w:rPr>
                <w:rFonts w:ascii="Times New Roman" w:hAnsi="Times New Roman" w:cs="Times New Roman"/>
                <w:color w:val="000000"/>
                <w:sz w:val="20"/>
                <w:szCs w:val="20"/>
              </w:rPr>
              <w:t>……………………………………………………………………………………..</w:t>
            </w:r>
          </w:p>
        </w:tc>
        <w:tc>
          <w:tcPr>
            <w:tcW w:w="567" w:type="dxa"/>
            <w:vAlign w:val="bottom"/>
          </w:tcPr>
          <w:p w:rsidR="00A83936"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61</w:t>
            </w:r>
          </w:p>
        </w:tc>
      </w:tr>
      <w:tr w:rsidR="00A83936" w:rsidRPr="00B34432" w:rsidTr="00BF2692">
        <w:tc>
          <w:tcPr>
            <w:tcW w:w="245" w:type="dxa"/>
            <w:vAlign w:val="center"/>
          </w:tcPr>
          <w:p w:rsidR="00A83936" w:rsidRPr="00B34432" w:rsidRDefault="00A83936" w:rsidP="00A83936">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A83936" w:rsidRPr="00B34432" w:rsidRDefault="009E2154" w:rsidP="009E2154">
            <w:pPr>
              <w:autoSpaceDE w:val="0"/>
              <w:autoSpaceDN w:val="0"/>
              <w:adjustRightInd w:val="0"/>
              <w:spacing w:after="0" w:line="240" w:lineRule="auto"/>
              <w:ind w:left="322"/>
              <w:rPr>
                <w:rFonts w:ascii="Times New Roman" w:hAnsi="Times New Roman" w:cs="Times New Roman"/>
                <w:color w:val="000000"/>
                <w:sz w:val="20"/>
                <w:szCs w:val="20"/>
              </w:rPr>
            </w:pPr>
            <w:r w:rsidRPr="00B34432">
              <w:rPr>
                <w:rFonts w:ascii="Times New Roman" w:hAnsi="Times New Roman" w:cs="Times New Roman"/>
                <w:i/>
                <w:color w:val="000000"/>
                <w:sz w:val="16"/>
                <w:szCs w:val="16"/>
              </w:rPr>
              <w:t>O</w:t>
            </w:r>
            <w:r w:rsidR="00A83936" w:rsidRPr="00B34432">
              <w:rPr>
                <w:rFonts w:ascii="Times New Roman" w:hAnsi="Times New Roman" w:cs="Times New Roman"/>
                <w:i/>
                <w:color w:val="000000"/>
                <w:sz w:val="16"/>
                <w:szCs w:val="16"/>
              </w:rPr>
              <w:t>portunidades</w:t>
            </w:r>
            <w:r w:rsidRPr="00B34432">
              <w:rPr>
                <w:rFonts w:ascii="Times New Roman" w:hAnsi="Times New Roman" w:cs="Times New Roman"/>
                <w:i/>
                <w:color w:val="000000"/>
                <w:sz w:val="16"/>
                <w:szCs w:val="16"/>
              </w:rPr>
              <w:t xml:space="preserve"> y vocacionamiento</w:t>
            </w:r>
            <w:r w:rsidR="00A83936" w:rsidRPr="00B34432">
              <w:rPr>
                <w:rFonts w:ascii="Times New Roman" w:hAnsi="Times New Roman" w:cs="Times New Roman"/>
                <w:color w:val="000000"/>
                <w:sz w:val="20"/>
                <w:szCs w:val="20"/>
              </w:rPr>
              <w:t>…………………………………………………………………</w:t>
            </w:r>
            <w:r w:rsidRPr="00B34432">
              <w:rPr>
                <w:rFonts w:ascii="Times New Roman" w:hAnsi="Times New Roman" w:cs="Times New Roman"/>
                <w:color w:val="000000"/>
                <w:sz w:val="20"/>
                <w:szCs w:val="20"/>
              </w:rPr>
              <w:t>…</w:t>
            </w:r>
            <w:r w:rsidR="00A83936" w:rsidRPr="00B34432">
              <w:rPr>
                <w:rFonts w:ascii="Times New Roman" w:hAnsi="Times New Roman" w:cs="Times New Roman"/>
                <w:color w:val="000000"/>
                <w:sz w:val="20"/>
                <w:szCs w:val="20"/>
              </w:rPr>
              <w:t>.</w:t>
            </w:r>
          </w:p>
        </w:tc>
        <w:tc>
          <w:tcPr>
            <w:tcW w:w="567" w:type="dxa"/>
            <w:vAlign w:val="bottom"/>
          </w:tcPr>
          <w:p w:rsidR="00A83936" w:rsidRPr="00B34432" w:rsidRDefault="00BF2692" w:rsidP="006D70F2">
            <w:pPr>
              <w:autoSpaceDE w:val="0"/>
              <w:autoSpaceDN w:val="0"/>
              <w:adjustRightInd w:val="0"/>
              <w:spacing w:after="0" w:line="276" w:lineRule="auto"/>
              <w:jc w:val="center"/>
              <w:rPr>
                <w:rFonts w:ascii="Times New Roman" w:hAnsi="Times New Roman" w:cs="Times New Roman"/>
                <w:bCs/>
                <w:sz w:val="18"/>
                <w:szCs w:val="18"/>
              </w:rPr>
            </w:pPr>
            <w:r w:rsidRPr="00B34432">
              <w:rPr>
                <w:rFonts w:ascii="Times New Roman" w:hAnsi="Times New Roman" w:cs="Times New Roman"/>
                <w:bCs/>
                <w:sz w:val="18"/>
                <w:szCs w:val="18"/>
              </w:rPr>
              <w:t>6</w:t>
            </w:r>
            <w:r w:rsidR="00B53CC2">
              <w:rPr>
                <w:rFonts w:ascii="Times New Roman" w:hAnsi="Times New Roman" w:cs="Times New Roman"/>
                <w:bCs/>
                <w:sz w:val="18"/>
                <w:szCs w:val="18"/>
              </w:rPr>
              <w:t>1</w:t>
            </w:r>
          </w:p>
        </w:tc>
      </w:tr>
      <w:tr w:rsidR="00A83936" w:rsidRPr="00B34432" w:rsidTr="00BF2692">
        <w:tc>
          <w:tcPr>
            <w:tcW w:w="245" w:type="dxa"/>
            <w:vAlign w:val="center"/>
          </w:tcPr>
          <w:p w:rsidR="00A83936" w:rsidRPr="00B34432" w:rsidRDefault="00A83936" w:rsidP="00A83936">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A83936" w:rsidRPr="00B34432" w:rsidRDefault="00A83936" w:rsidP="00A83936">
            <w:pPr>
              <w:autoSpaceDE w:val="0"/>
              <w:autoSpaceDN w:val="0"/>
              <w:adjustRightInd w:val="0"/>
              <w:spacing w:after="0" w:line="240" w:lineRule="auto"/>
              <w:ind w:left="322"/>
              <w:rPr>
                <w:rFonts w:ascii="Times New Roman" w:hAnsi="Times New Roman" w:cs="Times New Roman"/>
                <w:color w:val="000000"/>
                <w:sz w:val="20"/>
                <w:szCs w:val="20"/>
              </w:rPr>
            </w:pPr>
            <w:r w:rsidRPr="00B34432">
              <w:rPr>
                <w:rFonts w:ascii="Times New Roman" w:hAnsi="Times New Roman" w:cs="Times New Roman"/>
                <w:i/>
                <w:color w:val="000000"/>
                <w:sz w:val="16"/>
                <w:szCs w:val="16"/>
              </w:rPr>
              <w:t>Propuestas ciudadanas</w:t>
            </w:r>
            <w:r w:rsidRPr="00B34432">
              <w:rPr>
                <w:rFonts w:ascii="Times New Roman" w:hAnsi="Times New Roman" w:cs="Times New Roman"/>
                <w:color w:val="000000"/>
                <w:sz w:val="20"/>
                <w:szCs w:val="20"/>
              </w:rPr>
              <w:t>………………………………………………………………………………</w:t>
            </w:r>
          </w:p>
        </w:tc>
        <w:tc>
          <w:tcPr>
            <w:tcW w:w="567" w:type="dxa"/>
            <w:vAlign w:val="bottom"/>
          </w:tcPr>
          <w:p w:rsidR="00A83936"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62</w:t>
            </w:r>
          </w:p>
        </w:tc>
      </w:tr>
      <w:tr w:rsidR="00A83936" w:rsidRPr="00B34432" w:rsidTr="00BF2692">
        <w:tc>
          <w:tcPr>
            <w:tcW w:w="245" w:type="dxa"/>
            <w:vAlign w:val="center"/>
          </w:tcPr>
          <w:p w:rsidR="00A83936" w:rsidRPr="00B34432" w:rsidRDefault="00A83936" w:rsidP="00A83936">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A83936" w:rsidRPr="00B34432" w:rsidRDefault="00A83936" w:rsidP="00A83936">
            <w:pPr>
              <w:autoSpaceDE w:val="0"/>
              <w:autoSpaceDN w:val="0"/>
              <w:adjustRightInd w:val="0"/>
              <w:spacing w:after="0" w:line="240" w:lineRule="auto"/>
              <w:ind w:left="322"/>
              <w:rPr>
                <w:rFonts w:ascii="Times New Roman" w:hAnsi="Times New Roman" w:cs="Times New Roman"/>
                <w:color w:val="000000"/>
                <w:sz w:val="20"/>
                <w:szCs w:val="20"/>
              </w:rPr>
            </w:pPr>
            <w:r w:rsidRPr="00B34432">
              <w:rPr>
                <w:rFonts w:ascii="Times New Roman" w:hAnsi="Times New Roman" w:cs="Times New Roman"/>
                <w:i/>
                <w:color w:val="000000"/>
                <w:sz w:val="16"/>
                <w:szCs w:val="16"/>
              </w:rPr>
              <w:t>Objetivo general</w:t>
            </w:r>
            <w:r w:rsidRPr="00B34432">
              <w:rPr>
                <w:rFonts w:ascii="Times New Roman" w:hAnsi="Times New Roman" w:cs="Times New Roman"/>
                <w:color w:val="000000"/>
                <w:sz w:val="20"/>
                <w:szCs w:val="20"/>
              </w:rPr>
              <w:t>……………………………………………………………………………………..</w:t>
            </w:r>
          </w:p>
        </w:tc>
        <w:tc>
          <w:tcPr>
            <w:tcW w:w="567" w:type="dxa"/>
            <w:vAlign w:val="bottom"/>
          </w:tcPr>
          <w:p w:rsidR="00A83936" w:rsidRPr="00B34432" w:rsidRDefault="00B53CC2" w:rsidP="006D70F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63</w:t>
            </w:r>
          </w:p>
        </w:tc>
      </w:tr>
      <w:tr w:rsidR="00A83936" w:rsidRPr="00B34432" w:rsidTr="00BF2692">
        <w:tc>
          <w:tcPr>
            <w:tcW w:w="245" w:type="dxa"/>
            <w:vAlign w:val="center"/>
          </w:tcPr>
          <w:p w:rsidR="00A83936" w:rsidRPr="00B34432" w:rsidRDefault="00A83936" w:rsidP="00A83936">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A83936" w:rsidRPr="00B34432" w:rsidRDefault="00A83936" w:rsidP="009E2154">
            <w:pPr>
              <w:autoSpaceDE w:val="0"/>
              <w:autoSpaceDN w:val="0"/>
              <w:adjustRightInd w:val="0"/>
              <w:spacing w:after="0" w:line="240" w:lineRule="auto"/>
              <w:ind w:left="322"/>
              <w:rPr>
                <w:rFonts w:ascii="Times New Roman" w:hAnsi="Times New Roman" w:cs="Times New Roman"/>
                <w:color w:val="000000"/>
                <w:sz w:val="20"/>
                <w:szCs w:val="20"/>
              </w:rPr>
            </w:pPr>
            <w:r w:rsidRPr="00B34432">
              <w:rPr>
                <w:rFonts w:ascii="Times New Roman" w:hAnsi="Times New Roman" w:cs="Times New Roman"/>
                <w:i/>
                <w:color w:val="000000"/>
                <w:sz w:val="16"/>
                <w:szCs w:val="16"/>
              </w:rPr>
              <w:t xml:space="preserve">Estrategias </w:t>
            </w:r>
            <w:r w:rsidR="009E2154" w:rsidRPr="00B34432">
              <w:rPr>
                <w:rFonts w:ascii="Times New Roman" w:hAnsi="Times New Roman" w:cs="Times New Roman"/>
                <w:i/>
                <w:color w:val="000000"/>
                <w:sz w:val="16"/>
                <w:szCs w:val="16"/>
              </w:rPr>
              <w:t>y líneas de acción</w:t>
            </w:r>
            <w:r w:rsidR="009E2154" w:rsidRPr="00B34432">
              <w:rPr>
                <w:rFonts w:ascii="Times New Roman" w:hAnsi="Times New Roman" w:cs="Times New Roman"/>
                <w:color w:val="000000"/>
                <w:sz w:val="20"/>
                <w:szCs w:val="20"/>
              </w:rPr>
              <w:t>………………………………………………………………………..</w:t>
            </w:r>
          </w:p>
        </w:tc>
        <w:tc>
          <w:tcPr>
            <w:tcW w:w="567" w:type="dxa"/>
            <w:vAlign w:val="bottom"/>
          </w:tcPr>
          <w:p w:rsidR="00A83936" w:rsidRPr="00B34432" w:rsidRDefault="00B53CC2" w:rsidP="00BF2692">
            <w:pPr>
              <w:autoSpaceDE w:val="0"/>
              <w:autoSpaceDN w:val="0"/>
              <w:adjustRightInd w:val="0"/>
              <w:spacing w:after="0" w:line="276" w:lineRule="auto"/>
              <w:jc w:val="center"/>
              <w:rPr>
                <w:rFonts w:ascii="Times New Roman" w:hAnsi="Times New Roman" w:cs="Times New Roman"/>
                <w:bCs/>
                <w:sz w:val="18"/>
                <w:szCs w:val="18"/>
              </w:rPr>
            </w:pPr>
            <w:r>
              <w:rPr>
                <w:rFonts w:ascii="Times New Roman" w:hAnsi="Times New Roman" w:cs="Times New Roman"/>
                <w:bCs/>
                <w:sz w:val="18"/>
                <w:szCs w:val="18"/>
              </w:rPr>
              <w:t>63</w:t>
            </w:r>
          </w:p>
        </w:tc>
      </w:tr>
    </w:tbl>
    <w:p w:rsidR="006D70F2" w:rsidRPr="00B34432" w:rsidRDefault="006D70F2">
      <w:pPr>
        <w:rPr>
          <w:rFonts w:ascii="Times New Roman" w:hAnsi="Times New Roman" w:cs="Times New Roman"/>
        </w:rPr>
      </w:pPr>
    </w:p>
    <w:p w:rsidR="006D70F2" w:rsidRPr="00B34432" w:rsidRDefault="006D70F2">
      <w:pPr>
        <w:rPr>
          <w:rFonts w:ascii="Times New Roman" w:hAnsi="Times New Roman" w:cs="Times New Roman"/>
        </w:rPr>
      </w:pPr>
    </w:p>
    <w:tbl>
      <w:tblPr>
        <w:tblStyle w:val="Tablaconcuadrcula"/>
        <w:tblW w:w="9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5"/>
        <w:gridCol w:w="8227"/>
        <w:gridCol w:w="567"/>
      </w:tblGrid>
      <w:tr w:rsidR="00580672" w:rsidRPr="00B34432" w:rsidTr="00BF2692">
        <w:tc>
          <w:tcPr>
            <w:tcW w:w="245" w:type="dxa"/>
            <w:vAlign w:val="center"/>
          </w:tcPr>
          <w:p w:rsidR="001F338C" w:rsidRPr="00B34432" w:rsidRDefault="001F338C" w:rsidP="00807590">
            <w:pPr>
              <w:autoSpaceDE w:val="0"/>
              <w:autoSpaceDN w:val="0"/>
              <w:adjustRightInd w:val="0"/>
              <w:spacing w:before="60" w:after="0" w:line="276" w:lineRule="auto"/>
              <w:rPr>
                <w:rFonts w:ascii="Times New Roman" w:eastAsia="Times" w:hAnsi="Times New Roman" w:cs="Times New Roman"/>
                <w:bCs/>
                <w:sz w:val="20"/>
                <w:szCs w:val="20"/>
              </w:rPr>
            </w:pPr>
          </w:p>
        </w:tc>
        <w:tc>
          <w:tcPr>
            <w:tcW w:w="8227" w:type="dxa"/>
            <w:vAlign w:val="center"/>
          </w:tcPr>
          <w:p w:rsidR="001F338C" w:rsidRPr="00B34432" w:rsidRDefault="00580672" w:rsidP="00807590">
            <w:pPr>
              <w:autoSpaceDE w:val="0"/>
              <w:autoSpaceDN w:val="0"/>
              <w:adjustRightInd w:val="0"/>
              <w:spacing w:before="60" w:after="0" w:line="240" w:lineRule="auto"/>
              <w:rPr>
                <w:rFonts w:ascii="Times New Roman" w:hAnsi="Times New Roman" w:cs="Times New Roman"/>
                <w:color w:val="000000"/>
                <w:sz w:val="20"/>
                <w:szCs w:val="20"/>
              </w:rPr>
            </w:pPr>
            <w:r w:rsidRPr="00B34432">
              <w:rPr>
                <w:rFonts w:ascii="Times New Roman" w:hAnsi="Times New Roman" w:cs="Times New Roman"/>
                <w:color w:val="000000"/>
                <w:sz w:val="20"/>
                <w:szCs w:val="20"/>
              </w:rPr>
              <w:t>Eje 2: Desarrollo Social…………………………………………………………………………</w:t>
            </w:r>
            <w:r w:rsidR="004E67F3" w:rsidRPr="00B34432">
              <w:rPr>
                <w:rFonts w:ascii="Times New Roman" w:hAnsi="Times New Roman" w:cs="Times New Roman"/>
                <w:color w:val="000000"/>
                <w:sz w:val="20"/>
                <w:szCs w:val="20"/>
              </w:rPr>
              <w:t>…</w:t>
            </w:r>
            <w:r w:rsidR="008B6715" w:rsidRPr="00B34432">
              <w:rPr>
                <w:rFonts w:ascii="Times New Roman" w:hAnsi="Times New Roman" w:cs="Times New Roman"/>
                <w:color w:val="000000"/>
                <w:sz w:val="20"/>
                <w:szCs w:val="20"/>
              </w:rPr>
              <w:t>..</w:t>
            </w:r>
          </w:p>
        </w:tc>
        <w:tc>
          <w:tcPr>
            <w:tcW w:w="567" w:type="dxa"/>
            <w:vAlign w:val="bottom"/>
          </w:tcPr>
          <w:p w:rsidR="001F338C" w:rsidRPr="00B34432" w:rsidRDefault="00B53CC2" w:rsidP="00BF269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68</w:t>
            </w:r>
          </w:p>
        </w:tc>
      </w:tr>
      <w:tr w:rsidR="009E2154" w:rsidRPr="00B34432" w:rsidTr="00BF2692">
        <w:tc>
          <w:tcPr>
            <w:tcW w:w="245" w:type="dxa"/>
            <w:vAlign w:val="center"/>
          </w:tcPr>
          <w:p w:rsidR="009E2154" w:rsidRPr="00B34432" w:rsidRDefault="009E2154" w:rsidP="009E2154">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Situación actual</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68</w:t>
            </w:r>
          </w:p>
        </w:tc>
      </w:tr>
      <w:tr w:rsidR="009E2154" w:rsidRPr="00B34432" w:rsidTr="00BF2692">
        <w:trPr>
          <w:trHeight w:val="130"/>
        </w:trPr>
        <w:tc>
          <w:tcPr>
            <w:tcW w:w="245" w:type="dxa"/>
            <w:vAlign w:val="center"/>
          </w:tcPr>
          <w:p w:rsidR="009E2154" w:rsidRPr="00B34432" w:rsidRDefault="009E2154" w:rsidP="009E2154">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Oportunidades y vocacionamiento</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70</w:t>
            </w:r>
          </w:p>
        </w:tc>
      </w:tr>
      <w:tr w:rsidR="009E2154" w:rsidRPr="00B34432" w:rsidTr="00BF2692">
        <w:tc>
          <w:tcPr>
            <w:tcW w:w="245" w:type="dxa"/>
            <w:vAlign w:val="center"/>
          </w:tcPr>
          <w:p w:rsidR="009E2154" w:rsidRPr="00B34432" w:rsidRDefault="009E2154" w:rsidP="009E2154">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Propuestas ciudadanas</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BF2692">
            <w:pPr>
              <w:autoSpaceDE w:val="0"/>
              <w:autoSpaceDN w:val="0"/>
              <w:adjustRightInd w:val="0"/>
              <w:spacing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71</w:t>
            </w:r>
          </w:p>
        </w:tc>
      </w:tr>
      <w:tr w:rsidR="009E2154" w:rsidRPr="00B34432" w:rsidTr="00BF2692">
        <w:tc>
          <w:tcPr>
            <w:tcW w:w="245" w:type="dxa"/>
            <w:vAlign w:val="center"/>
          </w:tcPr>
          <w:p w:rsidR="009E2154" w:rsidRPr="00B34432" w:rsidRDefault="009E2154" w:rsidP="009E2154">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Objetivo general</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BF2692">
            <w:pPr>
              <w:autoSpaceDE w:val="0"/>
              <w:autoSpaceDN w:val="0"/>
              <w:adjustRightInd w:val="0"/>
              <w:spacing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72</w:t>
            </w:r>
          </w:p>
        </w:tc>
      </w:tr>
      <w:tr w:rsidR="009E2154" w:rsidRPr="00B34432" w:rsidTr="00BF2692">
        <w:tc>
          <w:tcPr>
            <w:tcW w:w="245" w:type="dxa"/>
            <w:vAlign w:val="center"/>
          </w:tcPr>
          <w:p w:rsidR="009E2154" w:rsidRPr="00B34432" w:rsidRDefault="009E2154" w:rsidP="009E2154">
            <w:pPr>
              <w:autoSpaceDE w:val="0"/>
              <w:autoSpaceDN w:val="0"/>
              <w:adjustRightInd w:val="0"/>
              <w:spacing w:after="0" w:line="276" w:lineRule="auto"/>
              <w:rPr>
                <w:rFonts w:ascii="Times New Roman" w:eastAsia="Times" w:hAnsi="Times New Roman" w:cs="Times New Roman"/>
                <w:bCs/>
                <w:sz w:val="20"/>
                <w:szCs w:val="20"/>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Estrategias y líneas de acción</w:t>
            </w:r>
            <w:r w:rsidRPr="00B34432">
              <w:rPr>
                <w:rFonts w:ascii="Times New Roman" w:eastAsia="Times" w:hAnsi="Times New Roman" w:cs="Times New Roman"/>
                <w:bCs/>
                <w:sz w:val="20"/>
                <w:szCs w:val="20"/>
              </w:rPr>
              <w:t>………………………………………………………………………..</w:t>
            </w:r>
          </w:p>
        </w:tc>
        <w:tc>
          <w:tcPr>
            <w:tcW w:w="567" w:type="dxa"/>
            <w:vAlign w:val="bottom"/>
          </w:tcPr>
          <w:p w:rsidR="009E2154" w:rsidRPr="00B34432" w:rsidRDefault="006D70F2" w:rsidP="00BF2692">
            <w:pPr>
              <w:autoSpaceDE w:val="0"/>
              <w:autoSpaceDN w:val="0"/>
              <w:adjustRightInd w:val="0"/>
              <w:spacing w:after="0" w:line="276" w:lineRule="auto"/>
              <w:jc w:val="center"/>
              <w:rPr>
                <w:rFonts w:ascii="Times New Roman" w:eastAsia="Times" w:hAnsi="Times New Roman" w:cs="Times New Roman"/>
                <w:bCs/>
                <w:sz w:val="18"/>
                <w:szCs w:val="18"/>
              </w:rPr>
            </w:pPr>
            <w:r w:rsidRPr="00B34432">
              <w:rPr>
                <w:rFonts w:ascii="Times New Roman" w:eastAsia="Times" w:hAnsi="Times New Roman" w:cs="Times New Roman"/>
                <w:bCs/>
                <w:sz w:val="18"/>
                <w:szCs w:val="18"/>
              </w:rPr>
              <w:t>7</w:t>
            </w:r>
            <w:r w:rsidR="00B53CC2">
              <w:rPr>
                <w:rFonts w:ascii="Times New Roman" w:eastAsia="Times" w:hAnsi="Times New Roman" w:cs="Times New Roman"/>
                <w:bCs/>
                <w:sz w:val="18"/>
                <w:szCs w:val="18"/>
              </w:rPr>
              <w:t>3</w:t>
            </w:r>
          </w:p>
        </w:tc>
      </w:tr>
      <w:tr w:rsidR="00580672" w:rsidRPr="00B34432" w:rsidTr="00BF2692">
        <w:tc>
          <w:tcPr>
            <w:tcW w:w="245" w:type="dxa"/>
            <w:vAlign w:val="center"/>
          </w:tcPr>
          <w:p w:rsidR="001F338C" w:rsidRPr="00B34432" w:rsidRDefault="001F338C" w:rsidP="00807590">
            <w:pPr>
              <w:autoSpaceDE w:val="0"/>
              <w:autoSpaceDN w:val="0"/>
              <w:adjustRightInd w:val="0"/>
              <w:spacing w:before="60" w:after="0" w:line="276" w:lineRule="auto"/>
              <w:rPr>
                <w:rFonts w:ascii="Times New Roman" w:hAnsi="Times New Roman" w:cs="Times New Roman"/>
                <w:iCs/>
                <w:sz w:val="20"/>
                <w:szCs w:val="20"/>
              </w:rPr>
            </w:pPr>
          </w:p>
        </w:tc>
        <w:tc>
          <w:tcPr>
            <w:tcW w:w="8227" w:type="dxa"/>
            <w:vAlign w:val="center"/>
          </w:tcPr>
          <w:p w:rsidR="001F338C" w:rsidRPr="00B34432" w:rsidRDefault="00580672" w:rsidP="00807590">
            <w:pPr>
              <w:autoSpaceDE w:val="0"/>
              <w:autoSpaceDN w:val="0"/>
              <w:adjustRightInd w:val="0"/>
              <w:spacing w:before="60" w:after="0" w:line="240" w:lineRule="auto"/>
              <w:rPr>
                <w:rFonts w:ascii="Times New Roman" w:hAnsi="Times New Roman" w:cs="Times New Roman"/>
                <w:color w:val="000000"/>
                <w:sz w:val="20"/>
                <w:szCs w:val="20"/>
              </w:rPr>
            </w:pPr>
            <w:r w:rsidRPr="00B34432">
              <w:rPr>
                <w:rFonts w:ascii="Times New Roman" w:hAnsi="Times New Roman" w:cs="Times New Roman"/>
                <w:color w:val="000000"/>
                <w:sz w:val="20"/>
                <w:szCs w:val="20"/>
              </w:rPr>
              <w:t>Eje 3: Desarrollo Económico……………………………………………………………………</w:t>
            </w:r>
            <w:r w:rsidR="004E67F3" w:rsidRPr="00B34432">
              <w:rPr>
                <w:rFonts w:ascii="Times New Roman" w:hAnsi="Times New Roman" w:cs="Times New Roman"/>
                <w:color w:val="000000"/>
                <w:sz w:val="20"/>
                <w:szCs w:val="20"/>
              </w:rPr>
              <w:t>…</w:t>
            </w:r>
            <w:r w:rsidR="008B6715" w:rsidRPr="00B34432">
              <w:rPr>
                <w:rFonts w:ascii="Times New Roman" w:hAnsi="Times New Roman" w:cs="Times New Roman"/>
                <w:color w:val="000000"/>
                <w:sz w:val="20"/>
                <w:szCs w:val="20"/>
              </w:rPr>
              <w:t>.</w:t>
            </w:r>
          </w:p>
        </w:tc>
        <w:tc>
          <w:tcPr>
            <w:tcW w:w="567" w:type="dxa"/>
            <w:vAlign w:val="bottom"/>
          </w:tcPr>
          <w:p w:rsidR="001F338C" w:rsidRPr="00B34432" w:rsidRDefault="00B53CC2" w:rsidP="006D70F2">
            <w:pPr>
              <w:autoSpaceDE w:val="0"/>
              <w:autoSpaceDN w:val="0"/>
              <w:adjustRightInd w:val="0"/>
              <w:spacing w:before="60" w:after="0" w:line="276" w:lineRule="auto"/>
              <w:jc w:val="center"/>
              <w:rPr>
                <w:rFonts w:ascii="Times New Roman" w:hAnsi="Times New Roman" w:cs="Times New Roman"/>
                <w:bCs/>
                <w:sz w:val="18"/>
                <w:szCs w:val="18"/>
              </w:rPr>
            </w:pPr>
            <w:r>
              <w:rPr>
                <w:rFonts w:ascii="Times New Roman" w:hAnsi="Times New Roman" w:cs="Times New Roman"/>
                <w:bCs/>
                <w:sz w:val="18"/>
                <w:szCs w:val="18"/>
              </w:rPr>
              <w:t>77</w:t>
            </w:r>
          </w:p>
        </w:tc>
      </w:tr>
      <w:tr w:rsidR="009E2154" w:rsidRPr="00B34432" w:rsidTr="00BF2692">
        <w:tc>
          <w:tcPr>
            <w:tcW w:w="245" w:type="dxa"/>
            <w:vAlign w:val="center"/>
          </w:tcPr>
          <w:p w:rsidR="009E2154" w:rsidRPr="00B34432" w:rsidRDefault="009E2154" w:rsidP="009E2154">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Situación actual</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78</w:t>
            </w:r>
          </w:p>
        </w:tc>
      </w:tr>
      <w:tr w:rsidR="009E2154" w:rsidRPr="00B34432" w:rsidTr="00BF2692">
        <w:tc>
          <w:tcPr>
            <w:tcW w:w="245" w:type="dxa"/>
            <w:vAlign w:val="center"/>
          </w:tcPr>
          <w:p w:rsidR="009E2154" w:rsidRPr="00B34432" w:rsidRDefault="009E2154" w:rsidP="009E2154">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Oportunidades y vocacionamiento</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79</w:t>
            </w:r>
          </w:p>
        </w:tc>
      </w:tr>
      <w:tr w:rsidR="009E2154" w:rsidRPr="00B34432" w:rsidTr="00BF2692">
        <w:tc>
          <w:tcPr>
            <w:tcW w:w="245" w:type="dxa"/>
            <w:vAlign w:val="center"/>
          </w:tcPr>
          <w:p w:rsidR="009E2154" w:rsidRPr="00B34432" w:rsidRDefault="009E2154" w:rsidP="009E2154">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Propuestas ciudadanas</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79</w:t>
            </w:r>
          </w:p>
        </w:tc>
      </w:tr>
      <w:tr w:rsidR="009E2154" w:rsidRPr="00B34432" w:rsidTr="00BF2692">
        <w:tc>
          <w:tcPr>
            <w:tcW w:w="245" w:type="dxa"/>
            <w:vAlign w:val="center"/>
          </w:tcPr>
          <w:p w:rsidR="009E2154" w:rsidRPr="00B34432" w:rsidRDefault="009E2154" w:rsidP="009E2154">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Objetivo general</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79</w:t>
            </w:r>
          </w:p>
        </w:tc>
      </w:tr>
      <w:tr w:rsidR="009E2154" w:rsidRPr="00B34432" w:rsidTr="00BF2692">
        <w:tc>
          <w:tcPr>
            <w:tcW w:w="245" w:type="dxa"/>
            <w:vAlign w:val="center"/>
          </w:tcPr>
          <w:p w:rsidR="009E2154" w:rsidRPr="00B34432" w:rsidRDefault="009E2154" w:rsidP="009E2154">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9E2154" w:rsidRPr="00B34432" w:rsidRDefault="009E2154" w:rsidP="009E2154">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Estrategias y líneas de acción</w:t>
            </w:r>
            <w:r w:rsidRPr="00B34432">
              <w:rPr>
                <w:rFonts w:ascii="Times New Roman" w:eastAsia="Times" w:hAnsi="Times New Roman" w:cs="Times New Roman"/>
                <w:bCs/>
                <w:sz w:val="20"/>
                <w:szCs w:val="20"/>
              </w:rPr>
              <w:t>………………………………………………………………………..</w:t>
            </w:r>
          </w:p>
        </w:tc>
        <w:tc>
          <w:tcPr>
            <w:tcW w:w="567" w:type="dxa"/>
            <w:vAlign w:val="bottom"/>
          </w:tcPr>
          <w:p w:rsidR="009E2154" w:rsidRPr="00B34432" w:rsidRDefault="00B53CC2" w:rsidP="006D70F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80</w:t>
            </w:r>
          </w:p>
        </w:tc>
      </w:tr>
      <w:tr w:rsidR="00580672" w:rsidRPr="00B34432" w:rsidTr="00BF2692">
        <w:tc>
          <w:tcPr>
            <w:tcW w:w="245" w:type="dxa"/>
            <w:vAlign w:val="center"/>
          </w:tcPr>
          <w:p w:rsidR="001F338C" w:rsidRPr="00B34432" w:rsidRDefault="001F338C" w:rsidP="00807590">
            <w:pPr>
              <w:autoSpaceDE w:val="0"/>
              <w:autoSpaceDN w:val="0"/>
              <w:adjustRightInd w:val="0"/>
              <w:spacing w:before="60" w:after="0" w:line="276" w:lineRule="auto"/>
              <w:rPr>
                <w:rFonts w:ascii="Times New Roman" w:hAnsi="Times New Roman" w:cs="Times New Roman"/>
                <w:iCs/>
                <w:sz w:val="20"/>
                <w:szCs w:val="20"/>
              </w:rPr>
            </w:pPr>
          </w:p>
        </w:tc>
        <w:tc>
          <w:tcPr>
            <w:tcW w:w="8227" w:type="dxa"/>
            <w:vAlign w:val="center"/>
          </w:tcPr>
          <w:p w:rsidR="001F338C" w:rsidRPr="00B34432" w:rsidRDefault="00580672" w:rsidP="00807590">
            <w:pPr>
              <w:autoSpaceDE w:val="0"/>
              <w:autoSpaceDN w:val="0"/>
              <w:adjustRightInd w:val="0"/>
              <w:spacing w:before="60" w:after="0" w:line="240" w:lineRule="auto"/>
              <w:rPr>
                <w:rFonts w:ascii="Times New Roman" w:hAnsi="Times New Roman" w:cs="Times New Roman"/>
                <w:color w:val="000000"/>
                <w:sz w:val="20"/>
                <w:szCs w:val="20"/>
              </w:rPr>
            </w:pPr>
            <w:r w:rsidRPr="00B34432">
              <w:rPr>
                <w:rFonts w:ascii="Times New Roman" w:hAnsi="Times New Roman" w:cs="Times New Roman"/>
                <w:color w:val="000000"/>
                <w:sz w:val="20"/>
                <w:szCs w:val="20"/>
              </w:rPr>
              <w:t>Eje 4: Gestión del Territorio………………………………………………………………………</w:t>
            </w:r>
            <w:r w:rsidR="008B6715" w:rsidRPr="00B34432">
              <w:rPr>
                <w:rFonts w:ascii="Times New Roman" w:hAnsi="Times New Roman" w:cs="Times New Roman"/>
                <w:color w:val="000000"/>
                <w:sz w:val="20"/>
                <w:szCs w:val="20"/>
              </w:rPr>
              <w:t>...</w:t>
            </w:r>
          </w:p>
        </w:tc>
        <w:tc>
          <w:tcPr>
            <w:tcW w:w="567" w:type="dxa"/>
            <w:vAlign w:val="bottom"/>
          </w:tcPr>
          <w:p w:rsidR="001F338C" w:rsidRPr="00B34432" w:rsidRDefault="00BF2692" w:rsidP="006D70F2">
            <w:pPr>
              <w:autoSpaceDE w:val="0"/>
              <w:autoSpaceDN w:val="0"/>
              <w:adjustRightInd w:val="0"/>
              <w:spacing w:before="60" w:after="0" w:line="276" w:lineRule="auto"/>
              <w:jc w:val="center"/>
              <w:rPr>
                <w:rFonts w:ascii="Times New Roman" w:hAnsi="Times New Roman" w:cs="Times New Roman"/>
                <w:bCs/>
                <w:sz w:val="18"/>
                <w:szCs w:val="18"/>
              </w:rPr>
            </w:pPr>
            <w:r w:rsidRPr="00B34432">
              <w:rPr>
                <w:rFonts w:ascii="Times New Roman" w:hAnsi="Times New Roman" w:cs="Times New Roman"/>
                <w:bCs/>
                <w:sz w:val="18"/>
                <w:szCs w:val="18"/>
              </w:rPr>
              <w:t>8</w:t>
            </w:r>
            <w:r w:rsidR="00B53CC2">
              <w:rPr>
                <w:rFonts w:ascii="Times New Roman" w:hAnsi="Times New Roman" w:cs="Times New Roman"/>
                <w:bCs/>
                <w:sz w:val="18"/>
                <w:szCs w:val="18"/>
              </w:rPr>
              <w:t>2</w:t>
            </w:r>
          </w:p>
        </w:tc>
      </w:tr>
      <w:tr w:rsidR="00E1270C" w:rsidRPr="00B34432" w:rsidTr="00BF2692">
        <w:tc>
          <w:tcPr>
            <w:tcW w:w="245" w:type="dxa"/>
            <w:vAlign w:val="center"/>
          </w:tcPr>
          <w:p w:rsidR="00E1270C" w:rsidRPr="00B34432" w:rsidRDefault="00E1270C" w:rsidP="00E1270C">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E1270C" w:rsidRPr="00B34432" w:rsidRDefault="00E1270C" w:rsidP="00E1270C">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Situación actual</w:t>
            </w:r>
            <w:r w:rsidRPr="00B34432">
              <w:rPr>
                <w:rFonts w:ascii="Times New Roman" w:eastAsia="Times" w:hAnsi="Times New Roman" w:cs="Times New Roman"/>
                <w:bCs/>
                <w:sz w:val="20"/>
                <w:szCs w:val="20"/>
              </w:rPr>
              <w:t>……………………………………………………………………………………..</w:t>
            </w:r>
          </w:p>
        </w:tc>
        <w:tc>
          <w:tcPr>
            <w:tcW w:w="567" w:type="dxa"/>
            <w:vAlign w:val="bottom"/>
          </w:tcPr>
          <w:p w:rsidR="00E1270C" w:rsidRPr="00B34432" w:rsidRDefault="00BF2692" w:rsidP="006D70F2">
            <w:pPr>
              <w:autoSpaceDE w:val="0"/>
              <w:autoSpaceDN w:val="0"/>
              <w:adjustRightInd w:val="0"/>
              <w:spacing w:before="60" w:after="0" w:line="276" w:lineRule="auto"/>
              <w:jc w:val="center"/>
              <w:rPr>
                <w:rFonts w:ascii="Times New Roman" w:eastAsia="Times" w:hAnsi="Times New Roman" w:cs="Times New Roman"/>
                <w:bCs/>
                <w:sz w:val="18"/>
                <w:szCs w:val="18"/>
              </w:rPr>
            </w:pPr>
            <w:r w:rsidRPr="00B34432">
              <w:rPr>
                <w:rFonts w:ascii="Times New Roman" w:eastAsia="Times" w:hAnsi="Times New Roman" w:cs="Times New Roman"/>
                <w:bCs/>
                <w:sz w:val="18"/>
                <w:szCs w:val="18"/>
              </w:rPr>
              <w:t>8</w:t>
            </w:r>
            <w:r w:rsidR="00B53CC2">
              <w:rPr>
                <w:rFonts w:ascii="Times New Roman" w:eastAsia="Times" w:hAnsi="Times New Roman" w:cs="Times New Roman"/>
                <w:bCs/>
                <w:sz w:val="18"/>
                <w:szCs w:val="18"/>
              </w:rPr>
              <w:t>2</w:t>
            </w:r>
          </w:p>
        </w:tc>
      </w:tr>
      <w:tr w:rsidR="00E1270C" w:rsidRPr="00B34432" w:rsidTr="00BF2692">
        <w:tc>
          <w:tcPr>
            <w:tcW w:w="245" w:type="dxa"/>
            <w:vAlign w:val="center"/>
          </w:tcPr>
          <w:p w:rsidR="00E1270C" w:rsidRPr="00B34432" w:rsidRDefault="00E1270C" w:rsidP="00E1270C">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E1270C" w:rsidRPr="00B34432" w:rsidRDefault="00E1270C" w:rsidP="00E1270C">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Oportunidades y vocacionamiento</w:t>
            </w:r>
            <w:r w:rsidRPr="00B34432">
              <w:rPr>
                <w:rFonts w:ascii="Times New Roman" w:eastAsia="Times" w:hAnsi="Times New Roman" w:cs="Times New Roman"/>
                <w:bCs/>
                <w:sz w:val="20"/>
                <w:szCs w:val="20"/>
              </w:rPr>
              <w:t>…………………………………………………………………….</w:t>
            </w:r>
          </w:p>
        </w:tc>
        <w:tc>
          <w:tcPr>
            <w:tcW w:w="567" w:type="dxa"/>
            <w:vAlign w:val="bottom"/>
          </w:tcPr>
          <w:p w:rsidR="00E1270C" w:rsidRPr="00B34432" w:rsidRDefault="00B53CC2" w:rsidP="00BF269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83</w:t>
            </w:r>
          </w:p>
        </w:tc>
      </w:tr>
      <w:tr w:rsidR="00E1270C" w:rsidRPr="00B34432" w:rsidTr="00BF2692">
        <w:tc>
          <w:tcPr>
            <w:tcW w:w="245" w:type="dxa"/>
            <w:vAlign w:val="center"/>
          </w:tcPr>
          <w:p w:rsidR="00E1270C" w:rsidRPr="00B34432" w:rsidRDefault="00E1270C" w:rsidP="00E1270C">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E1270C" w:rsidRPr="00B34432" w:rsidRDefault="00E1270C" w:rsidP="00E1270C">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Propuestas ciudadanas</w:t>
            </w:r>
            <w:r w:rsidRPr="00B34432">
              <w:rPr>
                <w:rFonts w:ascii="Times New Roman" w:eastAsia="Times" w:hAnsi="Times New Roman" w:cs="Times New Roman"/>
                <w:bCs/>
                <w:sz w:val="20"/>
                <w:szCs w:val="20"/>
              </w:rPr>
              <w:t>………………………………………………………………………………</w:t>
            </w:r>
          </w:p>
        </w:tc>
        <w:tc>
          <w:tcPr>
            <w:tcW w:w="567" w:type="dxa"/>
            <w:vAlign w:val="bottom"/>
          </w:tcPr>
          <w:p w:rsidR="00E1270C" w:rsidRPr="00B34432" w:rsidRDefault="00B53CC2" w:rsidP="00BF269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83</w:t>
            </w:r>
          </w:p>
        </w:tc>
      </w:tr>
      <w:tr w:rsidR="00E1270C" w:rsidRPr="00B34432" w:rsidTr="00BF2692">
        <w:tc>
          <w:tcPr>
            <w:tcW w:w="245" w:type="dxa"/>
            <w:vAlign w:val="center"/>
          </w:tcPr>
          <w:p w:rsidR="00E1270C" w:rsidRPr="00B34432" w:rsidRDefault="00E1270C" w:rsidP="00E1270C">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E1270C" w:rsidRPr="00B34432" w:rsidRDefault="00E1270C" w:rsidP="00E1270C">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Objetivo general</w:t>
            </w:r>
            <w:r w:rsidRPr="00B34432">
              <w:rPr>
                <w:rFonts w:ascii="Times New Roman" w:eastAsia="Times" w:hAnsi="Times New Roman" w:cs="Times New Roman"/>
                <w:bCs/>
                <w:sz w:val="20"/>
                <w:szCs w:val="20"/>
              </w:rPr>
              <w:t>……………………………………………………………………………………..</w:t>
            </w:r>
          </w:p>
        </w:tc>
        <w:tc>
          <w:tcPr>
            <w:tcW w:w="567" w:type="dxa"/>
            <w:vAlign w:val="bottom"/>
          </w:tcPr>
          <w:p w:rsidR="00E1270C" w:rsidRPr="00B34432" w:rsidRDefault="00B53CC2" w:rsidP="00BF269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84</w:t>
            </w:r>
          </w:p>
        </w:tc>
      </w:tr>
      <w:tr w:rsidR="00E1270C" w:rsidRPr="00B34432" w:rsidTr="00BF2692">
        <w:tc>
          <w:tcPr>
            <w:tcW w:w="245" w:type="dxa"/>
            <w:vAlign w:val="center"/>
          </w:tcPr>
          <w:p w:rsidR="00E1270C" w:rsidRPr="00B34432" w:rsidRDefault="00E1270C" w:rsidP="00E1270C">
            <w:pPr>
              <w:autoSpaceDE w:val="0"/>
              <w:autoSpaceDN w:val="0"/>
              <w:adjustRightInd w:val="0"/>
              <w:spacing w:before="60" w:after="0" w:line="276" w:lineRule="auto"/>
              <w:rPr>
                <w:rFonts w:ascii="Times New Roman" w:eastAsia="Times" w:hAnsi="Times New Roman" w:cs="Times New Roman"/>
                <w:bCs/>
                <w:sz w:val="16"/>
                <w:szCs w:val="16"/>
              </w:rPr>
            </w:pPr>
          </w:p>
        </w:tc>
        <w:tc>
          <w:tcPr>
            <w:tcW w:w="8227" w:type="dxa"/>
            <w:vAlign w:val="center"/>
          </w:tcPr>
          <w:p w:rsidR="00E1270C" w:rsidRPr="00B34432" w:rsidRDefault="00E1270C" w:rsidP="00E1270C">
            <w:pPr>
              <w:autoSpaceDE w:val="0"/>
              <w:autoSpaceDN w:val="0"/>
              <w:adjustRightInd w:val="0"/>
              <w:spacing w:after="0" w:line="240" w:lineRule="auto"/>
              <w:ind w:left="322"/>
              <w:rPr>
                <w:rFonts w:ascii="Times New Roman" w:eastAsia="Times" w:hAnsi="Times New Roman" w:cs="Times New Roman"/>
                <w:bCs/>
                <w:sz w:val="20"/>
                <w:szCs w:val="20"/>
              </w:rPr>
            </w:pPr>
            <w:r w:rsidRPr="00B34432">
              <w:rPr>
                <w:rFonts w:ascii="Times New Roman" w:eastAsia="Times" w:hAnsi="Times New Roman" w:cs="Times New Roman"/>
                <w:bCs/>
                <w:i/>
                <w:sz w:val="16"/>
                <w:szCs w:val="16"/>
              </w:rPr>
              <w:t>Estrategias y líneas de acción</w:t>
            </w:r>
            <w:r w:rsidRPr="00B34432">
              <w:rPr>
                <w:rFonts w:ascii="Times New Roman" w:eastAsia="Times" w:hAnsi="Times New Roman" w:cs="Times New Roman"/>
                <w:bCs/>
                <w:sz w:val="20"/>
                <w:szCs w:val="20"/>
              </w:rPr>
              <w:t>………………………………………………………………………..</w:t>
            </w:r>
          </w:p>
        </w:tc>
        <w:tc>
          <w:tcPr>
            <w:tcW w:w="567" w:type="dxa"/>
            <w:vAlign w:val="bottom"/>
          </w:tcPr>
          <w:p w:rsidR="00E1270C" w:rsidRPr="00B34432" w:rsidRDefault="00B53CC2" w:rsidP="00BF2692">
            <w:pPr>
              <w:autoSpaceDE w:val="0"/>
              <w:autoSpaceDN w:val="0"/>
              <w:adjustRightInd w:val="0"/>
              <w:spacing w:before="60" w:after="0" w:line="276" w:lineRule="auto"/>
              <w:jc w:val="center"/>
              <w:rPr>
                <w:rFonts w:ascii="Times New Roman" w:eastAsia="Times" w:hAnsi="Times New Roman" w:cs="Times New Roman"/>
                <w:bCs/>
                <w:sz w:val="18"/>
                <w:szCs w:val="18"/>
              </w:rPr>
            </w:pPr>
            <w:r>
              <w:rPr>
                <w:rFonts w:ascii="Times New Roman" w:eastAsia="Times" w:hAnsi="Times New Roman" w:cs="Times New Roman"/>
                <w:bCs/>
                <w:sz w:val="18"/>
                <w:szCs w:val="18"/>
              </w:rPr>
              <w:t>84</w:t>
            </w:r>
          </w:p>
        </w:tc>
      </w:tr>
      <w:tr w:rsidR="001F338C" w:rsidRPr="00B34432" w:rsidTr="00BF2692">
        <w:tc>
          <w:tcPr>
            <w:tcW w:w="8472" w:type="dxa"/>
            <w:gridSpan w:val="2"/>
            <w:vAlign w:val="center"/>
          </w:tcPr>
          <w:p w:rsidR="001F338C" w:rsidRPr="00B34432" w:rsidRDefault="004E67F3" w:rsidP="00FC587F">
            <w:pPr>
              <w:autoSpaceDE w:val="0"/>
              <w:autoSpaceDN w:val="0"/>
              <w:adjustRightInd w:val="0"/>
              <w:spacing w:before="120" w:after="0"/>
              <w:rPr>
                <w:rFonts w:ascii="Times New Roman" w:hAnsi="Times New Roman" w:cs="Times New Roman"/>
                <w:color w:val="000000"/>
                <w:sz w:val="20"/>
                <w:szCs w:val="20"/>
              </w:rPr>
            </w:pPr>
            <w:r w:rsidRPr="00B34432">
              <w:rPr>
                <w:rFonts w:ascii="Times New Roman" w:hAnsi="Times New Roman" w:cs="Times New Roman"/>
                <w:b/>
                <w:color w:val="000000"/>
                <w:sz w:val="20"/>
                <w:szCs w:val="20"/>
              </w:rPr>
              <w:t xml:space="preserve">PROGRAMAS SECTORIALES Y ESPECIALES </w:t>
            </w:r>
            <w:r w:rsidR="001F338C" w:rsidRPr="00B34432">
              <w:rPr>
                <w:rFonts w:ascii="Times New Roman" w:hAnsi="Times New Roman" w:cs="Times New Roman"/>
                <w:color w:val="000000"/>
                <w:sz w:val="20"/>
                <w:szCs w:val="20"/>
              </w:rPr>
              <w:t>…</w:t>
            </w:r>
            <w:r w:rsidR="00FC587F" w:rsidRPr="00B34432">
              <w:rPr>
                <w:rFonts w:ascii="Times New Roman" w:hAnsi="Times New Roman" w:cs="Times New Roman"/>
                <w:color w:val="000000"/>
                <w:sz w:val="20"/>
                <w:szCs w:val="20"/>
              </w:rPr>
              <w:t>………………………………..….</w:t>
            </w:r>
            <w:r w:rsidR="001F338C" w:rsidRPr="00B34432">
              <w:rPr>
                <w:rFonts w:ascii="Times New Roman" w:hAnsi="Times New Roman" w:cs="Times New Roman"/>
                <w:color w:val="000000"/>
                <w:sz w:val="20"/>
                <w:szCs w:val="20"/>
              </w:rPr>
              <w:t>…</w:t>
            </w:r>
            <w:r w:rsidR="008B6715" w:rsidRPr="00B34432">
              <w:rPr>
                <w:rFonts w:ascii="Times New Roman" w:hAnsi="Times New Roman" w:cs="Times New Roman"/>
                <w:color w:val="000000"/>
                <w:sz w:val="20"/>
                <w:szCs w:val="20"/>
              </w:rPr>
              <w:t>...……..</w:t>
            </w:r>
          </w:p>
        </w:tc>
        <w:tc>
          <w:tcPr>
            <w:tcW w:w="567" w:type="dxa"/>
            <w:vAlign w:val="bottom"/>
          </w:tcPr>
          <w:p w:rsidR="001F338C" w:rsidRPr="00B34432" w:rsidRDefault="00B53CC2" w:rsidP="006D70F2">
            <w:pPr>
              <w:autoSpaceDE w:val="0"/>
              <w:autoSpaceDN w:val="0"/>
              <w:adjustRightInd w:val="0"/>
              <w:spacing w:before="120" w:after="0" w:line="276" w:lineRule="auto"/>
              <w:jc w:val="center"/>
              <w:rPr>
                <w:rFonts w:ascii="Times New Roman" w:hAnsi="Times New Roman" w:cs="Times New Roman"/>
                <w:bCs/>
                <w:sz w:val="18"/>
                <w:szCs w:val="18"/>
              </w:rPr>
            </w:pPr>
            <w:r>
              <w:rPr>
                <w:rFonts w:ascii="Times New Roman" w:hAnsi="Times New Roman" w:cs="Times New Roman"/>
                <w:bCs/>
                <w:sz w:val="18"/>
                <w:szCs w:val="18"/>
              </w:rPr>
              <w:t>86</w:t>
            </w:r>
          </w:p>
        </w:tc>
      </w:tr>
      <w:tr w:rsidR="00FB47C5" w:rsidRPr="00B34432" w:rsidTr="00BF2692">
        <w:tc>
          <w:tcPr>
            <w:tcW w:w="8472" w:type="dxa"/>
            <w:gridSpan w:val="2"/>
            <w:vAlign w:val="center"/>
          </w:tcPr>
          <w:p w:rsidR="00FB47C5" w:rsidRPr="00B34432" w:rsidRDefault="008B6715" w:rsidP="00FC587F">
            <w:pPr>
              <w:spacing w:before="120" w:after="0" w:line="240" w:lineRule="auto"/>
              <w:rPr>
                <w:rFonts w:ascii="Times New Roman" w:hAnsi="Times New Roman" w:cs="Times New Roman"/>
                <w:color w:val="000000"/>
                <w:sz w:val="20"/>
                <w:szCs w:val="20"/>
              </w:rPr>
            </w:pPr>
            <w:r w:rsidRPr="00B34432">
              <w:rPr>
                <w:rFonts w:ascii="Times New Roman" w:hAnsi="Times New Roman" w:cs="Times New Roman"/>
                <w:b/>
                <w:sz w:val="20"/>
                <w:szCs w:val="20"/>
              </w:rPr>
              <w:t>SISTEMA DE SEGUIMIENTO Y EVALUACIÓN</w:t>
            </w:r>
            <w:r w:rsidR="00FC587F" w:rsidRPr="00B34432">
              <w:rPr>
                <w:rFonts w:ascii="Times New Roman" w:hAnsi="Times New Roman" w:cs="Times New Roman"/>
                <w:b/>
                <w:sz w:val="20"/>
                <w:szCs w:val="20"/>
              </w:rPr>
              <w:t xml:space="preserve"> (MIR)</w:t>
            </w:r>
            <w:r w:rsidRPr="00B34432">
              <w:rPr>
                <w:rFonts w:ascii="Times New Roman" w:hAnsi="Times New Roman" w:cs="Times New Roman"/>
                <w:sz w:val="20"/>
                <w:szCs w:val="20"/>
              </w:rPr>
              <w:t>……………………………………………</w:t>
            </w:r>
          </w:p>
        </w:tc>
        <w:tc>
          <w:tcPr>
            <w:tcW w:w="567" w:type="dxa"/>
            <w:vAlign w:val="bottom"/>
          </w:tcPr>
          <w:p w:rsidR="00FB47C5" w:rsidRPr="00B34432" w:rsidRDefault="00B53CC2" w:rsidP="00BF2692">
            <w:pPr>
              <w:autoSpaceDE w:val="0"/>
              <w:autoSpaceDN w:val="0"/>
              <w:adjustRightInd w:val="0"/>
              <w:spacing w:before="120" w:after="0" w:line="276" w:lineRule="auto"/>
              <w:jc w:val="center"/>
              <w:rPr>
                <w:rFonts w:ascii="Times New Roman" w:hAnsi="Times New Roman" w:cs="Times New Roman"/>
                <w:bCs/>
                <w:sz w:val="18"/>
                <w:szCs w:val="18"/>
              </w:rPr>
            </w:pPr>
            <w:r>
              <w:rPr>
                <w:rFonts w:ascii="Times New Roman" w:hAnsi="Times New Roman" w:cs="Times New Roman"/>
                <w:bCs/>
                <w:sz w:val="18"/>
                <w:szCs w:val="18"/>
              </w:rPr>
              <w:t>89</w:t>
            </w:r>
          </w:p>
        </w:tc>
      </w:tr>
      <w:tr w:rsidR="00A83936" w:rsidRPr="00B34432" w:rsidTr="00BF2692">
        <w:tc>
          <w:tcPr>
            <w:tcW w:w="8472" w:type="dxa"/>
            <w:gridSpan w:val="2"/>
            <w:vAlign w:val="center"/>
          </w:tcPr>
          <w:p w:rsidR="00A83936" w:rsidRPr="00B34432" w:rsidRDefault="00A83936" w:rsidP="00A83936">
            <w:pPr>
              <w:autoSpaceDE w:val="0"/>
              <w:autoSpaceDN w:val="0"/>
              <w:adjustRightInd w:val="0"/>
              <w:spacing w:before="120" w:after="0"/>
              <w:rPr>
                <w:rFonts w:ascii="Times New Roman" w:hAnsi="Times New Roman" w:cs="Times New Roman"/>
                <w:b/>
                <w:color w:val="000000"/>
                <w:sz w:val="20"/>
                <w:szCs w:val="20"/>
              </w:rPr>
            </w:pPr>
            <w:r w:rsidRPr="00B34432">
              <w:rPr>
                <w:rFonts w:ascii="Times New Roman" w:hAnsi="Times New Roman" w:cs="Times New Roman"/>
                <w:b/>
                <w:color w:val="000000"/>
                <w:sz w:val="20"/>
                <w:szCs w:val="20"/>
              </w:rPr>
              <w:t>CARTERA DE PROYECTOS ESTRATÉGICOS</w:t>
            </w:r>
            <w:r w:rsidRPr="00B34432">
              <w:rPr>
                <w:rFonts w:ascii="Times New Roman" w:hAnsi="Times New Roman" w:cs="Times New Roman"/>
                <w:color w:val="000000"/>
                <w:sz w:val="20"/>
                <w:szCs w:val="20"/>
              </w:rPr>
              <w:t>……………………………………………………</w:t>
            </w:r>
          </w:p>
        </w:tc>
        <w:tc>
          <w:tcPr>
            <w:tcW w:w="567" w:type="dxa"/>
            <w:vAlign w:val="bottom"/>
          </w:tcPr>
          <w:p w:rsidR="00A83936" w:rsidRPr="00B34432" w:rsidRDefault="00B53CC2" w:rsidP="00BF2692">
            <w:pPr>
              <w:autoSpaceDE w:val="0"/>
              <w:autoSpaceDN w:val="0"/>
              <w:adjustRightInd w:val="0"/>
              <w:spacing w:before="120" w:after="0" w:line="276"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96</w:t>
            </w:r>
          </w:p>
        </w:tc>
      </w:tr>
    </w:tbl>
    <w:p w:rsidR="001F338C" w:rsidRPr="00B34432" w:rsidRDefault="001F338C" w:rsidP="001F338C">
      <w:pPr>
        <w:spacing w:after="0" w:line="276" w:lineRule="auto"/>
        <w:rPr>
          <w:rFonts w:ascii="Times New Roman" w:hAnsi="Times New Roman" w:cs="Times New Roman"/>
          <w:b/>
          <w:sz w:val="24"/>
          <w:szCs w:val="24"/>
        </w:rPr>
      </w:pPr>
    </w:p>
    <w:p w:rsidR="001F338C" w:rsidRPr="00B34432" w:rsidRDefault="001F338C" w:rsidP="001F338C">
      <w:pPr>
        <w:spacing w:after="0" w:line="276" w:lineRule="auto"/>
        <w:rPr>
          <w:rFonts w:ascii="Times New Roman" w:hAnsi="Times New Roman" w:cs="Times New Roman"/>
          <w:b/>
          <w:sz w:val="24"/>
          <w:szCs w:val="24"/>
        </w:rPr>
      </w:pPr>
    </w:p>
    <w:p w:rsidR="00435BB3" w:rsidRPr="00B34432" w:rsidRDefault="00435BB3">
      <w:pPr>
        <w:spacing w:after="0" w:line="240" w:lineRule="auto"/>
        <w:rPr>
          <w:rFonts w:ascii="Times New Roman" w:hAnsi="Times New Roman" w:cs="Times New Roman"/>
          <w:b/>
          <w:sz w:val="24"/>
          <w:szCs w:val="24"/>
        </w:rPr>
      </w:pPr>
      <w:r w:rsidRPr="00B34432">
        <w:rPr>
          <w:rFonts w:ascii="Times New Roman" w:hAnsi="Times New Roman" w:cs="Times New Roman"/>
          <w:b/>
          <w:sz w:val="24"/>
          <w:szCs w:val="24"/>
        </w:rPr>
        <w:br w:type="page"/>
      </w:r>
    </w:p>
    <w:p w:rsidR="007F7D20" w:rsidRPr="00B34432" w:rsidRDefault="00683583" w:rsidP="00BD233C">
      <w:pPr>
        <w:spacing w:after="0" w:line="240" w:lineRule="auto"/>
        <w:jc w:val="center"/>
        <w:rPr>
          <w:rFonts w:ascii="Times New Roman" w:hAnsi="Times New Roman" w:cs="Times New Roman"/>
          <w:b/>
          <w:sz w:val="24"/>
          <w:szCs w:val="24"/>
        </w:rPr>
      </w:pPr>
      <w:r w:rsidRPr="00B34432">
        <w:rPr>
          <w:rFonts w:ascii="Times New Roman" w:hAnsi="Times New Roman" w:cs="Times New Roman"/>
          <w:b/>
          <w:sz w:val="24"/>
          <w:szCs w:val="24"/>
        </w:rPr>
        <w:lastRenderedPageBreak/>
        <w:t>ADMINISTRACIÓN 2018 - 2021</w:t>
      </w:r>
    </w:p>
    <w:p w:rsidR="007F7D20" w:rsidRPr="00B34432" w:rsidRDefault="007F7D20" w:rsidP="00F67296">
      <w:pPr>
        <w:spacing w:after="0" w:line="240" w:lineRule="auto"/>
        <w:jc w:val="right"/>
        <w:rPr>
          <w:rFonts w:ascii="Times New Roman" w:hAnsi="Times New Roman" w:cs="Times New Roman"/>
          <w:b/>
          <w:sz w:val="24"/>
          <w:szCs w:val="24"/>
        </w:rPr>
      </w:pPr>
    </w:p>
    <w:p w:rsidR="00683583" w:rsidRPr="00B34432" w:rsidRDefault="00683583" w:rsidP="007F7D20">
      <w:pPr>
        <w:spacing w:after="0" w:line="276" w:lineRule="auto"/>
        <w:jc w:val="center"/>
        <w:rPr>
          <w:rFonts w:ascii="Times New Roman" w:hAnsi="Times New Roman" w:cs="Times New Roman"/>
          <w:b/>
          <w:color w:val="C00000"/>
          <w:sz w:val="24"/>
          <w:szCs w:val="24"/>
        </w:rPr>
      </w:pPr>
    </w:p>
    <w:p w:rsidR="00C130EB" w:rsidRPr="00B34432" w:rsidRDefault="00C130EB" w:rsidP="007F7D20">
      <w:pPr>
        <w:spacing w:after="0" w:line="276" w:lineRule="auto"/>
        <w:jc w:val="center"/>
        <w:rPr>
          <w:rFonts w:ascii="Times New Roman" w:hAnsi="Times New Roman" w:cs="Times New Roman"/>
          <w:b/>
          <w:color w:val="C00000"/>
          <w:sz w:val="24"/>
          <w:szCs w:val="24"/>
        </w:rPr>
      </w:pPr>
    </w:p>
    <w:p w:rsidR="007F7D20" w:rsidRPr="00B34432" w:rsidRDefault="00683583" w:rsidP="004E67F3">
      <w:pPr>
        <w:spacing w:after="0" w:line="276" w:lineRule="auto"/>
        <w:jc w:val="center"/>
        <w:rPr>
          <w:rFonts w:ascii="Times New Roman" w:hAnsi="Times New Roman" w:cs="Times New Roman"/>
          <w:b/>
          <w:color w:val="C00000"/>
          <w:sz w:val="24"/>
          <w:szCs w:val="24"/>
        </w:rPr>
      </w:pPr>
      <w:r w:rsidRPr="00B34432">
        <w:rPr>
          <w:rFonts w:ascii="Times New Roman" w:hAnsi="Times New Roman" w:cs="Times New Roman"/>
          <w:b/>
          <w:color w:val="C00000"/>
          <w:sz w:val="24"/>
          <w:szCs w:val="24"/>
        </w:rPr>
        <w:t>Gobierno municipal</w:t>
      </w:r>
    </w:p>
    <w:p w:rsidR="00683583" w:rsidRPr="00B34432" w:rsidRDefault="00683583" w:rsidP="007F7D20">
      <w:pPr>
        <w:spacing w:after="0" w:line="276" w:lineRule="auto"/>
        <w:jc w:val="center"/>
        <w:rPr>
          <w:rFonts w:ascii="Times New Roman" w:hAnsi="Times New Roman" w:cs="Times New Roman"/>
          <w:b/>
          <w:color w:val="000000" w:themeColor="text1"/>
          <w:sz w:val="24"/>
          <w:szCs w:val="24"/>
        </w:rPr>
      </w:pPr>
    </w:p>
    <w:p w:rsidR="007F7D20" w:rsidRPr="00B34432" w:rsidRDefault="007F7D20"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Dr. Eduardo Cervantes Aguilar</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Presidente Municipal</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Prof. Yareni Alejandra Covarrubias Ferrer</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Síndico Municipal</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C. María del Carmen Bravo Arias</w:t>
      </w:r>
    </w:p>
    <w:p w:rsidR="007F7D20" w:rsidRPr="00B34432" w:rsidRDefault="005B5F54"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Prof. José Juan Vázquez Franco</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p>
    <w:p w:rsidR="007F7D20" w:rsidRPr="00B34432" w:rsidRDefault="005B5F54"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Prof. Verónica Ramírez Frausto</w:t>
      </w:r>
    </w:p>
    <w:p w:rsidR="007F7D20" w:rsidRPr="00B34432" w:rsidRDefault="005B5F54"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Lic Marcos Merced Cervantes Aviña</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highlight w:val="green"/>
        </w:rPr>
      </w:pPr>
      <w:r w:rsidRPr="00B34432">
        <w:rPr>
          <w:rFonts w:ascii="Times New Roman" w:hAnsi="Times New Roman" w:cs="Times New Roman"/>
          <w:b/>
          <w:color w:val="000000" w:themeColor="text1"/>
          <w:sz w:val="20"/>
          <w:szCs w:val="20"/>
        </w:rPr>
        <w:t>C. Salvador Enciso Díaz</w:t>
      </w:r>
      <w:r w:rsidRPr="00B34432">
        <w:rPr>
          <w:rFonts w:ascii="Times New Roman" w:hAnsi="Times New Roman" w:cs="Times New Roman"/>
          <w:b/>
          <w:color w:val="000000" w:themeColor="text1"/>
          <w:sz w:val="20"/>
          <w:szCs w:val="20"/>
          <w:highlight w:val="green"/>
        </w:rPr>
        <w:t xml:space="preserve"> </w:t>
      </w:r>
    </w:p>
    <w:p w:rsidR="007F7D20" w:rsidRPr="00B34432" w:rsidRDefault="005B5F54"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highlight w:val="green"/>
        </w:rPr>
      </w:pPr>
    </w:p>
    <w:p w:rsidR="007F7D20" w:rsidRPr="00B34432" w:rsidRDefault="005B5F54" w:rsidP="007F7D20">
      <w:pPr>
        <w:spacing w:after="0" w:line="276" w:lineRule="auto"/>
        <w:jc w:val="center"/>
        <w:rPr>
          <w:rFonts w:ascii="Times New Roman" w:hAnsi="Times New Roman" w:cs="Times New Roman"/>
          <w:b/>
          <w:color w:val="000000" w:themeColor="text1"/>
          <w:sz w:val="20"/>
          <w:szCs w:val="20"/>
          <w:highlight w:val="green"/>
        </w:rPr>
      </w:pPr>
      <w:r w:rsidRPr="00B34432">
        <w:rPr>
          <w:rFonts w:ascii="Times New Roman" w:hAnsi="Times New Roman" w:cs="Times New Roman"/>
          <w:b/>
          <w:color w:val="000000" w:themeColor="text1"/>
          <w:sz w:val="20"/>
          <w:szCs w:val="20"/>
        </w:rPr>
        <w:t>C. Diana Elizabeth Cervantes Bernardo</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highlight w:val="green"/>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C. José Mateo Ramírez Neri</w:t>
      </w:r>
    </w:p>
    <w:p w:rsidR="007F7D20" w:rsidRPr="00B34432" w:rsidRDefault="005B5F54"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highlight w:val="green"/>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highlight w:val="green"/>
        </w:rPr>
      </w:pPr>
      <w:r w:rsidRPr="00B34432">
        <w:rPr>
          <w:rFonts w:ascii="Times New Roman" w:hAnsi="Times New Roman" w:cs="Times New Roman"/>
          <w:b/>
          <w:color w:val="000000" w:themeColor="text1"/>
          <w:sz w:val="20"/>
          <w:szCs w:val="20"/>
        </w:rPr>
        <w:t>C. Otilia Díaz Enciso</w:t>
      </w:r>
      <w:r w:rsidRPr="00B34432">
        <w:rPr>
          <w:rFonts w:ascii="Times New Roman" w:hAnsi="Times New Roman" w:cs="Times New Roman"/>
          <w:b/>
          <w:color w:val="000000" w:themeColor="text1"/>
          <w:sz w:val="20"/>
          <w:szCs w:val="20"/>
          <w:highlight w:val="green"/>
        </w:rPr>
        <w:t xml:space="preserve"> </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7F7D20" w:rsidRPr="00B34432" w:rsidRDefault="007F7D20" w:rsidP="007F7D20">
      <w:pPr>
        <w:spacing w:after="0" w:line="276" w:lineRule="auto"/>
        <w:jc w:val="center"/>
        <w:rPr>
          <w:rFonts w:ascii="Times New Roman" w:hAnsi="Times New Roman" w:cs="Times New Roman"/>
          <w:color w:val="000000" w:themeColor="text1"/>
          <w:sz w:val="20"/>
          <w:szCs w:val="20"/>
          <w:highlight w:val="green"/>
        </w:rPr>
      </w:pPr>
    </w:p>
    <w:p w:rsidR="005B5F54" w:rsidRPr="00B34432" w:rsidRDefault="005B5F54" w:rsidP="007F7D20">
      <w:pPr>
        <w:spacing w:after="0" w:line="276" w:lineRule="auto"/>
        <w:jc w:val="center"/>
        <w:rPr>
          <w:rFonts w:ascii="Times New Roman" w:hAnsi="Times New Roman" w:cs="Times New Roman"/>
          <w:b/>
          <w:color w:val="000000" w:themeColor="text1"/>
          <w:sz w:val="20"/>
          <w:szCs w:val="20"/>
          <w:highlight w:val="green"/>
        </w:rPr>
      </w:pPr>
      <w:r w:rsidRPr="00B34432">
        <w:rPr>
          <w:rFonts w:ascii="Times New Roman" w:hAnsi="Times New Roman" w:cs="Times New Roman"/>
          <w:b/>
          <w:color w:val="000000" w:themeColor="text1"/>
          <w:sz w:val="20"/>
          <w:szCs w:val="20"/>
        </w:rPr>
        <w:t>C. Hugo Flores López</w:t>
      </w:r>
      <w:r w:rsidRPr="00B34432">
        <w:rPr>
          <w:rFonts w:ascii="Times New Roman" w:hAnsi="Times New Roman" w:cs="Times New Roman"/>
          <w:b/>
          <w:color w:val="000000" w:themeColor="text1"/>
          <w:sz w:val="20"/>
          <w:szCs w:val="20"/>
          <w:highlight w:val="green"/>
        </w:rPr>
        <w:t xml:space="preserve"> </w:t>
      </w:r>
    </w:p>
    <w:p w:rsidR="007F7D20" w:rsidRPr="00B34432" w:rsidRDefault="007F7D20" w:rsidP="007F7D20">
      <w:pPr>
        <w:spacing w:after="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Regidor</w:t>
      </w:r>
    </w:p>
    <w:p w:rsidR="00F64005" w:rsidRPr="00B34432" w:rsidRDefault="00F64005" w:rsidP="00F64005">
      <w:pPr>
        <w:spacing w:after="0" w:line="276" w:lineRule="auto"/>
        <w:jc w:val="center"/>
        <w:rPr>
          <w:rFonts w:ascii="Times New Roman" w:hAnsi="Times New Roman" w:cs="Times New Roman"/>
          <w:b/>
          <w:color w:val="C00000"/>
          <w:sz w:val="24"/>
          <w:szCs w:val="24"/>
        </w:rPr>
      </w:pPr>
    </w:p>
    <w:p w:rsidR="00F64005" w:rsidRPr="00B34432" w:rsidRDefault="00F64005" w:rsidP="00F64005">
      <w:pPr>
        <w:spacing w:after="0" w:line="276" w:lineRule="auto"/>
        <w:jc w:val="center"/>
        <w:rPr>
          <w:rFonts w:ascii="Times New Roman" w:hAnsi="Times New Roman" w:cs="Times New Roman"/>
          <w:b/>
          <w:color w:val="C00000"/>
          <w:sz w:val="24"/>
          <w:szCs w:val="24"/>
        </w:rPr>
      </w:pPr>
    </w:p>
    <w:p w:rsidR="007709A9" w:rsidRPr="00B34432" w:rsidRDefault="007709A9" w:rsidP="00F64005">
      <w:pPr>
        <w:spacing w:after="0" w:line="276" w:lineRule="auto"/>
        <w:jc w:val="center"/>
        <w:rPr>
          <w:rFonts w:ascii="Times New Roman" w:hAnsi="Times New Roman" w:cs="Times New Roman"/>
          <w:b/>
          <w:color w:val="C00000"/>
          <w:sz w:val="24"/>
          <w:szCs w:val="24"/>
        </w:rPr>
      </w:pPr>
    </w:p>
    <w:p w:rsidR="007709A9" w:rsidRPr="00B34432" w:rsidRDefault="007709A9" w:rsidP="00F64005">
      <w:pPr>
        <w:spacing w:after="0" w:line="276" w:lineRule="auto"/>
        <w:jc w:val="center"/>
        <w:rPr>
          <w:rFonts w:ascii="Times New Roman" w:hAnsi="Times New Roman" w:cs="Times New Roman"/>
          <w:b/>
          <w:color w:val="C00000"/>
          <w:sz w:val="24"/>
          <w:szCs w:val="24"/>
        </w:rPr>
      </w:pPr>
    </w:p>
    <w:p w:rsidR="00C130EB" w:rsidRPr="00B34432" w:rsidRDefault="00C130EB" w:rsidP="00F64005">
      <w:pPr>
        <w:spacing w:after="0" w:line="276" w:lineRule="auto"/>
        <w:jc w:val="center"/>
        <w:rPr>
          <w:rFonts w:ascii="Times New Roman" w:hAnsi="Times New Roman" w:cs="Times New Roman"/>
          <w:b/>
          <w:color w:val="C00000"/>
          <w:sz w:val="24"/>
          <w:szCs w:val="24"/>
        </w:rPr>
      </w:pPr>
    </w:p>
    <w:p w:rsidR="00C130EB" w:rsidRPr="00B34432" w:rsidRDefault="00C130EB" w:rsidP="00F64005">
      <w:pPr>
        <w:spacing w:after="0" w:line="276" w:lineRule="auto"/>
        <w:jc w:val="center"/>
        <w:rPr>
          <w:rFonts w:ascii="Times New Roman" w:hAnsi="Times New Roman" w:cs="Times New Roman"/>
          <w:b/>
          <w:color w:val="C00000"/>
          <w:sz w:val="24"/>
          <w:szCs w:val="24"/>
        </w:rPr>
      </w:pPr>
    </w:p>
    <w:p w:rsidR="00F64005" w:rsidRPr="00B34432" w:rsidRDefault="00F64005" w:rsidP="00F64005">
      <w:pPr>
        <w:spacing w:after="0" w:line="276" w:lineRule="auto"/>
        <w:jc w:val="center"/>
        <w:rPr>
          <w:rFonts w:ascii="Times New Roman" w:hAnsi="Times New Roman" w:cs="Times New Roman"/>
          <w:b/>
          <w:color w:val="C00000"/>
          <w:sz w:val="24"/>
          <w:szCs w:val="24"/>
        </w:rPr>
      </w:pPr>
    </w:p>
    <w:p w:rsidR="00DF26A8" w:rsidRPr="00B34432" w:rsidRDefault="00DF26A8" w:rsidP="00F64005">
      <w:pPr>
        <w:spacing w:after="0" w:line="276" w:lineRule="auto"/>
        <w:jc w:val="center"/>
        <w:rPr>
          <w:rFonts w:ascii="Times New Roman" w:hAnsi="Times New Roman" w:cs="Times New Roman"/>
          <w:b/>
          <w:i/>
          <w:color w:val="C00000"/>
          <w:sz w:val="24"/>
          <w:szCs w:val="24"/>
        </w:rPr>
      </w:pPr>
    </w:p>
    <w:p w:rsidR="00F64005" w:rsidRPr="00BD233C" w:rsidRDefault="00BD233C" w:rsidP="00BD233C">
      <w:pPr>
        <w:spacing w:after="0" w:line="276" w:lineRule="auto"/>
        <w:ind w:left="708" w:hanging="708"/>
        <w:jc w:val="center"/>
        <w:rPr>
          <w:rFonts w:ascii="Times New Roman" w:hAnsi="Times New Roman" w:cs="Times New Roman"/>
          <w:b/>
          <w:color w:val="0D0D0D" w:themeColor="text1" w:themeTint="F2"/>
          <w:sz w:val="20"/>
          <w:szCs w:val="20"/>
        </w:rPr>
      </w:pPr>
      <w:r w:rsidRPr="00BD233C">
        <w:rPr>
          <w:rFonts w:ascii="Times New Roman" w:hAnsi="Times New Roman" w:cs="Times New Roman"/>
          <w:b/>
          <w:color w:val="0D0D0D" w:themeColor="text1" w:themeTint="F2"/>
          <w:sz w:val="20"/>
          <w:szCs w:val="20"/>
        </w:rPr>
        <w:lastRenderedPageBreak/>
        <w:t>ADMINISTRACIÓN MUNICIPAL</w:t>
      </w:r>
    </w:p>
    <w:p w:rsidR="00CC5893" w:rsidRPr="00BD233C" w:rsidRDefault="00CC5893" w:rsidP="00BD233C">
      <w:pPr>
        <w:spacing w:after="0" w:line="276" w:lineRule="auto"/>
        <w:ind w:left="708" w:hanging="708"/>
        <w:jc w:val="center"/>
        <w:rPr>
          <w:rFonts w:ascii="Times New Roman" w:hAnsi="Times New Roman" w:cs="Times New Roman"/>
          <w:b/>
          <w:color w:val="C00000"/>
          <w:sz w:val="18"/>
          <w:szCs w:val="18"/>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3"/>
        <w:gridCol w:w="4531"/>
      </w:tblGrid>
      <w:tr w:rsidR="0006497A" w:rsidRPr="00BD233C" w:rsidTr="00BD233C">
        <w:trPr>
          <w:jc w:val="center"/>
        </w:trPr>
        <w:tc>
          <w:tcPr>
            <w:tcW w:w="4523" w:type="dxa"/>
            <w:vAlign w:val="center"/>
          </w:tcPr>
          <w:p w:rsidR="00F64005"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Mauricio L</w:t>
            </w:r>
            <w:r w:rsidR="00F64005" w:rsidRPr="00BD233C">
              <w:rPr>
                <w:rFonts w:ascii="Times New Roman" w:hAnsi="Times New Roman" w:cs="Times New Roman"/>
                <w:b/>
                <w:color w:val="000000" w:themeColor="text1"/>
                <w:sz w:val="18"/>
                <w:szCs w:val="18"/>
              </w:rPr>
              <w:t>eaño Gómez</w:t>
            </w:r>
          </w:p>
          <w:p w:rsidR="00F64005" w:rsidRPr="00BD233C" w:rsidRDefault="00F64005"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Secretario General</w:t>
            </w:r>
          </w:p>
        </w:tc>
        <w:tc>
          <w:tcPr>
            <w:tcW w:w="4531" w:type="dxa"/>
            <w:vAlign w:val="center"/>
          </w:tcPr>
          <w:p w:rsidR="00560899" w:rsidRPr="00BD233C" w:rsidRDefault="00560899"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Mtra. María Lorena Cervantes Ruiz</w:t>
            </w:r>
          </w:p>
          <w:p w:rsidR="00F64005" w:rsidRPr="00BD233C" w:rsidRDefault="00560899"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Oficial Mayor Administrativo</w:t>
            </w:r>
          </w:p>
        </w:tc>
      </w:tr>
      <w:tr w:rsidR="0006497A" w:rsidRPr="00BD233C" w:rsidTr="00BD233C">
        <w:trPr>
          <w:jc w:val="center"/>
        </w:trPr>
        <w:tc>
          <w:tcPr>
            <w:tcW w:w="4523" w:type="dxa"/>
            <w:vAlign w:val="center"/>
          </w:tcPr>
          <w:p w:rsidR="00560899" w:rsidRPr="00BD233C" w:rsidRDefault="00560899"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Juan Carlos Fernández Rojas</w:t>
            </w:r>
          </w:p>
          <w:p w:rsidR="00560899" w:rsidRPr="00BD233C" w:rsidRDefault="00560899"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Oficial del Registro Civil no. 1</w:t>
            </w:r>
          </w:p>
        </w:tc>
        <w:tc>
          <w:tcPr>
            <w:tcW w:w="4531" w:type="dxa"/>
            <w:vAlign w:val="center"/>
          </w:tcPr>
          <w:p w:rsidR="00560899"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LAE</w:t>
            </w:r>
            <w:r w:rsidR="00560899" w:rsidRPr="00BD233C">
              <w:rPr>
                <w:rFonts w:ascii="Times New Roman" w:hAnsi="Times New Roman" w:cs="Times New Roman"/>
                <w:b/>
                <w:color w:val="000000" w:themeColor="text1"/>
                <w:sz w:val="18"/>
                <w:szCs w:val="18"/>
              </w:rPr>
              <w:t xml:space="preserve"> Guillermo Ramírez Hernández</w:t>
            </w:r>
          </w:p>
          <w:p w:rsidR="00560899" w:rsidRPr="00BD233C" w:rsidRDefault="00560899"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Encargado de Hacienda Municipal</w:t>
            </w:r>
          </w:p>
        </w:tc>
      </w:tr>
      <w:tr w:rsidR="0006497A" w:rsidRPr="00BD233C" w:rsidTr="00BD233C">
        <w:trPr>
          <w:jc w:val="center"/>
        </w:trPr>
        <w:tc>
          <w:tcPr>
            <w:tcW w:w="4523" w:type="dxa"/>
            <w:vAlign w:val="center"/>
          </w:tcPr>
          <w:p w:rsidR="00560899" w:rsidRPr="00BD233C" w:rsidRDefault="00A2636D"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María Soledad Hernández Zavala</w:t>
            </w:r>
          </w:p>
          <w:p w:rsidR="00560899" w:rsidRPr="00BD233C" w:rsidRDefault="00560899"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Oficial Mayor de Padrón y</w:t>
            </w:r>
            <w:r w:rsidR="00A2636D" w:rsidRPr="00BD233C">
              <w:rPr>
                <w:rFonts w:ascii="Times New Roman" w:hAnsi="Times New Roman" w:cs="Times New Roman"/>
                <w:color w:val="000000" w:themeColor="text1"/>
                <w:sz w:val="18"/>
                <w:szCs w:val="18"/>
              </w:rPr>
              <w:t xml:space="preserve"> Licencias</w:t>
            </w:r>
          </w:p>
        </w:tc>
        <w:tc>
          <w:tcPr>
            <w:tcW w:w="4531" w:type="dxa"/>
            <w:vAlign w:val="center"/>
          </w:tcPr>
          <w:p w:rsidR="003958CA" w:rsidRPr="00BD233C" w:rsidRDefault="003958CA"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L.C.P. Luis Fernando Díaz Villalpando</w:t>
            </w:r>
          </w:p>
          <w:p w:rsidR="00560899" w:rsidRPr="00BD233C" w:rsidRDefault="003958CA"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Contralor</w:t>
            </w:r>
          </w:p>
        </w:tc>
      </w:tr>
      <w:tr w:rsidR="0006497A" w:rsidRPr="00BD233C" w:rsidTr="00BD233C">
        <w:trPr>
          <w:jc w:val="center"/>
        </w:trPr>
        <w:tc>
          <w:tcPr>
            <w:tcW w:w="4523" w:type="dxa"/>
            <w:vAlign w:val="center"/>
          </w:tcPr>
          <w:p w:rsidR="00560899" w:rsidRPr="00BD233C" w:rsidRDefault="00560899" w:rsidP="00BD233C">
            <w:pPr>
              <w:spacing w:before="120" w:after="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b/>
                <w:color w:val="000000" w:themeColor="text1"/>
                <w:sz w:val="18"/>
                <w:szCs w:val="18"/>
              </w:rPr>
              <w:t>Lic. Marco Antonio Covarrubias Plascencia</w:t>
            </w:r>
          </w:p>
          <w:p w:rsidR="00560899" w:rsidRPr="00BD233C" w:rsidRDefault="00560899" w:rsidP="00BD233C">
            <w:pPr>
              <w:spacing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Juez Municipal</w:t>
            </w:r>
          </w:p>
        </w:tc>
        <w:tc>
          <w:tcPr>
            <w:tcW w:w="4531" w:type="dxa"/>
            <w:vAlign w:val="center"/>
          </w:tcPr>
          <w:p w:rsidR="003958CA" w:rsidRPr="00BD233C" w:rsidRDefault="003958CA"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Paola del Rosario Magdaleno de Lira</w:t>
            </w:r>
          </w:p>
          <w:p w:rsidR="00560899" w:rsidRPr="00BD233C" w:rsidRDefault="003958CA"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Directora de Comunicación Social</w:t>
            </w:r>
          </w:p>
        </w:tc>
      </w:tr>
      <w:tr w:rsidR="0006497A" w:rsidRPr="00BD233C" w:rsidTr="00BD233C">
        <w:trPr>
          <w:jc w:val="center"/>
        </w:trPr>
        <w:tc>
          <w:tcPr>
            <w:tcW w:w="4523" w:type="dxa"/>
            <w:vAlign w:val="center"/>
          </w:tcPr>
          <w:p w:rsidR="00560899" w:rsidRPr="00BD233C" w:rsidRDefault="00560899"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Prof. Marco Antonio Díaz Carra</w:t>
            </w:r>
            <w:r w:rsidR="000E6F55" w:rsidRPr="00BD233C">
              <w:rPr>
                <w:rFonts w:ascii="Times New Roman" w:hAnsi="Times New Roman" w:cs="Times New Roman"/>
                <w:b/>
                <w:color w:val="000000" w:themeColor="text1"/>
                <w:sz w:val="18"/>
                <w:szCs w:val="18"/>
              </w:rPr>
              <w:t>s</w:t>
            </w:r>
            <w:r w:rsidRPr="00BD233C">
              <w:rPr>
                <w:rFonts w:ascii="Times New Roman" w:hAnsi="Times New Roman" w:cs="Times New Roman"/>
                <w:b/>
                <w:color w:val="000000" w:themeColor="text1"/>
                <w:sz w:val="18"/>
                <w:szCs w:val="18"/>
              </w:rPr>
              <w:t>co</w:t>
            </w:r>
          </w:p>
          <w:p w:rsidR="00560899" w:rsidRPr="00BD233C" w:rsidRDefault="00560899"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Desarrollo Social</w:t>
            </w:r>
          </w:p>
        </w:tc>
        <w:tc>
          <w:tcPr>
            <w:tcW w:w="4531" w:type="dxa"/>
            <w:vAlign w:val="center"/>
          </w:tcPr>
          <w:p w:rsidR="008F5D95" w:rsidRPr="00BD233C" w:rsidRDefault="008F5D95"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Prof. Miguel Méndez Álvarez</w:t>
            </w:r>
          </w:p>
          <w:p w:rsidR="00560899" w:rsidRPr="00BD233C" w:rsidRDefault="00560899"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w:t>
            </w:r>
            <w:r w:rsidR="008F5D95" w:rsidRPr="00BD233C">
              <w:rPr>
                <w:rFonts w:ascii="Times New Roman" w:hAnsi="Times New Roman" w:cs="Times New Roman"/>
                <w:color w:val="000000" w:themeColor="text1"/>
                <w:sz w:val="18"/>
                <w:szCs w:val="18"/>
              </w:rPr>
              <w:t xml:space="preserve"> de Desarrollo Urbano</w:t>
            </w:r>
          </w:p>
        </w:tc>
      </w:tr>
      <w:tr w:rsidR="0006497A" w:rsidRPr="00BD233C" w:rsidTr="00BD233C">
        <w:trPr>
          <w:jc w:val="center"/>
        </w:trPr>
        <w:tc>
          <w:tcPr>
            <w:tcW w:w="4523" w:type="dxa"/>
            <w:vAlign w:val="center"/>
          </w:tcPr>
          <w:p w:rsidR="003958CA" w:rsidRPr="00BD233C" w:rsidRDefault="003958CA"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José Heriberto García Murillo</w:t>
            </w:r>
          </w:p>
          <w:p w:rsidR="00F64005" w:rsidRPr="00BD233C" w:rsidRDefault="003958CA"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Catastro e Impuesto Predial</w:t>
            </w:r>
          </w:p>
        </w:tc>
        <w:tc>
          <w:tcPr>
            <w:tcW w:w="4531" w:type="dxa"/>
            <w:vAlign w:val="center"/>
          </w:tcPr>
          <w:p w:rsidR="008F5D95" w:rsidRPr="00BD233C" w:rsidRDefault="008F5D95"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Dr. Gonzalo López Gijón</w:t>
            </w:r>
          </w:p>
          <w:p w:rsidR="00F64005" w:rsidRPr="00BD233C" w:rsidRDefault="00F64005"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 xml:space="preserve">Director de </w:t>
            </w:r>
            <w:r w:rsidR="008F5D95" w:rsidRPr="00BD233C">
              <w:rPr>
                <w:rFonts w:ascii="Times New Roman" w:hAnsi="Times New Roman" w:cs="Times New Roman"/>
                <w:color w:val="000000" w:themeColor="text1"/>
                <w:sz w:val="18"/>
                <w:szCs w:val="18"/>
              </w:rPr>
              <w:t>Ecología</w:t>
            </w:r>
          </w:p>
        </w:tc>
      </w:tr>
      <w:tr w:rsidR="0006497A" w:rsidRPr="00BD233C" w:rsidTr="00BD233C">
        <w:trPr>
          <w:jc w:val="center"/>
        </w:trPr>
        <w:tc>
          <w:tcPr>
            <w:tcW w:w="4523" w:type="dxa"/>
            <w:vAlign w:val="center"/>
          </w:tcPr>
          <w:p w:rsidR="003958CA" w:rsidRPr="00BD233C" w:rsidRDefault="008F5D95"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Prof. Oscar Gabriel Álvarez Campos</w:t>
            </w:r>
          </w:p>
          <w:p w:rsidR="003958CA" w:rsidRPr="00BD233C" w:rsidRDefault="008F5D95"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 xml:space="preserve">Director de Planeación </w:t>
            </w:r>
            <w:r w:rsidR="003958CA" w:rsidRPr="00BD233C">
              <w:rPr>
                <w:rFonts w:ascii="Times New Roman" w:hAnsi="Times New Roman" w:cs="Times New Roman"/>
                <w:color w:val="000000" w:themeColor="text1"/>
                <w:sz w:val="18"/>
                <w:szCs w:val="18"/>
              </w:rPr>
              <w:t>y Obras Públicas</w:t>
            </w:r>
          </w:p>
        </w:tc>
        <w:tc>
          <w:tcPr>
            <w:tcW w:w="4531" w:type="dxa"/>
            <w:vAlign w:val="center"/>
          </w:tcPr>
          <w:p w:rsidR="008F5D95" w:rsidRPr="00BD233C" w:rsidRDefault="008F5D95"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MVZ. Nicolás Santiago García Martínez</w:t>
            </w:r>
          </w:p>
          <w:p w:rsidR="003958CA" w:rsidRPr="00BD233C" w:rsidRDefault="008F5D95"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Fomento Agropecuario</w:t>
            </w:r>
          </w:p>
        </w:tc>
      </w:tr>
      <w:tr w:rsidR="0065187B" w:rsidRPr="00BD233C" w:rsidTr="00BD233C">
        <w:trPr>
          <w:trHeight w:val="579"/>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J. Trinidad Herrera Mora</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Servicios Públicos</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Bonifacio Ayala Gómez</w:t>
            </w:r>
          </w:p>
          <w:p w:rsidR="0065187B" w:rsidRPr="00BD233C" w:rsidRDefault="0065187B"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Director de Alumbrado Público</w:t>
            </w:r>
          </w:p>
        </w:tc>
      </w:tr>
      <w:tr w:rsidR="0065187B" w:rsidRPr="00BD233C" w:rsidTr="00BD233C">
        <w:trPr>
          <w:trHeight w:val="579"/>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Dr. Miguel Ángel Morales Ruíz</w:t>
            </w:r>
          </w:p>
          <w:p w:rsidR="0065187B" w:rsidRPr="00BD233C" w:rsidRDefault="0065187B" w:rsidP="00BD233C">
            <w:pPr>
              <w:spacing w:after="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Servicios Médicos Municipales</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Jesús Darío Hernández Dávila</w:t>
            </w:r>
          </w:p>
          <w:p w:rsidR="0065187B" w:rsidRPr="00BD233C" w:rsidRDefault="0065187B"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Director de Deportes</w:t>
            </w:r>
          </w:p>
        </w:tc>
      </w:tr>
      <w:tr w:rsidR="0065187B" w:rsidRPr="00BD233C" w:rsidTr="00BD233C">
        <w:trPr>
          <w:trHeight w:val="579"/>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Jonathan Alberto Cervantes Hernández</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Asuntos Internos</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Mtro. Otoniel Varas de Valdez González</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Participación Ciudadana</w:t>
            </w:r>
          </w:p>
        </w:tc>
      </w:tr>
      <w:tr w:rsidR="0065187B" w:rsidRPr="00BD233C" w:rsidTr="00BD233C">
        <w:trPr>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lang w:val="en-US"/>
              </w:rPr>
            </w:pPr>
            <w:r w:rsidRPr="00BD233C">
              <w:rPr>
                <w:rFonts w:ascii="Times New Roman" w:hAnsi="Times New Roman" w:cs="Times New Roman"/>
                <w:b/>
                <w:color w:val="000000" w:themeColor="text1"/>
                <w:sz w:val="18"/>
                <w:szCs w:val="18"/>
                <w:lang w:val="en-US"/>
              </w:rPr>
              <w:t>T.U.M. Daniel Ramírez Gutiérrez</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Protección Civil y Bomberos</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Mónica Alejandra Hernández Ochoa</w:t>
            </w:r>
          </w:p>
          <w:p w:rsidR="0065187B" w:rsidRPr="00BD233C" w:rsidRDefault="0065187B"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Directora de la Unidad de Transparencia</w:t>
            </w:r>
            <w:r w:rsidRPr="00BD233C">
              <w:rPr>
                <w:rFonts w:ascii="Times New Roman" w:hAnsi="Times New Roman" w:cs="Times New Roman"/>
                <w:sz w:val="18"/>
                <w:szCs w:val="18"/>
              </w:rPr>
              <w:t xml:space="preserve"> </w:t>
            </w:r>
            <w:r w:rsidRPr="00BD233C">
              <w:rPr>
                <w:rFonts w:ascii="Times New Roman" w:hAnsi="Times New Roman" w:cs="Times New Roman"/>
                <w:color w:val="000000" w:themeColor="text1"/>
                <w:sz w:val="18"/>
                <w:szCs w:val="18"/>
              </w:rPr>
              <w:t>y Buenas Prácticas</w:t>
            </w:r>
          </w:p>
        </w:tc>
      </w:tr>
      <w:tr w:rsidR="0065187B" w:rsidRPr="00BD233C" w:rsidTr="00BD233C">
        <w:trPr>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José Manuel Becerra Santacruz</w:t>
            </w:r>
          </w:p>
          <w:p w:rsidR="0065187B" w:rsidRPr="00BD233C" w:rsidRDefault="0065187B"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Director de Seguridad Pública</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Prof. Felipe Herrera García</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Turismo</w:t>
            </w:r>
          </w:p>
        </w:tc>
      </w:tr>
      <w:tr w:rsidR="0065187B" w:rsidRPr="00BD233C" w:rsidTr="00BD233C">
        <w:trPr>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Teresa González López</w:t>
            </w:r>
          </w:p>
          <w:p w:rsidR="0065187B" w:rsidRPr="00BD233C" w:rsidRDefault="0065187B" w:rsidP="00BD233C">
            <w:pPr>
              <w:spacing w:after="12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Directora de Promoción Económica</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Angélica Ortiz Cabrera</w:t>
            </w:r>
          </w:p>
          <w:p w:rsidR="0065187B" w:rsidRPr="00BD233C" w:rsidRDefault="0065187B"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Directora de Cementerios</w:t>
            </w:r>
          </w:p>
        </w:tc>
      </w:tr>
      <w:tr w:rsidR="0065187B" w:rsidRPr="00BD233C" w:rsidTr="00BD233C">
        <w:trPr>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Karina  Ávalos Naranjo</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Directora del Instituto de la Mujer</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Daniel Lazcano Ruiz</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de Cultura</w:t>
            </w:r>
          </w:p>
        </w:tc>
      </w:tr>
      <w:tr w:rsidR="0065187B" w:rsidRPr="00BD233C" w:rsidTr="00BD233C">
        <w:trPr>
          <w:trHeight w:val="663"/>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Lic. Antonio Covarrubias Mejía</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 General de SAMAPA</w:t>
            </w:r>
          </w:p>
        </w:tc>
        <w:tc>
          <w:tcPr>
            <w:tcW w:w="4531"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Beatriz Elena Zaragoza Meza</w:t>
            </w:r>
          </w:p>
          <w:p w:rsidR="0065187B"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Directora del DIF Municipal</w:t>
            </w:r>
          </w:p>
        </w:tc>
      </w:tr>
      <w:tr w:rsidR="0006497A" w:rsidRPr="00BD233C" w:rsidTr="00BD233C">
        <w:trPr>
          <w:jc w:val="center"/>
        </w:trPr>
        <w:tc>
          <w:tcPr>
            <w:tcW w:w="4523" w:type="dxa"/>
            <w:vAlign w:val="center"/>
          </w:tcPr>
          <w:p w:rsidR="0065187B" w:rsidRPr="00BD233C" w:rsidRDefault="0065187B"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Ana María Herrera Zaragoza</w:t>
            </w:r>
          </w:p>
          <w:p w:rsidR="00420C3E" w:rsidRPr="00BD233C" w:rsidRDefault="0065187B"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Jefe de Atención Ciudadana</w:t>
            </w:r>
          </w:p>
        </w:tc>
        <w:tc>
          <w:tcPr>
            <w:tcW w:w="4531" w:type="dxa"/>
            <w:vAlign w:val="center"/>
          </w:tcPr>
          <w:p w:rsidR="0006497A" w:rsidRPr="00BD233C" w:rsidRDefault="0006497A"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Arq. Carlos Méndez Gutiérrez</w:t>
            </w:r>
          </w:p>
          <w:p w:rsidR="00420C3E" w:rsidRPr="00BD233C" w:rsidRDefault="0006497A"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Jefe de Gabinete</w:t>
            </w:r>
          </w:p>
        </w:tc>
      </w:tr>
      <w:tr w:rsidR="0006497A" w:rsidRPr="00BD233C" w:rsidTr="00BD233C">
        <w:trPr>
          <w:jc w:val="center"/>
        </w:trPr>
        <w:tc>
          <w:tcPr>
            <w:tcW w:w="4523" w:type="dxa"/>
            <w:vAlign w:val="center"/>
          </w:tcPr>
          <w:p w:rsidR="0006497A" w:rsidRPr="00BD233C" w:rsidRDefault="001F21D6"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Prof. Ismael Serafín Gil Perales</w:t>
            </w:r>
          </w:p>
          <w:p w:rsidR="00420C3E" w:rsidRPr="00BD233C" w:rsidRDefault="0006497A"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 xml:space="preserve">Jefe de </w:t>
            </w:r>
            <w:r w:rsidR="001F21D6" w:rsidRPr="00BD233C">
              <w:rPr>
                <w:rFonts w:ascii="Times New Roman" w:hAnsi="Times New Roman" w:cs="Times New Roman"/>
                <w:color w:val="000000" w:themeColor="text1"/>
                <w:sz w:val="18"/>
                <w:szCs w:val="18"/>
              </w:rPr>
              <w:t>Educación</w:t>
            </w:r>
          </w:p>
        </w:tc>
        <w:tc>
          <w:tcPr>
            <w:tcW w:w="4531"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Ismael Herrera Ruiz</w:t>
            </w:r>
          </w:p>
          <w:p w:rsidR="00420C3E" w:rsidRPr="00BD233C" w:rsidRDefault="00DD280C"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Jefe de Aseo Público</w:t>
            </w:r>
          </w:p>
        </w:tc>
      </w:tr>
      <w:tr w:rsidR="0006497A" w:rsidRPr="00BD233C" w:rsidTr="00DD280C">
        <w:tblPrEx>
          <w:jc w:val="left"/>
        </w:tblPrEx>
        <w:tc>
          <w:tcPr>
            <w:tcW w:w="4523" w:type="dxa"/>
            <w:vAlign w:val="center"/>
          </w:tcPr>
          <w:p w:rsidR="001F21D6" w:rsidRPr="00BD233C" w:rsidRDefault="001F21D6"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Antonio Zacarías Calvillo</w:t>
            </w:r>
          </w:p>
          <w:p w:rsidR="00420C3E" w:rsidRPr="00BD233C" w:rsidRDefault="001F21D6" w:rsidP="00BD233C">
            <w:pPr>
              <w:spacing w:after="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Jefe de Parques y Jardines</w:t>
            </w:r>
          </w:p>
        </w:tc>
        <w:tc>
          <w:tcPr>
            <w:tcW w:w="4531"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M.V.Z. Alejandro Pérez Sánchez</w:t>
            </w:r>
          </w:p>
          <w:p w:rsidR="00420C3E" w:rsidRPr="00BD233C" w:rsidRDefault="00DD280C"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Inspector del Rastro Municipal</w:t>
            </w:r>
          </w:p>
        </w:tc>
      </w:tr>
      <w:tr w:rsidR="00DD280C" w:rsidRPr="00BD233C" w:rsidTr="00DD280C">
        <w:tblPrEx>
          <w:jc w:val="left"/>
        </w:tblPrEx>
        <w:tc>
          <w:tcPr>
            <w:tcW w:w="4523"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María de Jesús Huerta Gómez</w:t>
            </w:r>
          </w:p>
          <w:p w:rsidR="00DD280C" w:rsidRPr="00BD233C" w:rsidRDefault="00DD280C"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Encargado de Patrimonio</w:t>
            </w:r>
          </w:p>
        </w:tc>
        <w:tc>
          <w:tcPr>
            <w:tcW w:w="4531"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Daniel Vázquez Vázquez</w:t>
            </w:r>
          </w:p>
          <w:p w:rsidR="00DD280C" w:rsidRPr="00BD233C" w:rsidRDefault="00DD280C" w:rsidP="00BD233C">
            <w:pPr>
              <w:spacing w:after="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Delegado de La Capilla</w:t>
            </w:r>
          </w:p>
        </w:tc>
      </w:tr>
      <w:tr w:rsidR="00DD280C" w:rsidRPr="00BD233C" w:rsidTr="00DD280C">
        <w:tblPrEx>
          <w:jc w:val="left"/>
        </w:tblPrEx>
        <w:tc>
          <w:tcPr>
            <w:tcW w:w="4523"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Prof. Fernando Orozco Vaca</w:t>
            </w:r>
          </w:p>
          <w:p w:rsidR="00DD280C" w:rsidRPr="00BD233C" w:rsidRDefault="00DD280C" w:rsidP="00BD233C">
            <w:pPr>
              <w:spacing w:after="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Delegado de Atequiza</w:t>
            </w:r>
          </w:p>
        </w:tc>
        <w:tc>
          <w:tcPr>
            <w:tcW w:w="4531"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Otilio Morales Cervantes</w:t>
            </w:r>
          </w:p>
          <w:p w:rsidR="00DD280C" w:rsidRPr="00BD233C" w:rsidRDefault="00DD280C"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Agente Municipal de Cedros</w:t>
            </w:r>
          </w:p>
        </w:tc>
      </w:tr>
      <w:tr w:rsidR="00DD280C" w:rsidRPr="00BD233C" w:rsidTr="00DD280C">
        <w:tblPrEx>
          <w:jc w:val="left"/>
        </w:tblPrEx>
        <w:tc>
          <w:tcPr>
            <w:tcW w:w="4523"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José Ricardo Raya González</w:t>
            </w:r>
          </w:p>
          <w:p w:rsidR="00DD280C" w:rsidRPr="00BD233C" w:rsidRDefault="00DD280C" w:rsidP="00BD233C">
            <w:pPr>
              <w:spacing w:after="60" w:line="192" w:lineRule="auto"/>
              <w:ind w:left="708" w:hanging="708"/>
              <w:jc w:val="center"/>
              <w:rPr>
                <w:rFonts w:ascii="Times New Roman" w:hAnsi="Times New Roman" w:cs="Times New Roman"/>
                <w:color w:val="000000" w:themeColor="text1"/>
                <w:sz w:val="18"/>
                <w:szCs w:val="18"/>
              </w:rPr>
            </w:pPr>
            <w:r w:rsidRPr="00BD233C">
              <w:rPr>
                <w:rFonts w:ascii="Times New Roman" w:hAnsi="Times New Roman" w:cs="Times New Roman"/>
                <w:color w:val="000000" w:themeColor="text1"/>
                <w:sz w:val="18"/>
                <w:szCs w:val="18"/>
              </w:rPr>
              <w:t>Agente Municipal de El Rodeo</w:t>
            </w:r>
          </w:p>
        </w:tc>
        <w:tc>
          <w:tcPr>
            <w:tcW w:w="4531"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Leonardo Castañeda López</w:t>
            </w:r>
          </w:p>
          <w:p w:rsidR="00DD280C" w:rsidRPr="00BD233C" w:rsidRDefault="00DD280C"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 xml:space="preserve">Agente Municipal </w:t>
            </w:r>
            <w:r w:rsidR="008649D9" w:rsidRPr="00BD233C">
              <w:rPr>
                <w:rFonts w:ascii="Times New Roman" w:hAnsi="Times New Roman" w:cs="Times New Roman"/>
                <w:color w:val="000000" w:themeColor="text1"/>
                <w:sz w:val="18"/>
                <w:szCs w:val="18"/>
              </w:rPr>
              <w:t xml:space="preserve">de </w:t>
            </w:r>
            <w:r w:rsidRPr="00BD233C">
              <w:rPr>
                <w:rFonts w:ascii="Times New Roman" w:hAnsi="Times New Roman" w:cs="Times New Roman"/>
                <w:color w:val="000000" w:themeColor="text1"/>
                <w:sz w:val="18"/>
                <w:szCs w:val="18"/>
              </w:rPr>
              <w:t>Las Aguilillas</w:t>
            </w:r>
          </w:p>
        </w:tc>
      </w:tr>
      <w:tr w:rsidR="00DD280C" w:rsidRPr="00BD233C" w:rsidTr="00DD280C">
        <w:tblPrEx>
          <w:jc w:val="left"/>
        </w:tblPrEx>
        <w:tc>
          <w:tcPr>
            <w:tcW w:w="4523"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Raymundo González Pérez</w:t>
            </w:r>
          </w:p>
          <w:p w:rsidR="00DD280C" w:rsidRPr="00BD233C" w:rsidRDefault="00DD280C"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Agente Municipal de El Sacrificio</w:t>
            </w:r>
          </w:p>
        </w:tc>
        <w:tc>
          <w:tcPr>
            <w:tcW w:w="4531" w:type="dxa"/>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Gustavo García Constante</w:t>
            </w:r>
          </w:p>
          <w:p w:rsidR="00DD280C" w:rsidRPr="00BD233C" w:rsidRDefault="00DD280C"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Agente Municipal de Buenavista</w:t>
            </w:r>
          </w:p>
        </w:tc>
      </w:tr>
      <w:tr w:rsidR="00DD280C" w:rsidRPr="00BD233C" w:rsidTr="00DD280C">
        <w:tblPrEx>
          <w:jc w:val="left"/>
        </w:tblPrEx>
        <w:tc>
          <w:tcPr>
            <w:tcW w:w="9054" w:type="dxa"/>
            <w:gridSpan w:val="2"/>
            <w:vAlign w:val="center"/>
          </w:tcPr>
          <w:p w:rsidR="00DD280C" w:rsidRPr="00BD233C" w:rsidRDefault="00DD280C" w:rsidP="00BD233C">
            <w:pPr>
              <w:spacing w:before="120" w:after="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b/>
                <w:color w:val="000000" w:themeColor="text1"/>
                <w:sz w:val="18"/>
                <w:szCs w:val="18"/>
              </w:rPr>
              <w:t>C. Raúl Macías Milanés</w:t>
            </w:r>
          </w:p>
          <w:p w:rsidR="00DD280C" w:rsidRPr="00BD233C" w:rsidRDefault="00DD280C" w:rsidP="00BD233C">
            <w:pPr>
              <w:spacing w:after="60" w:line="192" w:lineRule="auto"/>
              <w:ind w:left="708" w:hanging="708"/>
              <w:jc w:val="center"/>
              <w:rPr>
                <w:rFonts w:ascii="Times New Roman" w:hAnsi="Times New Roman" w:cs="Times New Roman"/>
                <w:b/>
                <w:color w:val="000000" w:themeColor="text1"/>
                <w:sz w:val="18"/>
                <w:szCs w:val="18"/>
              </w:rPr>
            </w:pPr>
            <w:r w:rsidRPr="00BD233C">
              <w:rPr>
                <w:rFonts w:ascii="Times New Roman" w:hAnsi="Times New Roman" w:cs="Times New Roman"/>
                <w:color w:val="000000" w:themeColor="text1"/>
                <w:sz w:val="18"/>
                <w:szCs w:val="18"/>
              </w:rPr>
              <w:t>Agente Municipal de La Cañada</w:t>
            </w:r>
          </w:p>
        </w:tc>
      </w:tr>
    </w:tbl>
    <w:p w:rsidR="00CD1F31" w:rsidRDefault="00CD1F31" w:rsidP="00CD1F31">
      <w:pPr>
        <w:spacing w:after="0"/>
        <w:jc w:val="center"/>
        <w:rPr>
          <w:rFonts w:ascii="Arial" w:hAnsi="Arial" w:cs="Arial"/>
          <w:b/>
          <w:color w:val="7F7F7F" w:themeColor="text1" w:themeTint="80"/>
          <w:sz w:val="21"/>
          <w:szCs w:val="21"/>
        </w:rPr>
      </w:pPr>
      <w:r>
        <w:br w:type="page"/>
      </w:r>
      <w:r w:rsidRPr="009211D5">
        <w:rPr>
          <w:rFonts w:ascii="Arial" w:hAnsi="Arial" w:cs="Arial"/>
          <w:b/>
          <w:color w:val="7F7F7F" w:themeColor="text1" w:themeTint="80"/>
          <w:sz w:val="21"/>
          <w:szCs w:val="21"/>
        </w:rPr>
        <w:lastRenderedPageBreak/>
        <w:t>Créditos:</w:t>
      </w:r>
    </w:p>
    <w:p w:rsidR="00CD1F31" w:rsidRPr="009211D5" w:rsidRDefault="00CD1F31" w:rsidP="00CD1F31">
      <w:pPr>
        <w:spacing w:after="0"/>
        <w:jc w:val="center"/>
        <w:rPr>
          <w:rFonts w:ascii="Arial" w:hAnsi="Arial" w:cs="Arial"/>
          <w:b/>
          <w:color w:val="7F7F7F" w:themeColor="text1" w:themeTint="80"/>
          <w:sz w:val="21"/>
          <w:szCs w:val="21"/>
        </w:rPr>
      </w:pPr>
    </w:p>
    <w:p w:rsidR="00CD1F31" w:rsidRDefault="00CD1F31" w:rsidP="00CD1F31">
      <w:pPr>
        <w:spacing w:after="0"/>
        <w:jc w:val="center"/>
        <w:rPr>
          <w:rFonts w:ascii="Arial" w:hAnsi="Arial" w:cs="Arial"/>
          <w:color w:val="7F7F7F" w:themeColor="text1" w:themeTint="80"/>
          <w:szCs w:val="21"/>
        </w:rPr>
      </w:pPr>
      <w:r w:rsidRPr="003D38A0">
        <w:rPr>
          <w:rFonts w:ascii="Arial" w:hAnsi="Arial" w:cs="Arial"/>
          <w:color w:val="7F7F7F" w:themeColor="text1" w:themeTint="80"/>
          <w:szCs w:val="21"/>
        </w:rPr>
        <w:t>Consejo de Participa</w:t>
      </w:r>
      <w:r>
        <w:rPr>
          <w:rFonts w:ascii="Arial" w:hAnsi="Arial" w:cs="Arial"/>
          <w:color w:val="7F7F7F" w:themeColor="text1" w:themeTint="80"/>
          <w:szCs w:val="21"/>
        </w:rPr>
        <w:t xml:space="preserve">ción </w:t>
      </w:r>
      <w:r w:rsidRPr="003D38A0">
        <w:rPr>
          <w:rFonts w:ascii="Arial" w:hAnsi="Arial" w:cs="Arial"/>
          <w:color w:val="7F7F7F" w:themeColor="text1" w:themeTint="80"/>
          <w:szCs w:val="21"/>
        </w:rPr>
        <w:t xml:space="preserve"> y Planeación </w:t>
      </w:r>
      <w:r>
        <w:rPr>
          <w:rFonts w:ascii="Arial" w:hAnsi="Arial" w:cs="Arial"/>
          <w:color w:val="7F7F7F" w:themeColor="text1" w:themeTint="80"/>
          <w:szCs w:val="21"/>
        </w:rPr>
        <w:t xml:space="preserve"> </w:t>
      </w:r>
      <w:r w:rsidRPr="003D38A0">
        <w:rPr>
          <w:rFonts w:ascii="Arial" w:hAnsi="Arial" w:cs="Arial"/>
          <w:color w:val="7F7F7F" w:themeColor="text1" w:themeTint="80"/>
          <w:szCs w:val="21"/>
        </w:rPr>
        <w:t xml:space="preserve">para el Desarrollo Municipal de </w:t>
      </w:r>
    </w:p>
    <w:p w:rsidR="00CD1F31" w:rsidRDefault="00CD1F31" w:rsidP="00CD1F31">
      <w:pPr>
        <w:spacing w:after="0"/>
        <w:jc w:val="center"/>
        <w:rPr>
          <w:rFonts w:ascii="Arial" w:hAnsi="Arial" w:cs="Arial"/>
          <w:color w:val="7F7F7F" w:themeColor="text1" w:themeTint="80"/>
          <w:szCs w:val="21"/>
        </w:rPr>
      </w:pPr>
      <w:r w:rsidRPr="003D38A0">
        <w:rPr>
          <w:rFonts w:ascii="Arial" w:hAnsi="Arial" w:cs="Arial"/>
          <w:color w:val="7F7F7F" w:themeColor="text1" w:themeTint="80"/>
          <w:szCs w:val="21"/>
        </w:rPr>
        <w:t>Ixtlahuacán de los Membrillos, Jal.</w:t>
      </w:r>
    </w:p>
    <w:p w:rsidR="00CD1F31" w:rsidRDefault="00CD1F31" w:rsidP="00CD1F31">
      <w:pPr>
        <w:spacing w:after="0"/>
        <w:rPr>
          <w:rFonts w:ascii="Arial" w:hAnsi="Arial" w:cs="Arial"/>
          <w:color w:val="7F7F7F" w:themeColor="text1" w:themeTint="80"/>
          <w:sz w:val="28"/>
          <w:szCs w:val="21"/>
        </w:rPr>
      </w:pPr>
    </w:p>
    <w:p w:rsidR="00CD1F31" w:rsidRDefault="00CD1F31" w:rsidP="00CD1F31">
      <w:pPr>
        <w:spacing w:after="0"/>
        <w:rPr>
          <w:rFonts w:ascii="Arial" w:hAnsi="Arial" w:cs="Arial"/>
          <w:color w:val="7F7F7F" w:themeColor="text1" w:themeTint="80"/>
          <w:sz w:val="28"/>
          <w:szCs w:val="21"/>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9"/>
        <w:gridCol w:w="4489"/>
      </w:tblGrid>
      <w:tr w:rsidR="00CD1F31" w:rsidTr="00CD1F31">
        <w:tc>
          <w:tcPr>
            <w:tcW w:w="8978" w:type="dxa"/>
            <w:gridSpan w:val="2"/>
            <w:vAlign w:val="center"/>
          </w:tcPr>
          <w:p w:rsidR="00CD1F31" w:rsidRPr="009211D5" w:rsidRDefault="00CD1F31" w:rsidP="00CD1F31">
            <w:pPr>
              <w:spacing w:after="0"/>
              <w:jc w:val="center"/>
              <w:rPr>
                <w:rFonts w:ascii="Arial" w:hAnsi="Arial" w:cs="Arial"/>
                <w:b/>
                <w:color w:val="7F7F7F" w:themeColor="text1" w:themeTint="80"/>
                <w:sz w:val="20"/>
                <w:szCs w:val="20"/>
              </w:rPr>
            </w:pPr>
            <w:r w:rsidRPr="009211D5">
              <w:rPr>
                <w:rFonts w:ascii="Arial" w:hAnsi="Arial" w:cs="Arial"/>
                <w:b/>
                <w:color w:val="7F7F7F" w:themeColor="text1" w:themeTint="80"/>
                <w:sz w:val="20"/>
                <w:szCs w:val="20"/>
              </w:rPr>
              <w:t>C. Dr. Eduardo Cervantes Aguilar</w:t>
            </w:r>
          </w:p>
          <w:p w:rsidR="00CD1F31" w:rsidRDefault="00CD1F31" w:rsidP="00CD1F31">
            <w:pPr>
              <w:spacing w:after="0"/>
              <w:jc w:val="center"/>
              <w:rPr>
                <w:rFonts w:ascii="Arial" w:hAnsi="Arial" w:cs="Arial"/>
                <w:color w:val="7F7F7F" w:themeColor="text1" w:themeTint="80"/>
                <w:sz w:val="28"/>
                <w:szCs w:val="21"/>
              </w:rPr>
            </w:pPr>
            <w:r w:rsidRPr="00F14C4E">
              <w:rPr>
                <w:rFonts w:ascii="Arial" w:hAnsi="Arial" w:cs="Arial"/>
                <w:color w:val="7F7F7F" w:themeColor="text1" w:themeTint="80"/>
                <w:sz w:val="16"/>
                <w:szCs w:val="20"/>
              </w:rPr>
              <w:t>Presidente</w:t>
            </w:r>
          </w:p>
        </w:tc>
      </w:tr>
      <w:tr w:rsid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Profa. Yareni Alejandra Covarrubias Ferrer</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Ma. Del Carmen Bravo Arias</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Mtro. Otoniel Varas de Valdez</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Arq. Miguel Méndez Álvarez</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Ing. Heriberto Terrones Álvarez</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Dra. Ma. Del Carmen Rivera Rivera</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 xml:space="preserve">C. Lic. Juan Covarrubias Galindo </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Armando Valdivia Lupercio</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Ramón Mendoza Herrera</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Lic. Juan José Herrera Arreola</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RPr="00CD1F31" w:rsidTr="00CD1F31">
        <w:tc>
          <w:tcPr>
            <w:tcW w:w="4489" w:type="dxa"/>
          </w:tcPr>
          <w:p w:rsidR="00CD1F31" w:rsidRPr="00CD1F31" w:rsidRDefault="00CD1F31" w:rsidP="00CD1F31">
            <w:pPr>
              <w:spacing w:after="0"/>
              <w:rPr>
                <w:rFonts w:ascii="Arial" w:hAnsi="Arial" w:cs="Arial"/>
                <w:b/>
                <w:color w:val="7F7F7F" w:themeColor="text1" w:themeTint="80"/>
                <w:sz w:val="18"/>
                <w:szCs w:val="18"/>
                <w:lang w:val="en-US"/>
              </w:rPr>
            </w:pPr>
            <w:r w:rsidRPr="00CD1F31">
              <w:rPr>
                <w:rFonts w:ascii="Arial" w:hAnsi="Arial" w:cs="Arial"/>
                <w:b/>
                <w:color w:val="7F7F7F" w:themeColor="text1" w:themeTint="80"/>
                <w:sz w:val="18"/>
                <w:szCs w:val="18"/>
                <w:lang w:val="en-US"/>
              </w:rPr>
              <w:t>C. Lic. Roberto Patlan Rivera</w:t>
            </w:r>
          </w:p>
          <w:p w:rsidR="00CD1F31" w:rsidRPr="00CD1F31" w:rsidRDefault="00CD1F31" w:rsidP="00CD1F31">
            <w:pPr>
              <w:spacing w:after="0"/>
              <w:rPr>
                <w:rFonts w:ascii="Arial" w:hAnsi="Arial" w:cs="Arial"/>
                <w:color w:val="7F7F7F" w:themeColor="text1" w:themeTint="80"/>
                <w:sz w:val="18"/>
                <w:szCs w:val="18"/>
                <w:lang w:val="en-US"/>
              </w:rPr>
            </w:pPr>
            <w:r w:rsidRPr="00CD1F31">
              <w:rPr>
                <w:rFonts w:ascii="Arial" w:hAnsi="Arial" w:cs="Arial"/>
                <w:color w:val="7F7F7F" w:themeColor="text1" w:themeTint="80"/>
                <w:sz w:val="18"/>
                <w:szCs w:val="18"/>
                <w:lang w:val="en-US"/>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Lic. Elia Ruth Herrera Pérez</w:t>
            </w:r>
          </w:p>
          <w:p w:rsidR="00CD1F31" w:rsidRPr="00CD1F31" w:rsidRDefault="00CD1F31" w:rsidP="00CD1F31">
            <w:pPr>
              <w:spacing w:after="0"/>
              <w:rPr>
                <w:rFonts w:ascii="Arial" w:hAnsi="Arial" w:cs="Arial"/>
                <w:color w:val="7F7F7F" w:themeColor="text1" w:themeTint="80"/>
                <w:sz w:val="18"/>
                <w:szCs w:val="18"/>
                <w:lang w:val="en-US"/>
              </w:rPr>
            </w:pPr>
            <w:r w:rsidRPr="00CD1F31">
              <w:rPr>
                <w:rFonts w:ascii="Arial" w:hAnsi="Arial" w:cs="Arial"/>
                <w:color w:val="7F7F7F" w:themeColor="text1" w:themeTint="80"/>
                <w:sz w:val="18"/>
                <w:szCs w:val="18"/>
              </w:rPr>
              <w:t>Vocal</w:t>
            </w:r>
          </w:p>
        </w:tc>
      </w:tr>
      <w:tr w:rsidR="00CD1F31" w:rsidRP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Mtro. José Abel Ascencio Mosqueda</w:t>
            </w:r>
          </w:p>
          <w:p w:rsidR="00CD1F31" w:rsidRPr="00CD1F31" w:rsidRDefault="00CD1F31" w:rsidP="00CD1F31">
            <w:pPr>
              <w:spacing w:after="0"/>
              <w:rPr>
                <w:rFonts w:ascii="Arial" w:hAnsi="Arial" w:cs="Arial"/>
                <w:color w:val="7F7F7F" w:themeColor="text1" w:themeTint="80"/>
                <w:sz w:val="18"/>
                <w:szCs w:val="18"/>
                <w:lang w:val="en-US"/>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Mtro. Salvador Ramírez Torres</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RP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Ing. Javier Flores Silva</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Profa. Dolores Gutiérrez Flores</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RP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Mónica  Álvarez Díaz</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Prof. Fernando Orozco Vaca</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r>
      <w:tr w:rsidR="00CD1F31" w:rsidRPr="00CD1F31" w:rsidTr="00CD1F31">
        <w:tc>
          <w:tcPr>
            <w:tcW w:w="4489" w:type="dxa"/>
          </w:tcPr>
          <w:p w:rsidR="00CD1F31" w:rsidRPr="00CD1F31" w:rsidRDefault="00CD1F31" w:rsidP="00CD1F31">
            <w:pPr>
              <w:spacing w:after="0"/>
              <w:rPr>
                <w:rFonts w:ascii="Arial" w:hAnsi="Arial" w:cs="Arial"/>
                <w:b/>
                <w:color w:val="7F7F7F" w:themeColor="text1" w:themeTint="80"/>
                <w:sz w:val="18"/>
                <w:szCs w:val="18"/>
              </w:rPr>
            </w:pPr>
            <w:r w:rsidRPr="00CD1F31">
              <w:rPr>
                <w:rFonts w:ascii="Arial" w:hAnsi="Arial" w:cs="Arial"/>
                <w:b/>
                <w:color w:val="7F7F7F" w:themeColor="text1" w:themeTint="80"/>
                <w:sz w:val="18"/>
                <w:szCs w:val="18"/>
              </w:rPr>
              <w:t>C. José Ricardo Raya González</w:t>
            </w:r>
          </w:p>
          <w:p w:rsidR="00CD1F31" w:rsidRPr="00CD1F31" w:rsidRDefault="00CD1F31" w:rsidP="00CD1F31">
            <w:pPr>
              <w:spacing w:after="0"/>
              <w:rPr>
                <w:rFonts w:ascii="Arial" w:hAnsi="Arial" w:cs="Arial"/>
                <w:color w:val="7F7F7F" w:themeColor="text1" w:themeTint="80"/>
                <w:sz w:val="18"/>
                <w:szCs w:val="18"/>
              </w:rPr>
            </w:pPr>
            <w:r w:rsidRPr="00CD1F31">
              <w:rPr>
                <w:rFonts w:ascii="Arial" w:hAnsi="Arial" w:cs="Arial"/>
                <w:color w:val="7F7F7F" w:themeColor="text1" w:themeTint="80"/>
                <w:sz w:val="18"/>
                <w:szCs w:val="18"/>
              </w:rPr>
              <w:t>Vocal</w:t>
            </w:r>
          </w:p>
        </w:tc>
        <w:tc>
          <w:tcPr>
            <w:tcW w:w="4489" w:type="dxa"/>
          </w:tcPr>
          <w:p w:rsidR="00CD1F31" w:rsidRPr="00CD1F31" w:rsidRDefault="00CD1F31" w:rsidP="00CD1F31">
            <w:pPr>
              <w:spacing w:after="0"/>
              <w:rPr>
                <w:rFonts w:ascii="Arial" w:hAnsi="Arial" w:cs="Arial"/>
                <w:color w:val="7F7F7F" w:themeColor="text1" w:themeTint="80"/>
                <w:sz w:val="18"/>
                <w:szCs w:val="18"/>
              </w:rPr>
            </w:pPr>
          </w:p>
        </w:tc>
      </w:tr>
    </w:tbl>
    <w:p w:rsidR="00CD1F31" w:rsidRPr="00CD1F31" w:rsidRDefault="00CD1F31" w:rsidP="00CD1F31">
      <w:pPr>
        <w:spacing w:after="0"/>
        <w:rPr>
          <w:rFonts w:ascii="Arial" w:hAnsi="Arial" w:cs="Arial"/>
          <w:color w:val="7F7F7F" w:themeColor="text1" w:themeTint="80"/>
          <w:sz w:val="28"/>
          <w:szCs w:val="21"/>
        </w:rPr>
      </w:pPr>
    </w:p>
    <w:p w:rsidR="00CD1F31" w:rsidRPr="00F14C4E" w:rsidRDefault="00CD1F31" w:rsidP="00CD1F31">
      <w:pPr>
        <w:spacing w:after="0"/>
        <w:rPr>
          <w:rFonts w:ascii="Arial" w:hAnsi="Arial" w:cs="Arial"/>
          <w:color w:val="7F7F7F" w:themeColor="text1" w:themeTint="80"/>
          <w:szCs w:val="21"/>
        </w:rPr>
      </w:pPr>
    </w:p>
    <w:p w:rsidR="00CD1F31" w:rsidRPr="009211D5" w:rsidRDefault="00CD1F31" w:rsidP="00CD1F31">
      <w:pPr>
        <w:spacing w:after="0"/>
        <w:rPr>
          <w:rFonts w:ascii="Arial" w:hAnsi="Arial" w:cs="Arial"/>
          <w:b/>
          <w:color w:val="7F7F7F" w:themeColor="text1" w:themeTint="80"/>
          <w:sz w:val="21"/>
          <w:szCs w:val="21"/>
        </w:rPr>
      </w:pPr>
      <w:r w:rsidRPr="009211D5">
        <w:rPr>
          <w:rFonts w:ascii="Arial" w:hAnsi="Arial" w:cs="Arial"/>
          <w:b/>
          <w:color w:val="7F7F7F" w:themeColor="text1" w:themeTint="80"/>
          <w:sz w:val="21"/>
          <w:szCs w:val="21"/>
        </w:rPr>
        <w:t>Planeación</w:t>
      </w:r>
    </w:p>
    <w:p w:rsidR="00CD1F31" w:rsidRPr="004556BD" w:rsidRDefault="00CD1F31" w:rsidP="00CD1F31">
      <w:pPr>
        <w:spacing w:after="0"/>
        <w:rPr>
          <w:rFonts w:ascii="Arial" w:hAnsi="Arial" w:cs="Arial"/>
          <w:color w:val="7F7F7F" w:themeColor="text1" w:themeTint="80"/>
          <w:sz w:val="18"/>
          <w:szCs w:val="21"/>
        </w:rPr>
      </w:pPr>
      <w:r w:rsidRPr="004556BD">
        <w:rPr>
          <w:rFonts w:ascii="Arial" w:hAnsi="Arial" w:cs="Arial"/>
          <w:color w:val="7F7F7F" w:themeColor="text1" w:themeTint="80"/>
          <w:sz w:val="18"/>
          <w:szCs w:val="21"/>
        </w:rPr>
        <w:t>Arq. Carlos Méndez Gutiérrez</w:t>
      </w:r>
    </w:p>
    <w:p w:rsidR="00CD1F31" w:rsidRPr="004556BD" w:rsidRDefault="00CD1F31" w:rsidP="00CD1F31">
      <w:pPr>
        <w:spacing w:after="0"/>
        <w:rPr>
          <w:rFonts w:ascii="Arial" w:hAnsi="Arial" w:cs="Arial"/>
          <w:color w:val="7F7F7F" w:themeColor="text1" w:themeTint="80"/>
          <w:sz w:val="18"/>
          <w:szCs w:val="21"/>
        </w:rPr>
      </w:pPr>
      <w:r w:rsidRPr="004556BD">
        <w:rPr>
          <w:rFonts w:ascii="Arial" w:hAnsi="Arial" w:cs="Arial"/>
          <w:color w:val="7F7F7F" w:themeColor="text1" w:themeTint="80"/>
          <w:sz w:val="18"/>
          <w:szCs w:val="21"/>
        </w:rPr>
        <w:t>Dr. Sociol. Netzahualcóyotl López Flores</w:t>
      </w:r>
    </w:p>
    <w:p w:rsidR="00CD1F31" w:rsidRPr="004556BD" w:rsidRDefault="00CD1F31" w:rsidP="00CD1F31">
      <w:pPr>
        <w:spacing w:after="0"/>
        <w:rPr>
          <w:rFonts w:ascii="Arial" w:hAnsi="Arial" w:cs="Arial"/>
          <w:color w:val="7F7F7F" w:themeColor="text1" w:themeTint="80"/>
          <w:sz w:val="18"/>
          <w:szCs w:val="21"/>
        </w:rPr>
      </w:pPr>
      <w:r w:rsidRPr="004556BD">
        <w:rPr>
          <w:rFonts w:ascii="Arial" w:hAnsi="Arial" w:cs="Arial"/>
          <w:color w:val="7F7F7F" w:themeColor="text1" w:themeTint="80"/>
          <w:sz w:val="18"/>
          <w:szCs w:val="21"/>
        </w:rPr>
        <w:t>M. en P.S. Juan César Contreras Macías</w:t>
      </w:r>
    </w:p>
    <w:p w:rsidR="00EA4485" w:rsidRDefault="00CD1F31" w:rsidP="00CD1F31">
      <w:pPr>
        <w:spacing w:after="0"/>
        <w:rPr>
          <w:rFonts w:ascii="Arial" w:hAnsi="Arial" w:cs="Arial"/>
          <w:color w:val="7F7F7F" w:themeColor="text1" w:themeTint="80"/>
          <w:sz w:val="18"/>
          <w:szCs w:val="21"/>
        </w:rPr>
      </w:pPr>
      <w:r w:rsidRPr="004556BD">
        <w:rPr>
          <w:rFonts w:ascii="Arial" w:hAnsi="Arial" w:cs="Arial"/>
          <w:color w:val="7F7F7F" w:themeColor="text1" w:themeTint="80"/>
          <w:sz w:val="18"/>
          <w:szCs w:val="21"/>
        </w:rPr>
        <w:t>Lic. en Eco. Laura Vázquez Aranda</w:t>
      </w:r>
    </w:p>
    <w:p w:rsidR="00EA4485" w:rsidRDefault="00EA4485">
      <w:pPr>
        <w:spacing w:after="0" w:line="240" w:lineRule="auto"/>
        <w:rPr>
          <w:rFonts w:ascii="Arial" w:hAnsi="Arial" w:cs="Arial"/>
          <w:color w:val="7F7F7F" w:themeColor="text1" w:themeTint="80"/>
          <w:sz w:val="18"/>
          <w:szCs w:val="21"/>
        </w:rPr>
      </w:pPr>
      <w:r>
        <w:rPr>
          <w:rFonts w:ascii="Arial" w:hAnsi="Arial" w:cs="Arial"/>
          <w:color w:val="7F7F7F" w:themeColor="text1" w:themeTint="80"/>
          <w:sz w:val="18"/>
          <w:szCs w:val="21"/>
        </w:rPr>
        <w:br w:type="page"/>
      </w:r>
    </w:p>
    <w:p w:rsidR="00CD1F31" w:rsidRPr="004556BD" w:rsidRDefault="00CD1F31" w:rsidP="00CD1F31">
      <w:pPr>
        <w:spacing w:after="0"/>
        <w:rPr>
          <w:rFonts w:ascii="Arial" w:hAnsi="Arial" w:cs="Arial"/>
          <w:color w:val="7F7F7F" w:themeColor="text1" w:themeTint="80"/>
          <w:sz w:val="18"/>
          <w:szCs w:val="21"/>
        </w:rPr>
      </w:pPr>
    </w:p>
    <w:p w:rsidR="00CD1F31" w:rsidRDefault="00CD1F31">
      <w:pPr>
        <w:spacing w:after="0" w:line="240" w:lineRule="auto"/>
      </w:pPr>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3"/>
        <w:gridCol w:w="4531"/>
      </w:tblGrid>
      <w:tr w:rsidR="0070682B" w:rsidRPr="00B34432" w:rsidTr="00DD280C">
        <w:tc>
          <w:tcPr>
            <w:tcW w:w="4523" w:type="dxa"/>
          </w:tcPr>
          <w:p w:rsidR="0070682B" w:rsidRPr="00B34432" w:rsidRDefault="0070682B" w:rsidP="00BD233C">
            <w:pPr>
              <w:spacing w:before="120" w:after="0" w:line="192" w:lineRule="auto"/>
              <w:rPr>
                <w:rFonts w:ascii="Times New Roman" w:hAnsi="Times New Roman" w:cs="Times New Roman"/>
              </w:rPr>
            </w:pPr>
          </w:p>
        </w:tc>
        <w:tc>
          <w:tcPr>
            <w:tcW w:w="4531" w:type="dxa"/>
          </w:tcPr>
          <w:p w:rsidR="0070682B" w:rsidRPr="00B34432" w:rsidRDefault="0070682B" w:rsidP="00BD233C">
            <w:pPr>
              <w:spacing w:before="60" w:after="0" w:line="192" w:lineRule="auto"/>
              <w:jc w:val="both"/>
              <w:rPr>
                <w:rFonts w:ascii="Times New Roman" w:hAnsi="Times New Roman" w:cs="Times New Roman"/>
                <w:color w:val="000000" w:themeColor="text1"/>
                <w:sz w:val="18"/>
                <w:szCs w:val="18"/>
                <w:highlight w:val="yellow"/>
              </w:rPr>
            </w:pPr>
          </w:p>
        </w:tc>
      </w:tr>
    </w:tbl>
    <w:p w:rsidR="0065187B" w:rsidRPr="00B34432" w:rsidRDefault="00E808EF">
      <w:pPr>
        <w:spacing w:after="0" w:line="240" w:lineRule="auto"/>
        <w:rPr>
          <w:rFonts w:ascii="Times New Roman" w:hAnsi="Times New Roman" w:cs="Times New Roman"/>
          <w:noProof/>
          <w:lang w:eastAsia="es-MX"/>
        </w:rPr>
      </w:pPr>
      <w:r>
        <w:rPr>
          <w:rFonts w:ascii="Times New Roman" w:hAnsi="Times New Roman" w:cs="Times New Roman"/>
          <w:b/>
          <w:noProof/>
          <w:sz w:val="24"/>
          <w:szCs w:val="24"/>
          <w:lang w:eastAsia="es-MX"/>
        </w:rPr>
        <w:drawing>
          <wp:anchor distT="0" distB="0" distL="114300" distR="114300" simplePos="0" relativeHeight="251843584" behindDoc="0" locked="0" layoutInCell="1" allowOverlap="1" wp14:anchorId="045924CC" wp14:editId="6AE55B02">
            <wp:simplePos x="0" y="0"/>
            <wp:positionH relativeFrom="column">
              <wp:posOffset>-609600</wp:posOffset>
            </wp:positionH>
            <wp:positionV relativeFrom="paragraph">
              <wp:posOffset>-236220</wp:posOffset>
            </wp:positionV>
            <wp:extent cx="6997700" cy="2675404"/>
            <wp:effectExtent l="0" t="0" r="0" b="4445"/>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ORTADA PRESIDENTE.jpg"/>
                    <pic:cNvPicPr/>
                  </pic:nvPicPr>
                  <pic:blipFill>
                    <a:blip r:embed="rId11"/>
                    <a:stretch>
                      <a:fillRect/>
                    </a:stretch>
                  </pic:blipFill>
                  <pic:spPr>
                    <a:xfrm>
                      <a:off x="0" y="0"/>
                      <a:ext cx="6997700" cy="2675404"/>
                    </a:xfrm>
                    <a:prstGeom prst="rect">
                      <a:avLst/>
                    </a:prstGeom>
                  </pic:spPr>
                </pic:pic>
              </a:graphicData>
            </a:graphic>
            <wp14:sizeRelH relativeFrom="page">
              <wp14:pctWidth>0</wp14:pctWidth>
            </wp14:sizeRelH>
            <wp14:sizeRelV relativeFrom="page">
              <wp14:pctHeight>0</wp14:pctHeight>
            </wp14:sizeRelV>
          </wp:anchor>
        </w:drawing>
      </w:r>
    </w:p>
    <w:p w:rsidR="007F7D20" w:rsidRPr="00B34432" w:rsidRDefault="007F7D20">
      <w:pPr>
        <w:spacing w:after="0" w:line="240" w:lineRule="auto"/>
        <w:rPr>
          <w:rFonts w:ascii="Times New Roman" w:hAnsi="Times New Roman" w:cs="Times New Roman"/>
          <w:b/>
          <w:sz w:val="24"/>
          <w:szCs w:val="24"/>
        </w:rPr>
      </w:pPr>
    </w:p>
    <w:p w:rsidR="007F7D20" w:rsidRPr="00B34432" w:rsidRDefault="007F7D20">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BD233C" w:rsidRDefault="00BD233C">
      <w:pPr>
        <w:spacing w:after="0" w:line="240" w:lineRule="auto"/>
        <w:rPr>
          <w:rFonts w:ascii="Times New Roman" w:hAnsi="Times New Roman" w:cs="Times New Roman"/>
          <w:b/>
          <w:color w:val="C00000"/>
          <w:sz w:val="24"/>
          <w:szCs w:val="24"/>
        </w:rPr>
      </w:pPr>
    </w:p>
    <w:p w:rsidR="00E808EF" w:rsidRDefault="00E808EF">
      <w:pPr>
        <w:spacing w:after="0" w:line="240" w:lineRule="auto"/>
        <w:rPr>
          <w:rFonts w:ascii="Times New Roman" w:hAnsi="Times New Roman" w:cs="Times New Roman"/>
          <w:b/>
          <w:color w:val="C00000"/>
          <w:sz w:val="24"/>
          <w:szCs w:val="24"/>
        </w:rPr>
      </w:pPr>
    </w:p>
    <w:p w:rsidR="00E808EF" w:rsidRDefault="00E808EF">
      <w:pPr>
        <w:spacing w:after="0" w:line="240" w:lineRule="auto"/>
        <w:rPr>
          <w:rFonts w:ascii="Times New Roman" w:hAnsi="Times New Roman" w:cs="Times New Roman"/>
          <w:b/>
          <w:color w:val="C00000"/>
          <w:sz w:val="24"/>
          <w:szCs w:val="24"/>
        </w:rPr>
      </w:pPr>
    </w:p>
    <w:p w:rsidR="00E808EF" w:rsidRDefault="00E808EF">
      <w:pPr>
        <w:spacing w:after="0" w:line="240" w:lineRule="auto"/>
        <w:rPr>
          <w:rFonts w:ascii="Times New Roman" w:hAnsi="Times New Roman" w:cs="Times New Roman"/>
          <w:b/>
          <w:color w:val="C00000"/>
          <w:sz w:val="24"/>
          <w:szCs w:val="24"/>
        </w:rPr>
        <w:sectPr w:rsidR="00E808EF" w:rsidSect="00C7050B">
          <w:footerReference w:type="default" r:id="rId12"/>
          <w:pgSz w:w="12240" w:h="15840"/>
          <w:pgMar w:top="1417" w:right="1701" w:bottom="1417" w:left="1701" w:header="708" w:footer="708" w:gutter="0"/>
          <w:cols w:space="708"/>
          <w:docGrid w:linePitch="360"/>
        </w:sectPr>
      </w:pPr>
    </w:p>
    <w:p w:rsidR="007709A9" w:rsidRPr="00B34432" w:rsidRDefault="007709A9">
      <w:pPr>
        <w:spacing w:after="0" w:line="240" w:lineRule="auto"/>
        <w:rPr>
          <w:rFonts w:ascii="Times New Roman" w:hAnsi="Times New Roman" w:cs="Times New Roman"/>
          <w:b/>
          <w:sz w:val="24"/>
          <w:szCs w:val="24"/>
        </w:rPr>
      </w:pPr>
      <w:r w:rsidRPr="00B34432">
        <w:rPr>
          <w:rFonts w:ascii="Times New Roman" w:hAnsi="Times New Roman" w:cs="Times New Roman"/>
          <w:b/>
          <w:color w:val="C00000"/>
          <w:sz w:val="24"/>
          <w:szCs w:val="24"/>
        </w:rPr>
        <w:lastRenderedPageBreak/>
        <w:t>Mensaje del Presidente Municipa</w:t>
      </w:r>
      <w:r w:rsidR="0004582C" w:rsidRPr="00B34432">
        <w:rPr>
          <w:rFonts w:ascii="Times New Roman" w:hAnsi="Times New Roman" w:cs="Times New Roman"/>
          <w:b/>
          <w:color w:val="C00000"/>
          <w:sz w:val="24"/>
          <w:szCs w:val="24"/>
        </w:rPr>
        <w:t>l</w:t>
      </w:r>
    </w:p>
    <w:p w:rsidR="007709A9" w:rsidRPr="00B34432" w:rsidRDefault="007709A9" w:rsidP="007709A9">
      <w:pPr>
        <w:spacing w:after="0" w:line="276" w:lineRule="auto"/>
        <w:jc w:val="center"/>
        <w:rPr>
          <w:rFonts w:ascii="Times New Roman" w:hAnsi="Times New Roman" w:cs="Times New Roman"/>
          <w:b/>
          <w:i/>
          <w:color w:val="C00000"/>
          <w:sz w:val="24"/>
          <w:szCs w:val="24"/>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situación actual de Ixtlahuacán de los Membrillos, nos obliga a gobernar de manera responsable y con visión de largo plazo. Nuestra cercanía con la zona metropolitana de Guadalajara nos está imponiendo una inercia que nos lleva por un camino que no es el mejor para nuestro futuro. El crecimiento de la población se ha dado de forma muy acelerada, condicionando un crecimiento desordenado del municipio.</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Sin duda habremos de contribuir a incrementar el desarrollo integral de la población que reside en el municipio, para ello se continuará dando una importancia fundamental</w:t>
      </w:r>
      <w:r w:rsidR="000A444A">
        <w:rPr>
          <w:rFonts w:ascii="Times New Roman" w:hAnsi="Times New Roman" w:cs="Times New Roman"/>
          <w:sz w:val="20"/>
          <w:szCs w:val="20"/>
        </w:rPr>
        <w:t>, relevante, con orden, calidad y visión de largo plazo</w:t>
      </w:r>
      <w:r w:rsidRPr="00B34432">
        <w:rPr>
          <w:rFonts w:ascii="Times New Roman" w:hAnsi="Times New Roman" w:cs="Times New Roman"/>
          <w:sz w:val="20"/>
          <w:szCs w:val="20"/>
        </w:rPr>
        <w:t xml:space="preserve"> al desarrollo urbano y al ordenamiento ecológico del territorio. Este tema deberá contar con una atención especial de nuestra parte. De no hacerlo así, va a ser imposible revertir el deterioro ambiental producto del crecimiento urbano desordenado. Tenemos que generar acciones tendientes a lograr un ordenamiento territorial y un rescate y protección de zonas que contribuyan al equilibrio ecológico.</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Garantizar la seguridad, proporcionar de manera adecuada los servicios públicos y proteger los recursos naturales con que contamos será nuestra </w:t>
      </w:r>
      <w:r w:rsidRPr="00B34432">
        <w:rPr>
          <w:rFonts w:ascii="Times New Roman" w:hAnsi="Times New Roman" w:cs="Times New Roman"/>
          <w:sz w:val="20"/>
          <w:szCs w:val="20"/>
        </w:rPr>
        <w:lastRenderedPageBreak/>
        <w:t xml:space="preserve">prioridad. En los próximos tres años habremos de generar las condiciones para mejorar la calidad de vida para que Ixtlahuacán de los Membrillos sea un mejor lugar para vivir, también se continuará retomando el rumbo hacia un desarrollo sustentable que nos permita un futuro mejor. </w:t>
      </w:r>
    </w:p>
    <w:p w:rsidR="00B36342" w:rsidRPr="00B34432" w:rsidRDefault="00B36342" w:rsidP="00B36342">
      <w:pPr>
        <w:spacing w:after="0" w:line="276" w:lineRule="auto"/>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Este Plan Municipal de Desarrollo y Gobernanza, es la guía para juntos construir el Ixtlahuacán de los Membrillos que soñamos. Yo espero que la ciudadanía de nuestro municipio conozca y analice este documento, que por cierto, fue enriquecido durante la consulta pública en foros y mesas temáticas para que todos los ciudadanos opinaran sobre el cambio con rumbo que proponemos, y sobre todo, espero que lo hagan suyo. La participación de los ciudadanos en la implementación de este plan es fundamental para lograr llevarlo a la práctica.</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Es necesario que cualquier desviación de este plan sea inmediatamente señalada por cualquier ciudadano. Las puertas de mi oficina están siempre abiertas para escuchar las opiniones que fortalezcan nuestro trabajo. Somos un gobierno incluyente, que pide opiniones, que escucha a su gente, pero sobre todo que toma decisiones. </w:t>
      </w: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equipo del Gobierno Municipal que me ha tocado dirigir, tiene la obligación de implementar </w:t>
      </w:r>
      <w:r w:rsidRPr="00B34432">
        <w:rPr>
          <w:rFonts w:ascii="Times New Roman" w:hAnsi="Times New Roman" w:cs="Times New Roman"/>
          <w:sz w:val="20"/>
          <w:szCs w:val="20"/>
        </w:rPr>
        <w:lastRenderedPageBreak/>
        <w:t>el Plan Municipal de Desarrollo y Gobernanza al pie de la letra. Hemos ratificado el mejor equipo de trabajo, algunos funcionarios me acompañaron durante la administración anterior y consideramos importante no desaprovechar su lealtad, experiencia  y capacidad, otros funcionarios son nuevos y fueron contratados porque tienen la capacidad y la experiencia para hacer que los proyectos funcionen mejor. Esta combinación de funcionarios con experiencia de gobierno y servidores públicos nuevos le dan forma a nuestro equipo. Va a ser importante que la ciudadanía nos evalúe de forma permanente y nos haga saber su opinión respecto al equipo de trabajo y las políticas públicas que estaremos implementando como parte de la transformación que inicie hace tres años y a la que me he comprometido con todas las localidades de nuestro municipio a continuar. Sin duda, sus opiniones son el eje rector de mi gestión y todas serán tomadas en cuenta.</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Los retos que nos hemos planteado son muy ambiciosos. Los buenos resultados serán posibles con el trabajo de todos. Invito a la ciudadanía a participar para lograr el desarrollo integral que proponemos.</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Gobierno Municipal está consolidando una administración responsable, con sensibilidad ante las demandas y opiniones de los ciudadanos, y </w:t>
      </w:r>
      <w:r w:rsidRPr="00B34432">
        <w:rPr>
          <w:rFonts w:ascii="Times New Roman" w:hAnsi="Times New Roman" w:cs="Times New Roman"/>
          <w:sz w:val="20"/>
          <w:szCs w:val="20"/>
        </w:rPr>
        <w:lastRenderedPageBreak/>
        <w:t>que de manera ética y transparente rinde cuentas. Me he comprometido a continuar combatiendo y sancionando la corrupción y la impunidad, este es uno de mis mayores compromisos. Durante mi segundo periodo de administración la aplicación de la Ley Anticorrupción continuará a fondo, ya que estamos convencidos de que las cuentas claras son la mejor manera de demostrarle respeto a la ciudadanía.</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En el pasado proceso electoral la mayoría de la votación ciudadana me favoreció. Hubo ciudadanos que en su justo derecho votaron por otros candidatos. La verdad es que el tiempo de las elecciones ya pasó, ahora se trata de gobernar y gobernar bien, el ejercicio de la aplicación de las políticas públicas, debe ser igual para todos. He gobernado y me comprometo a continuar gobernando  sin distingos de preferencias electorales, a favor de todos por igual, lo mismo les he encomendado a todos los funcionarios públicos del municipio. Cada ciudadano de Ixtlahuacán de los Membrillos tiene el mismo derecho que todos los demás a que las políticas públicas lo beneficien y así será.</w:t>
      </w:r>
    </w:p>
    <w:p w:rsidR="00B36342" w:rsidRPr="00B34432" w:rsidRDefault="00B36342" w:rsidP="00B36342">
      <w:pPr>
        <w:spacing w:after="0" w:line="276" w:lineRule="auto"/>
        <w:jc w:val="both"/>
        <w:rPr>
          <w:rFonts w:ascii="Times New Roman" w:hAnsi="Times New Roman" w:cs="Times New Roman"/>
          <w:sz w:val="20"/>
          <w:szCs w:val="20"/>
        </w:rPr>
      </w:pPr>
    </w:p>
    <w:p w:rsidR="00B36342" w:rsidRPr="00B34432" w:rsidRDefault="00B36342" w:rsidP="00B3634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Juntos lograremos el cambio iniciado, dejaremos en claro que no veníamos solo a administrar, sino a mejorar la calidad de vida de todos los ciudadanos de Ixtlahuacán de los Membrillos.</w:t>
      </w:r>
    </w:p>
    <w:p w:rsidR="00BD233C" w:rsidRDefault="00BD233C">
      <w:pPr>
        <w:spacing w:after="0" w:line="240" w:lineRule="auto"/>
        <w:rPr>
          <w:rFonts w:ascii="Times New Roman" w:hAnsi="Times New Roman" w:cs="Times New Roman"/>
          <w:b/>
          <w:sz w:val="24"/>
          <w:szCs w:val="24"/>
        </w:rPr>
        <w:sectPr w:rsidR="00BD233C" w:rsidSect="00BD233C">
          <w:type w:val="continuous"/>
          <w:pgSz w:w="12240" w:h="15840"/>
          <w:pgMar w:top="1417" w:right="1701" w:bottom="1417" w:left="1701" w:header="708" w:footer="708" w:gutter="0"/>
          <w:cols w:num="2" w:space="720"/>
          <w:docGrid w:linePitch="360"/>
        </w:sect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7709A9" w:rsidRPr="00B34432" w:rsidRDefault="007709A9">
      <w:pPr>
        <w:spacing w:after="0" w:line="240" w:lineRule="auto"/>
        <w:rPr>
          <w:rFonts w:ascii="Times New Roman" w:hAnsi="Times New Roman" w:cs="Times New Roman"/>
          <w:b/>
          <w:sz w:val="24"/>
          <w:szCs w:val="24"/>
        </w:rPr>
      </w:pPr>
    </w:p>
    <w:p w:rsidR="00E808EF" w:rsidRPr="0007368F" w:rsidRDefault="008212FD" w:rsidP="0007368F">
      <w:pPr>
        <w:spacing w:after="0" w:line="240" w:lineRule="auto"/>
        <w:rPr>
          <w:rFonts w:ascii="Times New Roman" w:hAnsi="Times New Roman" w:cs="Times New Roman"/>
          <w:b/>
          <w:sz w:val="24"/>
          <w:szCs w:val="24"/>
        </w:rPr>
        <w:sectPr w:rsidR="00E808EF" w:rsidRPr="0007368F" w:rsidSect="00BD233C">
          <w:type w:val="continuous"/>
          <w:pgSz w:w="12240" w:h="15840"/>
          <w:pgMar w:top="1417" w:right="1701" w:bottom="1417" w:left="1701" w:header="708" w:footer="708" w:gutter="0"/>
          <w:cols w:space="708"/>
          <w:docGrid w:linePitch="360"/>
        </w:sectPr>
      </w:pPr>
      <w:r w:rsidRPr="00B34432">
        <w:rPr>
          <w:rFonts w:ascii="Times New Roman" w:hAnsi="Times New Roman" w:cs="Times New Roman"/>
          <w:b/>
          <w:sz w:val="24"/>
          <w:szCs w:val="24"/>
        </w:rPr>
        <w:br w:type="page"/>
      </w:r>
    </w:p>
    <w:p w:rsidR="00F41CB3" w:rsidRPr="00B34432" w:rsidRDefault="00F41CB3" w:rsidP="00F41CB3">
      <w:pPr>
        <w:spacing w:after="0" w:line="276" w:lineRule="auto"/>
        <w:jc w:val="both"/>
        <w:rPr>
          <w:rFonts w:ascii="Times New Roman" w:hAnsi="Times New Roman" w:cs="Times New Roman"/>
          <w:b/>
          <w:color w:val="000000" w:themeColor="text1"/>
          <w:sz w:val="24"/>
          <w:szCs w:val="24"/>
        </w:rPr>
      </w:pPr>
      <w:r w:rsidRPr="00B34432">
        <w:rPr>
          <w:rFonts w:ascii="Times New Roman" w:hAnsi="Times New Roman" w:cs="Times New Roman"/>
          <w:b/>
          <w:color w:val="000000" w:themeColor="text1"/>
          <w:sz w:val="24"/>
          <w:szCs w:val="24"/>
        </w:rPr>
        <w:lastRenderedPageBreak/>
        <w:t>INTRODUCCIÓN</w:t>
      </w:r>
    </w:p>
    <w:p w:rsidR="00F41CB3" w:rsidRPr="00B34432" w:rsidRDefault="00F41CB3" w:rsidP="00F41CB3">
      <w:pPr>
        <w:spacing w:after="0" w:line="276" w:lineRule="auto"/>
        <w:jc w:val="both"/>
        <w:rPr>
          <w:rFonts w:ascii="Times New Roman" w:hAnsi="Times New Roman" w:cs="Times New Roman"/>
          <w:b/>
          <w:color w:val="000000" w:themeColor="text1"/>
          <w:sz w:val="24"/>
          <w:szCs w:val="24"/>
        </w:rPr>
      </w:pPr>
    </w:p>
    <w:p w:rsidR="00B10D6E" w:rsidRPr="00B34432" w:rsidRDefault="00B10D6E" w:rsidP="00B10D6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H. Ayuntamiento de Ixtlahuacán de los Membrillos presenta el Plan Municipal de Desarrollo y Gobernanza 2018-2021 de conformidad a los artículos 25, 26, y 115 de la Constitución Política de los Estados Unidos Mexicanos; 15, 35, 48, 80 y 81 BIS, de la Constitución Política del Estado de Jalisco; y 4, 7, 9, 10, 16, 17, 43, 44, 46, 48, 53, 54, 56, 57 y 58 de la Ley de Planeación Participativa para el Estado de Jalisco y sus Municipios.</w:t>
      </w:r>
    </w:p>
    <w:p w:rsidR="00B10D6E" w:rsidRPr="00B34432" w:rsidRDefault="00B10D6E" w:rsidP="00B10D6E">
      <w:pPr>
        <w:spacing w:after="0" w:line="276" w:lineRule="auto"/>
        <w:jc w:val="both"/>
        <w:rPr>
          <w:rFonts w:ascii="Times New Roman" w:hAnsi="Times New Roman" w:cs="Times New Roman"/>
          <w:sz w:val="20"/>
          <w:szCs w:val="20"/>
        </w:rPr>
      </w:pPr>
    </w:p>
    <w:p w:rsidR="00B10D6E" w:rsidRPr="00B34432" w:rsidRDefault="00B10D6E" w:rsidP="00B10D6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Este Plan se integró tomando en cuenta los lineamientos establecidos en el Sistema de Planeación Democrática, en el Plan Nacional de Desarrollo 2019-2024, en la Guía Técnica y Metodológica para la Elaboración del Plan Nacional de Desarrollo 2019-2024, así como en el Sistema de Planeación y Participación Ciudadana del Estado de Jalisco y la Guía Técnica para la Formulación de los Planes Municipales de Jalisco.</w:t>
      </w:r>
    </w:p>
    <w:p w:rsidR="00B10D6E" w:rsidRPr="00B34432" w:rsidRDefault="00B10D6E" w:rsidP="00B10D6E">
      <w:pPr>
        <w:spacing w:after="0" w:line="276" w:lineRule="auto"/>
        <w:jc w:val="both"/>
        <w:rPr>
          <w:rFonts w:ascii="Times New Roman" w:hAnsi="Times New Roman" w:cs="Times New Roman"/>
          <w:sz w:val="20"/>
          <w:szCs w:val="20"/>
        </w:rPr>
      </w:pPr>
    </w:p>
    <w:p w:rsidR="00B10D6E" w:rsidRPr="00B34432" w:rsidRDefault="00B10D6E" w:rsidP="00B10D6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Durante el proceso de identificación de la problemática y posibles propuestas de solución se contó con la participación activa e entusiasta de la población gracias al proceso de consulta ciudadana que llevó a cabo el COPLADEMUN, así, además de recoger las aportaciones, exigencias, opiniones y demandas ciudadanas, los integrantes del Comité de Planeación y Desarrollo Municipal estuvieron al pendiente de todas y cada una de las etapas de elaboración, para lo cual sesionaron en varias ocasiones.</w:t>
      </w:r>
    </w:p>
    <w:p w:rsidR="00B10D6E" w:rsidRPr="00B34432" w:rsidRDefault="00B10D6E" w:rsidP="00B10D6E">
      <w:pPr>
        <w:spacing w:after="0" w:line="276" w:lineRule="auto"/>
        <w:jc w:val="both"/>
        <w:rPr>
          <w:rFonts w:ascii="Times New Roman" w:hAnsi="Times New Roman" w:cs="Times New Roman"/>
          <w:sz w:val="20"/>
          <w:szCs w:val="20"/>
        </w:rPr>
      </w:pPr>
    </w:p>
    <w:p w:rsidR="00B10D6E" w:rsidRPr="00B34432" w:rsidRDefault="00B10D6E" w:rsidP="00B10D6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Una vez establecida la </w:t>
      </w:r>
      <w:r w:rsidRPr="00B34432">
        <w:rPr>
          <w:rFonts w:ascii="Times New Roman" w:hAnsi="Times New Roman" w:cs="Times New Roman"/>
          <w:i/>
          <w:sz w:val="20"/>
          <w:szCs w:val="20"/>
        </w:rPr>
        <w:t xml:space="preserve">visión 2021 en la </w:t>
      </w:r>
      <w:r w:rsidRPr="00B34432">
        <w:rPr>
          <w:rFonts w:ascii="Times New Roman" w:hAnsi="Times New Roman" w:cs="Times New Roman"/>
          <w:sz w:val="20"/>
          <w:szCs w:val="20"/>
        </w:rPr>
        <w:t>que se indica: “</w:t>
      </w:r>
      <w:r w:rsidRPr="00B34432">
        <w:rPr>
          <w:rFonts w:ascii="Times New Roman" w:hAnsi="Times New Roman" w:cs="Times New Roman"/>
          <w:i/>
          <w:sz w:val="20"/>
          <w:szCs w:val="20"/>
        </w:rPr>
        <w:t xml:space="preserve">el municipio de Ixtlahuacán de los Membrillos será un mejor lugar para vivir, al haber incrementado aún más la calidad de vida de sus habitantes”, </w:t>
      </w:r>
      <w:r w:rsidRPr="00B34432">
        <w:rPr>
          <w:rFonts w:ascii="Times New Roman" w:hAnsi="Times New Roman" w:cs="Times New Roman"/>
          <w:sz w:val="20"/>
          <w:szCs w:val="20"/>
        </w:rPr>
        <w:t>se establecieron cuatro ejes de trabajo alineados al Plan Nacional de Desarrollo 2019-2024, al Plan Estatal de Desarrollo 2018-2024 y a los Objetivos de Desarrollo Sostenible, siendo éstos:</w:t>
      </w:r>
    </w:p>
    <w:p w:rsidR="00B10D6E" w:rsidRPr="00B34432" w:rsidRDefault="00B10D6E" w:rsidP="0007368F">
      <w:pPr>
        <w:spacing w:after="0" w:line="240" w:lineRule="auto"/>
        <w:jc w:val="both"/>
        <w:rPr>
          <w:rFonts w:ascii="Times New Roman" w:hAnsi="Times New Roman" w:cs="Times New Roman"/>
          <w:sz w:val="20"/>
          <w:szCs w:val="20"/>
        </w:rPr>
      </w:pPr>
    </w:p>
    <w:p w:rsidR="00B10D6E" w:rsidRPr="00B34432" w:rsidRDefault="00B10D6E" w:rsidP="00B10D6E">
      <w:pPr>
        <w:spacing w:after="0" w:line="276" w:lineRule="auto"/>
        <w:ind w:left="567"/>
        <w:jc w:val="both"/>
        <w:rPr>
          <w:rFonts w:ascii="Times New Roman" w:hAnsi="Times New Roman" w:cs="Times New Roman"/>
          <w:sz w:val="20"/>
          <w:szCs w:val="20"/>
        </w:rPr>
      </w:pPr>
      <w:r w:rsidRPr="00B34432">
        <w:rPr>
          <w:rFonts w:ascii="Times New Roman" w:hAnsi="Times New Roman" w:cs="Times New Roman"/>
          <w:sz w:val="20"/>
          <w:szCs w:val="20"/>
        </w:rPr>
        <w:t>Eje 1: Estado de Derecho y Seguridad</w:t>
      </w:r>
    </w:p>
    <w:p w:rsidR="00B10D6E" w:rsidRPr="00B34432" w:rsidRDefault="00B10D6E" w:rsidP="00B10D6E">
      <w:pPr>
        <w:spacing w:after="0" w:line="276" w:lineRule="auto"/>
        <w:ind w:left="567"/>
        <w:jc w:val="both"/>
        <w:rPr>
          <w:rFonts w:ascii="Times New Roman" w:hAnsi="Times New Roman" w:cs="Times New Roman"/>
          <w:sz w:val="20"/>
          <w:szCs w:val="20"/>
        </w:rPr>
      </w:pPr>
      <w:r w:rsidRPr="00B34432">
        <w:rPr>
          <w:rFonts w:ascii="Times New Roman" w:hAnsi="Times New Roman" w:cs="Times New Roman"/>
          <w:sz w:val="20"/>
          <w:szCs w:val="20"/>
        </w:rPr>
        <w:t>Eje 2: Desarrollo Social</w:t>
      </w:r>
    </w:p>
    <w:p w:rsidR="00B10D6E" w:rsidRPr="00B34432" w:rsidRDefault="00B10D6E" w:rsidP="00B10D6E">
      <w:pPr>
        <w:spacing w:after="0" w:line="276" w:lineRule="auto"/>
        <w:ind w:left="567"/>
        <w:jc w:val="both"/>
        <w:rPr>
          <w:rFonts w:ascii="Times New Roman" w:hAnsi="Times New Roman" w:cs="Times New Roman"/>
          <w:sz w:val="20"/>
          <w:szCs w:val="20"/>
        </w:rPr>
      </w:pPr>
      <w:r w:rsidRPr="00B34432">
        <w:rPr>
          <w:rFonts w:ascii="Times New Roman" w:hAnsi="Times New Roman" w:cs="Times New Roman"/>
          <w:sz w:val="20"/>
          <w:szCs w:val="20"/>
        </w:rPr>
        <w:t>Eje 3: Desarrollo Económico</w:t>
      </w:r>
    </w:p>
    <w:p w:rsidR="00B10D6E" w:rsidRPr="00B34432" w:rsidRDefault="00B10D6E" w:rsidP="00B10D6E">
      <w:pPr>
        <w:spacing w:after="0" w:line="276" w:lineRule="auto"/>
        <w:ind w:left="567"/>
        <w:jc w:val="both"/>
        <w:rPr>
          <w:rFonts w:ascii="Times New Roman" w:hAnsi="Times New Roman" w:cs="Times New Roman"/>
          <w:sz w:val="20"/>
          <w:szCs w:val="20"/>
        </w:rPr>
      </w:pPr>
      <w:r w:rsidRPr="00B34432">
        <w:rPr>
          <w:rFonts w:ascii="Times New Roman" w:hAnsi="Times New Roman" w:cs="Times New Roman"/>
          <w:sz w:val="20"/>
          <w:szCs w:val="20"/>
        </w:rPr>
        <w:t>Eje 4: Gestión del Territorio</w:t>
      </w:r>
    </w:p>
    <w:p w:rsidR="00B10D6E" w:rsidRPr="00B34432" w:rsidRDefault="00B10D6E" w:rsidP="00B10D6E">
      <w:pPr>
        <w:spacing w:after="0" w:line="276" w:lineRule="auto"/>
        <w:jc w:val="both"/>
        <w:rPr>
          <w:rFonts w:ascii="Times New Roman" w:hAnsi="Times New Roman" w:cs="Times New Roman"/>
          <w:sz w:val="20"/>
          <w:szCs w:val="20"/>
        </w:rPr>
      </w:pPr>
    </w:p>
    <w:p w:rsidR="00B10D6E" w:rsidRPr="00B34432" w:rsidRDefault="00B10D6E" w:rsidP="00B10D6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 su vez, los ejes establecidos permiten orientar e integrar el esfuerzo de todas las dependencias y entidades municipales en la consecución de los cuatro objetivos indicados, mismos que vertebran y orientan el programa de gasto e inversión pública municipal y dan sentido al Presupuesto basado en Resultados (PbR) y al Sistema de Evaluación del Desempeño (SED).</w:t>
      </w:r>
    </w:p>
    <w:p w:rsidR="00B10D6E" w:rsidRPr="00B34432" w:rsidRDefault="00B10D6E" w:rsidP="00B10D6E">
      <w:pPr>
        <w:spacing w:after="0" w:line="276" w:lineRule="auto"/>
        <w:jc w:val="both"/>
        <w:rPr>
          <w:rFonts w:ascii="Times New Roman" w:hAnsi="Times New Roman" w:cs="Times New Roman"/>
          <w:sz w:val="20"/>
          <w:szCs w:val="20"/>
        </w:rPr>
      </w:pPr>
    </w:p>
    <w:p w:rsidR="00350C39" w:rsidRPr="00B34432" w:rsidRDefault="00350C39" w:rsidP="00350C39">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Plan de Desarrollo Municipal y Gobernanza 2018-2021 integra </w:t>
      </w:r>
      <w:r w:rsidR="009D2233" w:rsidRPr="00B34432">
        <w:rPr>
          <w:rFonts w:ascii="Times New Roman" w:hAnsi="Times New Roman" w:cs="Times New Roman"/>
          <w:sz w:val="20"/>
          <w:szCs w:val="20"/>
        </w:rPr>
        <w:t>diez</w:t>
      </w:r>
      <w:r w:rsidRPr="00B34432">
        <w:rPr>
          <w:rFonts w:ascii="Times New Roman" w:hAnsi="Times New Roman" w:cs="Times New Roman"/>
          <w:sz w:val="20"/>
          <w:szCs w:val="20"/>
        </w:rPr>
        <w:t xml:space="preserve"> apartados: Administración 2018-2021</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Introducción</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Antecedentes</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Evaluación del Plan Municipal de Desarrollo 2015-2018</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Situación Actual del Municipio</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r w:rsidR="009D2233" w:rsidRPr="00B34432">
        <w:rPr>
          <w:rFonts w:ascii="Times New Roman" w:hAnsi="Times New Roman" w:cs="Times New Roman"/>
          <w:sz w:val="20"/>
          <w:szCs w:val="20"/>
        </w:rPr>
        <w:t xml:space="preserve">Imagen – Objetivo; </w:t>
      </w:r>
      <w:r w:rsidRPr="00B34432">
        <w:rPr>
          <w:rFonts w:ascii="Times New Roman" w:hAnsi="Times New Roman" w:cs="Times New Roman"/>
          <w:sz w:val="20"/>
          <w:szCs w:val="20"/>
        </w:rPr>
        <w:t>Ejes de Gobierno</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Programas Sectoriales y Especiales</w:t>
      </w:r>
      <w:r w:rsidR="009D2233" w:rsidRPr="00B34432">
        <w:rPr>
          <w:rFonts w:ascii="Times New Roman" w:hAnsi="Times New Roman" w:cs="Times New Roman"/>
          <w:sz w:val="20"/>
          <w:szCs w:val="20"/>
        </w:rPr>
        <w:t>;</w:t>
      </w:r>
      <w:r w:rsidRPr="00B34432">
        <w:rPr>
          <w:rFonts w:ascii="Times New Roman" w:hAnsi="Times New Roman" w:cs="Times New Roman"/>
          <w:sz w:val="20"/>
          <w:szCs w:val="20"/>
        </w:rPr>
        <w:t xml:space="preserve"> Sistema de Seguimiento y Evaluación (MIR) y Cartera de Proyectos Estratégicos. </w:t>
      </w:r>
      <w:r w:rsidR="00494641" w:rsidRPr="00B34432">
        <w:rPr>
          <w:rFonts w:ascii="Times New Roman" w:hAnsi="Times New Roman" w:cs="Times New Roman"/>
          <w:sz w:val="20"/>
          <w:szCs w:val="20"/>
        </w:rPr>
        <w:t>Así mismo, se integra un Glosario de Siglas</w:t>
      </w:r>
      <w:r w:rsidR="00166065" w:rsidRPr="00B34432">
        <w:rPr>
          <w:rFonts w:ascii="Times New Roman" w:hAnsi="Times New Roman" w:cs="Times New Roman"/>
          <w:sz w:val="20"/>
          <w:szCs w:val="20"/>
        </w:rPr>
        <w:t xml:space="preserve">, </w:t>
      </w:r>
      <w:r w:rsidR="00494641" w:rsidRPr="00B34432">
        <w:rPr>
          <w:rFonts w:ascii="Times New Roman" w:hAnsi="Times New Roman" w:cs="Times New Roman"/>
          <w:sz w:val="20"/>
          <w:szCs w:val="20"/>
        </w:rPr>
        <w:t>Bibliografía</w:t>
      </w:r>
      <w:r w:rsidR="00166065" w:rsidRPr="00B34432">
        <w:rPr>
          <w:rFonts w:ascii="Times New Roman" w:hAnsi="Times New Roman" w:cs="Times New Roman"/>
          <w:sz w:val="20"/>
          <w:szCs w:val="20"/>
        </w:rPr>
        <w:t xml:space="preserve"> y Anexos</w:t>
      </w:r>
      <w:r w:rsidR="00494641" w:rsidRPr="00B34432">
        <w:rPr>
          <w:rFonts w:ascii="Times New Roman" w:hAnsi="Times New Roman" w:cs="Times New Roman"/>
          <w:sz w:val="20"/>
          <w:szCs w:val="20"/>
        </w:rPr>
        <w:t>.</w:t>
      </w:r>
    </w:p>
    <w:p w:rsidR="00B10D6E" w:rsidRPr="00B34432" w:rsidRDefault="00B10D6E" w:rsidP="00350C39">
      <w:pPr>
        <w:spacing w:after="0" w:line="276" w:lineRule="auto"/>
        <w:jc w:val="both"/>
        <w:rPr>
          <w:rFonts w:ascii="Times New Roman" w:hAnsi="Times New Roman" w:cs="Times New Roman"/>
          <w:sz w:val="20"/>
          <w:szCs w:val="20"/>
        </w:rPr>
      </w:pPr>
    </w:p>
    <w:p w:rsidR="00B10D6E" w:rsidRPr="00B34432" w:rsidRDefault="00B10D6E" w:rsidP="0007368F">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administración municipal 2018-2021 y el COPLADEMUN reconocen y agradecen la participación de todos los ciudadanos, instituciones, organizaciones y funcionarios municipales y estatales que participaron con ideas, propuestas, recomendaciones, información y planteamientos durante la elaboración del Plan de Desarrollo Municipal y Gobernanza 2018-2021.</w:t>
      </w:r>
      <w:r w:rsidRPr="00B34432">
        <w:rPr>
          <w:rFonts w:ascii="Times New Roman" w:hAnsi="Times New Roman" w:cs="Times New Roman"/>
          <w:sz w:val="20"/>
          <w:szCs w:val="20"/>
        </w:rPr>
        <w:br w:type="page"/>
      </w:r>
    </w:p>
    <w:p w:rsidR="00121302" w:rsidRPr="00B34432" w:rsidRDefault="00121302" w:rsidP="00B10D6E">
      <w:pPr>
        <w:spacing w:after="0" w:line="276" w:lineRule="auto"/>
        <w:jc w:val="both"/>
        <w:rPr>
          <w:rFonts w:ascii="Times New Roman" w:hAnsi="Times New Roman" w:cs="Times New Roman"/>
          <w:b/>
          <w:sz w:val="24"/>
          <w:szCs w:val="24"/>
        </w:rPr>
      </w:pPr>
      <w:r w:rsidRPr="00B34432">
        <w:rPr>
          <w:rFonts w:ascii="Times New Roman" w:hAnsi="Times New Roman" w:cs="Times New Roman"/>
          <w:b/>
          <w:sz w:val="24"/>
          <w:szCs w:val="24"/>
        </w:rPr>
        <w:lastRenderedPageBreak/>
        <w:t>ANTECEDENTES</w:t>
      </w:r>
    </w:p>
    <w:p w:rsidR="00121302" w:rsidRPr="00B34432" w:rsidRDefault="00121302" w:rsidP="00BF2C1F">
      <w:pPr>
        <w:spacing w:after="0" w:line="276" w:lineRule="auto"/>
        <w:jc w:val="both"/>
        <w:rPr>
          <w:rFonts w:ascii="Times New Roman" w:hAnsi="Times New Roman" w:cs="Times New Roman"/>
          <w:b/>
          <w:sz w:val="24"/>
          <w:szCs w:val="24"/>
        </w:rPr>
      </w:pPr>
    </w:p>
    <w:p w:rsidR="00121302" w:rsidRPr="00B34432" w:rsidRDefault="00121302" w:rsidP="00114D4C">
      <w:pPr>
        <w:spacing w:after="0"/>
        <w:jc w:val="both"/>
        <w:rPr>
          <w:rFonts w:ascii="Times New Roman" w:hAnsi="Times New Roman" w:cs="Times New Roman"/>
          <w:b/>
          <w:sz w:val="24"/>
          <w:szCs w:val="24"/>
        </w:rPr>
      </w:pPr>
      <w:r w:rsidRPr="00B34432">
        <w:rPr>
          <w:rFonts w:ascii="Times New Roman" w:hAnsi="Times New Roman" w:cs="Times New Roman"/>
          <w:b/>
          <w:sz w:val="24"/>
          <w:szCs w:val="24"/>
        </w:rPr>
        <w:t>Marco jurídico</w:t>
      </w:r>
    </w:p>
    <w:p w:rsidR="00F263F0" w:rsidRPr="00B34432" w:rsidRDefault="00F263F0" w:rsidP="00F263F0">
      <w:pPr>
        <w:pStyle w:val="Prrafodelista"/>
        <w:spacing w:after="0"/>
        <w:ind w:left="426"/>
        <w:jc w:val="both"/>
        <w:rPr>
          <w:rFonts w:ascii="Times New Roman" w:hAnsi="Times New Roman" w:cs="Times New Roman"/>
          <w:b/>
          <w:sz w:val="24"/>
          <w:szCs w:val="24"/>
        </w:rPr>
      </w:pPr>
    </w:p>
    <w:p w:rsidR="00121302" w:rsidRPr="00B34432" w:rsidRDefault="00121302" w:rsidP="00BF2C1F">
      <w:pPr>
        <w:spacing w:after="0" w:line="276" w:lineRule="auto"/>
        <w:jc w:val="both"/>
        <w:rPr>
          <w:rFonts w:ascii="Times New Roman" w:hAnsi="Times New Roman" w:cs="Times New Roman"/>
          <w:i/>
          <w:sz w:val="20"/>
          <w:szCs w:val="20"/>
        </w:rPr>
      </w:pPr>
      <w:r w:rsidRPr="00B34432">
        <w:rPr>
          <w:rFonts w:ascii="Times New Roman" w:hAnsi="Times New Roman" w:cs="Times New Roman"/>
          <w:sz w:val="20"/>
          <w:szCs w:val="20"/>
        </w:rPr>
        <w:t>La Constitución Política de los Estados Un</w:t>
      </w:r>
      <w:r w:rsidR="009E1E4D" w:rsidRPr="00B34432">
        <w:rPr>
          <w:rFonts w:ascii="Times New Roman" w:hAnsi="Times New Roman" w:cs="Times New Roman"/>
          <w:sz w:val="20"/>
          <w:szCs w:val="20"/>
        </w:rPr>
        <w:t>idos Mexicanos establece en el A</w:t>
      </w:r>
      <w:r w:rsidRPr="00B34432">
        <w:rPr>
          <w:rFonts w:ascii="Times New Roman" w:hAnsi="Times New Roman" w:cs="Times New Roman"/>
          <w:sz w:val="20"/>
          <w:szCs w:val="20"/>
        </w:rPr>
        <w:t xml:space="preserve">rtículo 25 las bases de la Planeación del Desarrollo Nacional al determinar que: </w:t>
      </w:r>
      <w:r w:rsidRPr="00B34432">
        <w:rPr>
          <w:rFonts w:ascii="Times New Roman" w:hAnsi="Times New Roman" w:cs="Times New Roman"/>
          <w:i/>
          <w:sz w:val="20"/>
          <w:szCs w:val="20"/>
        </w:rPr>
        <w:t>corresponde al Estado la rectoría del desarrollo nacional para garantizar que éste sea integral y sustentable, que fortalezca la Soberanía de la Nación y su régimen democrático y que, mediante la competitividad, el fomento del crecimiento económico y el empleo y una más justa distribución del ingreso y la riqueza, permita el pleno ejercicio de la libertad y la dignidad de los individuos, grupos y clases sociales, cuya seguridad protege… (p. 24)</w:t>
      </w:r>
      <w:r w:rsidR="009E1E4D" w:rsidRPr="00B34432">
        <w:rPr>
          <w:rFonts w:ascii="Times New Roman" w:hAnsi="Times New Roman" w:cs="Times New Roman"/>
          <w:i/>
          <w:sz w:val="20"/>
          <w:szCs w:val="20"/>
        </w:rPr>
        <w:t>.</w:t>
      </w:r>
    </w:p>
    <w:p w:rsidR="00121302" w:rsidRPr="00B34432" w:rsidRDefault="00121302" w:rsidP="00BF2C1F">
      <w:pPr>
        <w:spacing w:after="0" w:line="276" w:lineRule="auto"/>
        <w:jc w:val="both"/>
        <w:rPr>
          <w:rFonts w:ascii="Times New Roman" w:hAnsi="Times New Roman" w:cs="Times New Roman"/>
          <w:sz w:val="20"/>
          <w:szCs w:val="20"/>
        </w:rPr>
      </w:pPr>
    </w:p>
    <w:p w:rsidR="00121302" w:rsidRPr="00B34432" w:rsidRDefault="00121302" w:rsidP="00BF2C1F">
      <w:pPr>
        <w:spacing w:after="0" w:line="276" w:lineRule="auto"/>
        <w:jc w:val="both"/>
        <w:rPr>
          <w:rFonts w:ascii="Times New Roman" w:hAnsi="Times New Roman" w:cs="Times New Roman"/>
          <w:i/>
          <w:sz w:val="20"/>
          <w:szCs w:val="20"/>
        </w:rPr>
      </w:pPr>
      <w:r w:rsidRPr="00B34432">
        <w:rPr>
          <w:rFonts w:ascii="Times New Roman" w:hAnsi="Times New Roman" w:cs="Times New Roman"/>
          <w:sz w:val="20"/>
          <w:szCs w:val="20"/>
        </w:rPr>
        <w:t xml:space="preserve">En el Artículo 26 establece que el Estado: </w:t>
      </w:r>
      <w:r w:rsidRPr="00B34432">
        <w:rPr>
          <w:rFonts w:ascii="Times New Roman" w:hAnsi="Times New Roman" w:cs="Times New Roman"/>
          <w:i/>
          <w:sz w:val="20"/>
          <w:szCs w:val="20"/>
        </w:rPr>
        <w:t>organizará un sistema de planeación democrática del desarrollo nacional, que contará con un Sistema de Información Estadística y Geográfica, y que contará con un Consejo Nacional de Evaluación de la Política de Desarrollo Social.</w:t>
      </w:r>
    </w:p>
    <w:p w:rsidR="00121302" w:rsidRPr="00B34432" w:rsidRDefault="00121302" w:rsidP="00BF2C1F">
      <w:pPr>
        <w:spacing w:after="0" w:line="276" w:lineRule="auto"/>
        <w:jc w:val="both"/>
        <w:rPr>
          <w:rFonts w:ascii="Times New Roman" w:hAnsi="Times New Roman" w:cs="Times New Roman"/>
          <w:sz w:val="20"/>
          <w:szCs w:val="20"/>
        </w:rPr>
      </w:pPr>
    </w:p>
    <w:p w:rsidR="00121302" w:rsidRPr="00B34432" w:rsidRDefault="00121302" w:rsidP="00BF2C1F">
      <w:pPr>
        <w:spacing w:after="0" w:line="276" w:lineRule="auto"/>
        <w:jc w:val="both"/>
        <w:rPr>
          <w:rFonts w:ascii="Times New Roman" w:hAnsi="Times New Roman" w:cs="Times New Roman"/>
          <w:i/>
          <w:sz w:val="20"/>
          <w:szCs w:val="20"/>
        </w:rPr>
      </w:pPr>
      <w:r w:rsidRPr="00B34432">
        <w:rPr>
          <w:rFonts w:ascii="Times New Roman" w:hAnsi="Times New Roman" w:cs="Times New Roman"/>
          <w:sz w:val="20"/>
          <w:szCs w:val="20"/>
        </w:rPr>
        <w:t xml:space="preserve">El Artículo 115 del mismo ordenamiento define con claridad que </w:t>
      </w:r>
      <w:r w:rsidRPr="00B34432">
        <w:rPr>
          <w:rFonts w:ascii="Times New Roman" w:hAnsi="Times New Roman" w:cs="Times New Roman"/>
          <w:i/>
          <w:sz w:val="20"/>
          <w:szCs w:val="20"/>
        </w:rPr>
        <w:t>los estados adoptarán, para su régimen interior, la forma de gobierno republicano, representativo, democrático, laico y popular, teniendo como base de su división territorial y de su organización política y administrativa, el municipio libre (p.</w:t>
      </w:r>
      <w:r w:rsidR="00D74066" w:rsidRPr="00B34432">
        <w:rPr>
          <w:rFonts w:ascii="Times New Roman" w:hAnsi="Times New Roman" w:cs="Times New Roman"/>
          <w:i/>
          <w:sz w:val="20"/>
          <w:szCs w:val="20"/>
        </w:rPr>
        <w:t xml:space="preserve"> </w:t>
      </w:r>
      <w:r w:rsidRPr="00B34432">
        <w:rPr>
          <w:rFonts w:ascii="Times New Roman" w:hAnsi="Times New Roman" w:cs="Times New Roman"/>
          <w:i/>
          <w:sz w:val="20"/>
          <w:szCs w:val="20"/>
        </w:rPr>
        <w:t xml:space="preserve">119). </w:t>
      </w:r>
      <w:r w:rsidRPr="00B34432">
        <w:rPr>
          <w:rFonts w:ascii="Times New Roman" w:hAnsi="Times New Roman" w:cs="Times New Roman"/>
          <w:sz w:val="20"/>
          <w:szCs w:val="20"/>
        </w:rPr>
        <w:t>La fracción I precisa que cada municipio será gobernado por un Ayuntamiento de elección popular directa</w:t>
      </w:r>
      <w:r w:rsidR="00ED335B" w:rsidRPr="00B34432">
        <w:rPr>
          <w:rFonts w:ascii="Times New Roman" w:hAnsi="Times New Roman" w:cs="Times New Roman"/>
          <w:sz w:val="20"/>
          <w:szCs w:val="20"/>
        </w:rPr>
        <w:t>;</w:t>
      </w:r>
      <w:r w:rsidRPr="00B34432">
        <w:rPr>
          <w:rFonts w:ascii="Times New Roman" w:hAnsi="Times New Roman" w:cs="Times New Roman"/>
          <w:sz w:val="20"/>
          <w:szCs w:val="20"/>
        </w:rPr>
        <w:t xml:space="preserve"> la fra</w:t>
      </w:r>
      <w:r w:rsidR="00ED335B" w:rsidRPr="00B34432">
        <w:rPr>
          <w:rFonts w:ascii="Times New Roman" w:hAnsi="Times New Roman" w:cs="Times New Roman"/>
          <w:sz w:val="20"/>
          <w:szCs w:val="20"/>
        </w:rPr>
        <w:t>c</w:t>
      </w:r>
      <w:r w:rsidRPr="00B34432">
        <w:rPr>
          <w:rFonts w:ascii="Times New Roman" w:hAnsi="Times New Roman" w:cs="Times New Roman"/>
          <w:sz w:val="20"/>
          <w:szCs w:val="20"/>
        </w:rPr>
        <w:t>ción II faculta de pers</w:t>
      </w:r>
      <w:r w:rsidR="00ED335B" w:rsidRPr="00B34432">
        <w:rPr>
          <w:rFonts w:ascii="Times New Roman" w:hAnsi="Times New Roman" w:cs="Times New Roman"/>
          <w:sz w:val="20"/>
          <w:szCs w:val="20"/>
        </w:rPr>
        <w:t>onalidad jurídica al municipio;</w:t>
      </w:r>
      <w:r w:rsidRPr="00B34432">
        <w:rPr>
          <w:rFonts w:ascii="Times New Roman" w:hAnsi="Times New Roman" w:cs="Times New Roman"/>
          <w:sz w:val="20"/>
          <w:szCs w:val="20"/>
        </w:rPr>
        <w:t xml:space="preserve"> la fracción III establece las funciones de servici</w:t>
      </w:r>
      <w:r w:rsidR="00ED335B" w:rsidRPr="00B34432">
        <w:rPr>
          <w:rFonts w:ascii="Times New Roman" w:hAnsi="Times New Roman" w:cs="Times New Roman"/>
          <w:sz w:val="20"/>
          <w:szCs w:val="20"/>
        </w:rPr>
        <w:t>o público a cargo del municipio;</w:t>
      </w:r>
      <w:r w:rsidRPr="00B34432">
        <w:rPr>
          <w:rFonts w:ascii="Times New Roman" w:hAnsi="Times New Roman" w:cs="Times New Roman"/>
          <w:sz w:val="20"/>
          <w:szCs w:val="20"/>
        </w:rPr>
        <w:t xml:space="preserve"> la fracción IV faculta a los municipios para administrar libremente sus haciendas, en tanto que la fracción V faculta a los municipios para formular, aprobar y administrar planes.</w:t>
      </w:r>
    </w:p>
    <w:p w:rsidR="00121302" w:rsidRPr="00B34432" w:rsidRDefault="00121302" w:rsidP="00BF2C1F">
      <w:pPr>
        <w:spacing w:after="0" w:line="276" w:lineRule="auto"/>
        <w:jc w:val="both"/>
        <w:rPr>
          <w:rFonts w:ascii="Times New Roman" w:hAnsi="Times New Roman" w:cs="Times New Roman"/>
          <w:sz w:val="20"/>
          <w:szCs w:val="20"/>
        </w:rPr>
      </w:pPr>
    </w:p>
    <w:p w:rsidR="00121302" w:rsidRPr="00B34432" w:rsidRDefault="00121302" w:rsidP="00BF2C1F">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Ley de Planeación por su parte, en el Artículo 1º, establece las normas y principios básicos conforme a los cuales se llevará a cabo la Planeación Nacional del Desarrollo. En la misma ley, en el Artículo 2º, se determina que la </w:t>
      </w:r>
      <w:r w:rsidRPr="00B34432">
        <w:rPr>
          <w:rFonts w:ascii="Times New Roman" w:hAnsi="Times New Roman" w:cs="Times New Roman"/>
          <w:sz w:val="20"/>
          <w:szCs w:val="20"/>
        </w:rPr>
        <w:lastRenderedPageBreak/>
        <w:t>planeación deberá llevarse a cabo como un medio para el eficaz desempeño de la responsabilidad del Estado sobre el desarrollo integral y sustentable del país, en donde uno de sus principios básicos es el fortalecimiento del pacto federal y del municipio libre para lograr un desarrollo equilibrado del país, promoviendo la descentralización de la vida nacional.</w:t>
      </w:r>
    </w:p>
    <w:p w:rsidR="00121302" w:rsidRPr="00B34432" w:rsidRDefault="00121302" w:rsidP="00BF2C1F">
      <w:pPr>
        <w:spacing w:after="0" w:line="276" w:lineRule="auto"/>
        <w:jc w:val="both"/>
        <w:rPr>
          <w:rFonts w:ascii="Times New Roman" w:hAnsi="Times New Roman" w:cs="Times New Roman"/>
          <w:sz w:val="20"/>
          <w:szCs w:val="20"/>
        </w:rPr>
      </w:pPr>
    </w:p>
    <w:p w:rsidR="00121302" w:rsidRPr="00B34432" w:rsidRDefault="00121302" w:rsidP="00BF2C1F">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En el Artículo 33, se establece que “</w:t>
      </w:r>
      <w:r w:rsidRPr="00B34432">
        <w:rPr>
          <w:rFonts w:ascii="Times New Roman" w:hAnsi="Times New Roman" w:cs="Times New Roman"/>
          <w:i/>
          <w:sz w:val="20"/>
          <w:szCs w:val="20"/>
        </w:rPr>
        <w:t xml:space="preserve">el Ejecutivo Federal </w:t>
      </w:r>
      <w:r w:rsidR="00C844B5" w:rsidRPr="00B34432">
        <w:rPr>
          <w:rFonts w:ascii="Times New Roman" w:hAnsi="Times New Roman" w:cs="Times New Roman"/>
          <w:i/>
          <w:sz w:val="20"/>
          <w:szCs w:val="20"/>
        </w:rPr>
        <w:t>podrá</w:t>
      </w:r>
      <w:r w:rsidRPr="00B34432">
        <w:rPr>
          <w:rFonts w:ascii="Times New Roman" w:hAnsi="Times New Roman" w:cs="Times New Roman"/>
          <w:i/>
          <w:sz w:val="20"/>
          <w:szCs w:val="20"/>
        </w:rPr>
        <w:t xml:space="preserve">́ convenir con los </w:t>
      </w:r>
      <w:r w:rsidR="00C844B5" w:rsidRPr="00B34432">
        <w:rPr>
          <w:rFonts w:ascii="Times New Roman" w:hAnsi="Times New Roman" w:cs="Times New Roman"/>
          <w:i/>
          <w:sz w:val="20"/>
          <w:szCs w:val="20"/>
        </w:rPr>
        <w:t>órganos</w:t>
      </w:r>
      <w:r w:rsidRPr="00B34432">
        <w:rPr>
          <w:rFonts w:ascii="Times New Roman" w:hAnsi="Times New Roman" w:cs="Times New Roman"/>
          <w:i/>
          <w:sz w:val="20"/>
          <w:szCs w:val="20"/>
        </w:rPr>
        <w:t xml:space="preserve"> constitucionales </w:t>
      </w:r>
      <w:r w:rsidR="00C844B5" w:rsidRPr="00B34432">
        <w:rPr>
          <w:rFonts w:ascii="Times New Roman" w:hAnsi="Times New Roman" w:cs="Times New Roman"/>
          <w:i/>
          <w:sz w:val="20"/>
          <w:szCs w:val="20"/>
        </w:rPr>
        <w:t>autónomos</w:t>
      </w:r>
      <w:r w:rsidRPr="00B34432">
        <w:rPr>
          <w:rFonts w:ascii="Times New Roman" w:hAnsi="Times New Roman" w:cs="Times New Roman"/>
          <w:i/>
          <w:sz w:val="20"/>
          <w:szCs w:val="20"/>
        </w:rPr>
        <w:t xml:space="preserve"> y los gobiernos de las entidades federativas, satisfaciendo las formalidades que en cada caso procedan, la </w:t>
      </w:r>
      <w:r w:rsidR="00C844B5" w:rsidRPr="00B34432">
        <w:rPr>
          <w:rFonts w:ascii="Times New Roman" w:hAnsi="Times New Roman" w:cs="Times New Roman"/>
          <w:i/>
          <w:sz w:val="20"/>
          <w:szCs w:val="20"/>
        </w:rPr>
        <w:t>coordinación</w:t>
      </w:r>
      <w:r w:rsidRPr="00B34432">
        <w:rPr>
          <w:rFonts w:ascii="Times New Roman" w:hAnsi="Times New Roman" w:cs="Times New Roman"/>
          <w:i/>
          <w:sz w:val="20"/>
          <w:szCs w:val="20"/>
        </w:rPr>
        <w:t xml:space="preserve"> que se requiera a efecto de que </w:t>
      </w:r>
      <w:r w:rsidR="00C844B5" w:rsidRPr="00B34432">
        <w:rPr>
          <w:rFonts w:ascii="Times New Roman" w:hAnsi="Times New Roman" w:cs="Times New Roman"/>
          <w:i/>
          <w:sz w:val="20"/>
          <w:szCs w:val="20"/>
        </w:rPr>
        <w:t>éstos</w:t>
      </w:r>
      <w:r w:rsidRPr="00B34432">
        <w:rPr>
          <w:rFonts w:ascii="Times New Roman" w:hAnsi="Times New Roman" w:cs="Times New Roman"/>
          <w:i/>
          <w:sz w:val="20"/>
          <w:szCs w:val="20"/>
        </w:rPr>
        <w:t xml:space="preserve"> participen en la </w:t>
      </w:r>
      <w:r w:rsidR="00C844B5" w:rsidRPr="00B34432">
        <w:rPr>
          <w:rFonts w:ascii="Times New Roman" w:hAnsi="Times New Roman" w:cs="Times New Roman"/>
          <w:i/>
          <w:sz w:val="20"/>
          <w:szCs w:val="20"/>
        </w:rPr>
        <w:t>planeación</w:t>
      </w:r>
      <w:r w:rsidRPr="00B34432">
        <w:rPr>
          <w:rFonts w:ascii="Times New Roman" w:hAnsi="Times New Roman" w:cs="Times New Roman"/>
          <w:i/>
          <w:sz w:val="20"/>
          <w:szCs w:val="20"/>
        </w:rPr>
        <w:t xml:space="preserve"> nacional del desarrollo; coadyuven, en el </w:t>
      </w:r>
      <w:r w:rsidR="00C844B5" w:rsidRPr="00B34432">
        <w:rPr>
          <w:rFonts w:ascii="Times New Roman" w:hAnsi="Times New Roman" w:cs="Times New Roman"/>
          <w:i/>
          <w:sz w:val="20"/>
          <w:szCs w:val="20"/>
        </w:rPr>
        <w:t>ámbito</w:t>
      </w:r>
      <w:r w:rsidRPr="00B34432">
        <w:rPr>
          <w:rFonts w:ascii="Times New Roman" w:hAnsi="Times New Roman" w:cs="Times New Roman"/>
          <w:i/>
          <w:sz w:val="20"/>
          <w:szCs w:val="20"/>
        </w:rPr>
        <w:t xml:space="preserve"> de sus respectivas competencias, a la </w:t>
      </w:r>
      <w:r w:rsidR="00C844B5" w:rsidRPr="00B34432">
        <w:rPr>
          <w:rFonts w:ascii="Times New Roman" w:hAnsi="Times New Roman" w:cs="Times New Roman"/>
          <w:i/>
          <w:sz w:val="20"/>
          <w:szCs w:val="20"/>
        </w:rPr>
        <w:t>consecución</w:t>
      </w:r>
      <w:r w:rsidRPr="00B34432">
        <w:rPr>
          <w:rFonts w:ascii="Times New Roman" w:hAnsi="Times New Roman" w:cs="Times New Roman"/>
          <w:i/>
          <w:sz w:val="20"/>
          <w:szCs w:val="20"/>
        </w:rPr>
        <w:t xml:space="preserve"> de los objetivos de la </w:t>
      </w:r>
      <w:r w:rsidR="00BF2C1F" w:rsidRPr="00B34432">
        <w:rPr>
          <w:rFonts w:ascii="Times New Roman" w:hAnsi="Times New Roman" w:cs="Times New Roman"/>
          <w:i/>
          <w:sz w:val="20"/>
          <w:szCs w:val="20"/>
        </w:rPr>
        <w:t>planeación</w:t>
      </w:r>
      <w:r w:rsidRPr="00B34432">
        <w:rPr>
          <w:rFonts w:ascii="Times New Roman" w:hAnsi="Times New Roman" w:cs="Times New Roman"/>
          <w:i/>
          <w:sz w:val="20"/>
          <w:szCs w:val="20"/>
        </w:rPr>
        <w:t xml:space="preserve"> nacional y para que las acciones a realizarse por dichas instancias se planeen de manera conjunta. En los casos de </w:t>
      </w:r>
      <w:r w:rsidR="00C844B5" w:rsidRPr="00B34432">
        <w:rPr>
          <w:rFonts w:ascii="Times New Roman" w:hAnsi="Times New Roman" w:cs="Times New Roman"/>
          <w:i/>
          <w:sz w:val="20"/>
          <w:szCs w:val="20"/>
        </w:rPr>
        <w:t>coordinación</w:t>
      </w:r>
      <w:r w:rsidRPr="00B34432">
        <w:rPr>
          <w:rFonts w:ascii="Times New Roman" w:hAnsi="Times New Roman" w:cs="Times New Roman"/>
          <w:i/>
          <w:sz w:val="20"/>
          <w:szCs w:val="20"/>
        </w:rPr>
        <w:t xml:space="preserve"> con los gobiernos de las entidades federativas se </w:t>
      </w:r>
      <w:r w:rsidR="00C844B5" w:rsidRPr="00B34432">
        <w:rPr>
          <w:rFonts w:ascii="Times New Roman" w:hAnsi="Times New Roman" w:cs="Times New Roman"/>
          <w:i/>
          <w:sz w:val="20"/>
          <w:szCs w:val="20"/>
        </w:rPr>
        <w:t>deberá</w:t>
      </w:r>
      <w:r w:rsidRPr="00B34432">
        <w:rPr>
          <w:rFonts w:ascii="Times New Roman" w:hAnsi="Times New Roman" w:cs="Times New Roman"/>
          <w:i/>
          <w:sz w:val="20"/>
          <w:szCs w:val="20"/>
        </w:rPr>
        <w:t xml:space="preserve">́ considerar la </w:t>
      </w:r>
      <w:r w:rsidR="00C844B5" w:rsidRPr="00B34432">
        <w:rPr>
          <w:rFonts w:ascii="Times New Roman" w:hAnsi="Times New Roman" w:cs="Times New Roman"/>
          <w:i/>
          <w:sz w:val="20"/>
          <w:szCs w:val="20"/>
        </w:rPr>
        <w:t>participación</w:t>
      </w:r>
      <w:r w:rsidRPr="00B34432">
        <w:rPr>
          <w:rFonts w:ascii="Times New Roman" w:hAnsi="Times New Roman" w:cs="Times New Roman"/>
          <w:i/>
          <w:sz w:val="20"/>
          <w:szCs w:val="20"/>
        </w:rPr>
        <w:t xml:space="preserve"> que corresponda a los municipios y demarcaciones territoriales” (p. 11)</w:t>
      </w:r>
      <w:r w:rsidRPr="00B34432">
        <w:rPr>
          <w:rFonts w:ascii="Times New Roman" w:hAnsi="Times New Roman" w:cs="Times New Roman"/>
          <w:sz w:val="20"/>
          <w:szCs w:val="20"/>
        </w:rPr>
        <w:t>.</w:t>
      </w:r>
    </w:p>
    <w:p w:rsidR="00121302" w:rsidRPr="00B34432" w:rsidRDefault="00121302" w:rsidP="00BF2C1F">
      <w:pPr>
        <w:spacing w:after="0" w:line="276" w:lineRule="auto"/>
        <w:jc w:val="both"/>
        <w:rPr>
          <w:rFonts w:ascii="Times New Roman" w:hAnsi="Times New Roman" w:cs="Times New Roman"/>
          <w:sz w:val="20"/>
          <w:szCs w:val="20"/>
        </w:rPr>
      </w:pPr>
    </w:p>
    <w:p w:rsidR="00121302" w:rsidRPr="00B34432" w:rsidRDefault="00121302" w:rsidP="00BF2C1F">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Constitución Política del Estado de Jalisco, en su Artículo 80, fracción VII, estipula que los municipios, a través de sus ayuntamientos, estarán facultados para </w:t>
      </w:r>
      <w:r w:rsidRPr="00B34432">
        <w:rPr>
          <w:rFonts w:ascii="Times New Roman" w:hAnsi="Times New Roman" w:cs="Times New Roman"/>
          <w:i/>
          <w:sz w:val="20"/>
          <w:szCs w:val="20"/>
        </w:rPr>
        <w:t>organizar y conducir la planeación del desarrollo del municipio y establecer los medios para la consulta ciudadana y la participación social</w:t>
      </w:r>
      <w:r w:rsidRPr="00B34432">
        <w:rPr>
          <w:rFonts w:ascii="Times New Roman" w:hAnsi="Times New Roman" w:cs="Times New Roman"/>
          <w:sz w:val="20"/>
          <w:szCs w:val="20"/>
        </w:rPr>
        <w:t xml:space="preserve"> (p. 76) de acuerdo a las estipulaciones descritas en las leyes federales y estatales relativas.</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sz w:val="20"/>
          <w:szCs w:val="20"/>
        </w:rPr>
        <w:t xml:space="preserve">La Ley de Planeación para el Estado de Jalisco y sus Municipios, publicada en el </w:t>
      </w:r>
      <w:r w:rsidRPr="00B34432">
        <w:rPr>
          <w:rFonts w:ascii="Times New Roman" w:hAnsi="Times New Roman" w:cs="Times New Roman"/>
          <w:color w:val="000000" w:themeColor="text1"/>
          <w:sz w:val="20"/>
          <w:szCs w:val="20"/>
        </w:rPr>
        <w:t>Diario Oficial de la Federación el 19 de Diciembre de 2000</w:t>
      </w:r>
      <w:r w:rsidR="00BF2C1F" w:rsidRPr="00B34432">
        <w:rPr>
          <w:rFonts w:ascii="Times New Roman" w:hAnsi="Times New Roman" w:cs="Times New Roman"/>
          <w:color w:val="000000" w:themeColor="text1"/>
          <w:sz w:val="20"/>
          <w:szCs w:val="20"/>
        </w:rPr>
        <w:t>,</w:t>
      </w:r>
      <w:r w:rsidRPr="00B34432">
        <w:rPr>
          <w:rFonts w:ascii="Times New Roman" w:hAnsi="Times New Roman" w:cs="Times New Roman"/>
          <w:color w:val="000000" w:themeColor="text1"/>
          <w:sz w:val="20"/>
          <w:szCs w:val="20"/>
        </w:rPr>
        <w:t xml:space="preserve"> contiene las siguientes disposiciones que atañen a los go</w:t>
      </w:r>
      <w:r w:rsidR="00BF2C1F" w:rsidRPr="00B34432">
        <w:rPr>
          <w:rFonts w:ascii="Times New Roman" w:hAnsi="Times New Roman" w:cs="Times New Roman"/>
          <w:color w:val="000000" w:themeColor="text1"/>
          <w:sz w:val="20"/>
          <w:szCs w:val="20"/>
        </w:rPr>
        <w:t>biernos municipales de Jalisco:</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BF2C1F"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E</w:t>
      </w:r>
      <w:r w:rsidR="00121302" w:rsidRPr="00B34432">
        <w:rPr>
          <w:rFonts w:ascii="Times New Roman" w:hAnsi="Times New Roman" w:cs="Times New Roman"/>
          <w:color w:val="000000" w:themeColor="text1"/>
          <w:sz w:val="20"/>
          <w:szCs w:val="20"/>
        </w:rPr>
        <w:t xml:space="preserve">l Capítulo Segundo </w:t>
      </w:r>
      <w:r w:rsidRPr="00B34432">
        <w:rPr>
          <w:rFonts w:ascii="Times New Roman" w:hAnsi="Times New Roman" w:cs="Times New Roman"/>
          <w:color w:val="000000" w:themeColor="text1"/>
          <w:sz w:val="20"/>
          <w:szCs w:val="20"/>
        </w:rPr>
        <w:t>presenta</w:t>
      </w:r>
      <w:r w:rsidR="00121302" w:rsidRPr="00B34432">
        <w:rPr>
          <w:rFonts w:ascii="Times New Roman" w:hAnsi="Times New Roman" w:cs="Times New Roman"/>
          <w:color w:val="000000" w:themeColor="text1"/>
          <w:sz w:val="20"/>
          <w:szCs w:val="20"/>
        </w:rPr>
        <w:t xml:space="preserve"> las bases y procedimientos del Sistema Estatal de Planeación Democrática, en donde se dispone lo siguiente:</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 9º.- Define al Sistema Estatal de Planeación Democrática como “</w:t>
      </w:r>
      <w:r w:rsidRPr="00B34432">
        <w:rPr>
          <w:rFonts w:ascii="Times New Roman" w:hAnsi="Times New Roman" w:cs="Times New Roman"/>
          <w:i/>
          <w:color w:val="000000" w:themeColor="text1"/>
          <w:sz w:val="20"/>
          <w:szCs w:val="20"/>
        </w:rPr>
        <w:t xml:space="preserve">el conjunto de condiciones, actividades, procedimientos, instancias e instituciones en el que participan las </w:t>
      </w:r>
      <w:r w:rsidRPr="00B34432">
        <w:rPr>
          <w:rFonts w:ascii="Times New Roman" w:hAnsi="Times New Roman" w:cs="Times New Roman"/>
          <w:i/>
          <w:color w:val="000000" w:themeColor="text1"/>
          <w:sz w:val="20"/>
          <w:szCs w:val="20"/>
        </w:rPr>
        <w:lastRenderedPageBreak/>
        <w:t>dependencias y entidades de la administración pública federal, estatal y municipal; los sistemas de información y consulta; los organismos de los sectores privado y social y la sociedad en general, vinculados funcionalmente y respetando su respectiva autonomía para llevar a cabo en forma coordinada y concertada, el proceso de planeación del desarrollo estatal</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 10º.- “</w:t>
      </w:r>
      <w:r w:rsidRPr="00B34432">
        <w:rPr>
          <w:rFonts w:ascii="Times New Roman" w:hAnsi="Times New Roman" w:cs="Times New Roman"/>
          <w:i/>
          <w:color w:val="000000" w:themeColor="text1"/>
          <w:sz w:val="20"/>
          <w:szCs w:val="20"/>
        </w:rPr>
        <w:t xml:space="preserve">…la </w:t>
      </w:r>
      <w:r w:rsidR="00C844B5" w:rsidRPr="00B34432">
        <w:rPr>
          <w:rFonts w:ascii="Times New Roman" w:hAnsi="Times New Roman" w:cs="Times New Roman"/>
          <w:i/>
          <w:color w:val="000000" w:themeColor="text1"/>
          <w:sz w:val="20"/>
          <w:szCs w:val="20"/>
        </w:rPr>
        <w:t>participación</w:t>
      </w:r>
      <w:r w:rsidRPr="00B34432">
        <w:rPr>
          <w:rFonts w:ascii="Times New Roman" w:hAnsi="Times New Roman" w:cs="Times New Roman"/>
          <w:i/>
          <w:color w:val="000000" w:themeColor="text1"/>
          <w:sz w:val="20"/>
          <w:szCs w:val="20"/>
        </w:rPr>
        <w:t xml:space="preserve"> de las dependencias y entidades de la </w:t>
      </w:r>
      <w:r w:rsidR="00C844B5" w:rsidRPr="00B34432">
        <w:rPr>
          <w:rFonts w:ascii="Times New Roman" w:hAnsi="Times New Roman" w:cs="Times New Roman"/>
          <w:i/>
          <w:color w:val="000000" w:themeColor="text1"/>
          <w:sz w:val="20"/>
          <w:szCs w:val="20"/>
        </w:rPr>
        <w:t>administración</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pública</w:t>
      </w:r>
      <w:r w:rsidRPr="00B34432">
        <w:rPr>
          <w:rFonts w:ascii="Times New Roman" w:hAnsi="Times New Roman" w:cs="Times New Roman"/>
          <w:i/>
          <w:color w:val="000000" w:themeColor="text1"/>
          <w:sz w:val="20"/>
          <w:szCs w:val="20"/>
        </w:rPr>
        <w:t xml:space="preserve"> federal, estatal y municipal; los sistemas de </w:t>
      </w:r>
      <w:r w:rsidR="00C844B5" w:rsidRPr="00B34432">
        <w:rPr>
          <w:rFonts w:ascii="Times New Roman" w:hAnsi="Times New Roman" w:cs="Times New Roman"/>
          <w:i/>
          <w:color w:val="000000" w:themeColor="text1"/>
          <w:sz w:val="20"/>
          <w:szCs w:val="20"/>
        </w:rPr>
        <w:t>información</w:t>
      </w:r>
      <w:r w:rsidRPr="00B34432">
        <w:rPr>
          <w:rFonts w:ascii="Times New Roman" w:hAnsi="Times New Roman" w:cs="Times New Roman"/>
          <w:i/>
          <w:color w:val="000000" w:themeColor="text1"/>
          <w:sz w:val="20"/>
          <w:szCs w:val="20"/>
        </w:rPr>
        <w:t xml:space="preserve"> y consulta; los organismos de los sectores privado y social y la sociedad en general en el Sistema Estatal de </w:t>
      </w:r>
      <w:r w:rsidR="00BF2C1F" w:rsidRPr="00B34432">
        <w:rPr>
          <w:rFonts w:ascii="Times New Roman" w:hAnsi="Times New Roman" w:cs="Times New Roman"/>
          <w:i/>
          <w:color w:val="000000" w:themeColor="text1"/>
          <w:sz w:val="20"/>
          <w:szCs w:val="20"/>
        </w:rPr>
        <w:t>Planeación</w:t>
      </w:r>
      <w:r w:rsidRPr="00B34432">
        <w:rPr>
          <w:rFonts w:ascii="Times New Roman" w:hAnsi="Times New Roman" w:cs="Times New Roman"/>
          <w:i/>
          <w:color w:val="000000" w:themeColor="text1"/>
          <w:sz w:val="20"/>
          <w:szCs w:val="20"/>
        </w:rPr>
        <w:t xml:space="preserve"> </w:t>
      </w:r>
      <w:r w:rsidR="00BF2C1F" w:rsidRPr="00B34432">
        <w:rPr>
          <w:rFonts w:ascii="Times New Roman" w:hAnsi="Times New Roman" w:cs="Times New Roman"/>
          <w:i/>
          <w:color w:val="000000" w:themeColor="text1"/>
          <w:sz w:val="20"/>
          <w:szCs w:val="20"/>
        </w:rPr>
        <w:t>Democrática</w:t>
      </w:r>
      <w:r w:rsidRPr="00B34432">
        <w:rPr>
          <w:rFonts w:ascii="Times New Roman" w:hAnsi="Times New Roman" w:cs="Times New Roman"/>
          <w:i/>
          <w:color w:val="000000" w:themeColor="text1"/>
          <w:sz w:val="20"/>
          <w:szCs w:val="20"/>
        </w:rPr>
        <w:t xml:space="preserve"> se </w:t>
      </w:r>
      <w:r w:rsidR="00BF2C1F" w:rsidRPr="00B34432">
        <w:rPr>
          <w:rFonts w:ascii="Times New Roman" w:hAnsi="Times New Roman" w:cs="Times New Roman"/>
          <w:i/>
          <w:color w:val="000000" w:themeColor="text1"/>
          <w:sz w:val="20"/>
          <w:szCs w:val="20"/>
        </w:rPr>
        <w:t>hará</w:t>
      </w:r>
      <w:r w:rsidRPr="00B34432">
        <w:rPr>
          <w:rFonts w:ascii="Times New Roman" w:hAnsi="Times New Roman" w:cs="Times New Roman"/>
          <w:i/>
          <w:color w:val="000000" w:themeColor="text1"/>
          <w:sz w:val="20"/>
          <w:szCs w:val="20"/>
        </w:rPr>
        <w:t xml:space="preserve">́ a </w:t>
      </w:r>
      <w:r w:rsidR="00BF2C1F" w:rsidRPr="00B34432">
        <w:rPr>
          <w:rFonts w:ascii="Times New Roman" w:hAnsi="Times New Roman" w:cs="Times New Roman"/>
          <w:i/>
          <w:color w:val="000000" w:themeColor="text1"/>
          <w:sz w:val="20"/>
          <w:szCs w:val="20"/>
        </w:rPr>
        <w:t>través</w:t>
      </w:r>
      <w:r w:rsidRPr="00B34432">
        <w:rPr>
          <w:rFonts w:ascii="Times New Roman" w:hAnsi="Times New Roman" w:cs="Times New Roman"/>
          <w:i/>
          <w:color w:val="000000" w:themeColor="text1"/>
          <w:sz w:val="20"/>
          <w:szCs w:val="20"/>
        </w:rPr>
        <w:t xml:space="preserve"> del COPLADE, de los COPLADEMUN y de los </w:t>
      </w:r>
      <w:r w:rsidR="00C844B5" w:rsidRPr="00B34432">
        <w:rPr>
          <w:rFonts w:ascii="Times New Roman" w:hAnsi="Times New Roman" w:cs="Times New Roman"/>
          <w:i/>
          <w:color w:val="000000" w:themeColor="text1"/>
          <w:sz w:val="20"/>
          <w:szCs w:val="20"/>
        </w:rPr>
        <w:t>Subcomités</w:t>
      </w:r>
      <w:r w:rsidRPr="00B34432">
        <w:rPr>
          <w:rFonts w:ascii="Times New Roman" w:hAnsi="Times New Roman" w:cs="Times New Roman"/>
          <w:i/>
          <w:color w:val="000000" w:themeColor="text1"/>
          <w:sz w:val="20"/>
          <w:szCs w:val="20"/>
        </w:rPr>
        <w:t xml:space="preserve"> Regionales, en el </w:t>
      </w:r>
      <w:r w:rsidR="00C844B5" w:rsidRPr="00B34432">
        <w:rPr>
          <w:rFonts w:ascii="Times New Roman" w:hAnsi="Times New Roman" w:cs="Times New Roman"/>
          <w:i/>
          <w:color w:val="000000" w:themeColor="text1"/>
          <w:sz w:val="20"/>
          <w:szCs w:val="20"/>
        </w:rPr>
        <w:t>ámbito</w:t>
      </w:r>
      <w:r w:rsidRPr="00B34432">
        <w:rPr>
          <w:rFonts w:ascii="Times New Roman" w:hAnsi="Times New Roman" w:cs="Times New Roman"/>
          <w:i/>
          <w:color w:val="000000" w:themeColor="text1"/>
          <w:sz w:val="20"/>
          <w:szCs w:val="20"/>
        </w:rPr>
        <w:t xml:space="preserve"> de sus respectivas competencias...</w:t>
      </w:r>
      <w:r w:rsidRPr="00B34432">
        <w:rPr>
          <w:rFonts w:ascii="Times New Roman" w:hAnsi="Times New Roman" w:cs="Times New Roman"/>
          <w:color w:val="000000" w:themeColor="text1"/>
          <w:sz w:val="20"/>
          <w:szCs w:val="20"/>
        </w:rPr>
        <w:t xml:space="preserve">”. </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i/>
          <w:color w:val="000000" w:themeColor="text1"/>
          <w:sz w:val="20"/>
          <w:szCs w:val="20"/>
        </w:rPr>
      </w:pPr>
      <w:r w:rsidRPr="00B34432">
        <w:rPr>
          <w:rFonts w:ascii="Times New Roman" w:hAnsi="Times New Roman" w:cs="Times New Roman"/>
          <w:color w:val="000000" w:themeColor="text1"/>
          <w:sz w:val="20"/>
          <w:szCs w:val="20"/>
        </w:rPr>
        <w:t>Art. 11º.- Establece que “…</w:t>
      </w:r>
      <w:r w:rsidRPr="00B34432">
        <w:rPr>
          <w:rFonts w:ascii="Times New Roman" w:hAnsi="Times New Roman" w:cs="Times New Roman"/>
          <w:i/>
          <w:color w:val="000000" w:themeColor="text1"/>
          <w:sz w:val="20"/>
          <w:szCs w:val="20"/>
        </w:rPr>
        <w:t xml:space="preserve">el proceso de planeación </w:t>
      </w:r>
      <w:r w:rsidR="00C844B5" w:rsidRPr="00B34432">
        <w:rPr>
          <w:rFonts w:ascii="Times New Roman" w:hAnsi="Times New Roman" w:cs="Times New Roman"/>
          <w:i/>
          <w:color w:val="000000" w:themeColor="text1"/>
          <w:sz w:val="20"/>
          <w:szCs w:val="20"/>
        </w:rPr>
        <w:t>deberá</w:t>
      </w:r>
      <w:r w:rsidRPr="00B34432">
        <w:rPr>
          <w:rFonts w:ascii="Times New Roman" w:hAnsi="Times New Roman" w:cs="Times New Roman"/>
          <w:i/>
          <w:color w:val="000000" w:themeColor="text1"/>
          <w:sz w:val="20"/>
          <w:szCs w:val="20"/>
        </w:rPr>
        <w:t xml:space="preserve">́ integrarse cuando menos con las etapas de consulta </w:t>
      </w:r>
      <w:r w:rsidR="00C844B5" w:rsidRPr="00B34432">
        <w:rPr>
          <w:rFonts w:ascii="Times New Roman" w:hAnsi="Times New Roman" w:cs="Times New Roman"/>
          <w:i/>
          <w:color w:val="000000" w:themeColor="text1"/>
          <w:sz w:val="20"/>
          <w:szCs w:val="20"/>
        </w:rPr>
        <w:t>pública</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concertación</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aprobación</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publicación</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instrumentación</w:t>
      </w:r>
      <w:r w:rsidRPr="00B34432">
        <w:rPr>
          <w:rFonts w:ascii="Times New Roman" w:hAnsi="Times New Roman" w:cs="Times New Roman"/>
          <w:i/>
          <w:color w:val="000000" w:themeColor="text1"/>
          <w:sz w:val="20"/>
          <w:szCs w:val="20"/>
        </w:rPr>
        <w:t xml:space="preserve">, </w:t>
      </w:r>
      <w:r w:rsidR="00BF2C1F" w:rsidRPr="00B34432">
        <w:rPr>
          <w:rFonts w:ascii="Times New Roman" w:hAnsi="Times New Roman" w:cs="Times New Roman"/>
          <w:i/>
          <w:color w:val="000000" w:themeColor="text1"/>
          <w:sz w:val="20"/>
          <w:szCs w:val="20"/>
        </w:rPr>
        <w:t>ejecución, control y evaluación</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 xml:space="preserve">El Capítulo Cuarto establece las bases de la Planeación Municipal del Desarrollo, </w:t>
      </w:r>
      <w:r w:rsidR="00BF2C1F" w:rsidRPr="00B34432">
        <w:rPr>
          <w:rFonts w:ascii="Times New Roman" w:hAnsi="Times New Roman" w:cs="Times New Roman"/>
          <w:color w:val="000000" w:themeColor="text1"/>
          <w:sz w:val="20"/>
          <w:szCs w:val="20"/>
        </w:rPr>
        <w:t>A</w:t>
      </w:r>
      <w:r w:rsidRPr="00B34432">
        <w:rPr>
          <w:rFonts w:ascii="Times New Roman" w:hAnsi="Times New Roman" w:cs="Times New Roman"/>
          <w:color w:val="000000" w:themeColor="text1"/>
          <w:sz w:val="20"/>
          <w:szCs w:val="20"/>
        </w:rPr>
        <w:t>rtículo</w:t>
      </w:r>
      <w:r w:rsidR="00BF2C1F" w:rsidRPr="00B34432">
        <w:rPr>
          <w:rFonts w:ascii="Times New Roman" w:hAnsi="Times New Roman" w:cs="Times New Roman"/>
          <w:color w:val="000000" w:themeColor="text1"/>
          <w:sz w:val="20"/>
          <w:szCs w:val="20"/>
        </w:rPr>
        <w:t>s del</w:t>
      </w:r>
      <w:r w:rsidRPr="00B34432">
        <w:rPr>
          <w:rFonts w:ascii="Times New Roman" w:hAnsi="Times New Roman" w:cs="Times New Roman"/>
          <w:color w:val="000000" w:themeColor="text1"/>
          <w:sz w:val="20"/>
          <w:szCs w:val="20"/>
        </w:rPr>
        <w:t xml:space="preserve"> 38 a</w:t>
      </w:r>
      <w:r w:rsidR="00BF2C1F" w:rsidRPr="00B34432">
        <w:rPr>
          <w:rFonts w:ascii="Times New Roman" w:hAnsi="Times New Roman" w:cs="Times New Roman"/>
          <w:color w:val="000000" w:themeColor="text1"/>
          <w:sz w:val="20"/>
          <w:szCs w:val="20"/>
        </w:rPr>
        <w:t>l</w:t>
      </w:r>
      <w:r w:rsidRPr="00B34432">
        <w:rPr>
          <w:rFonts w:ascii="Times New Roman" w:hAnsi="Times New Roman" w:cs="Times New Roman"/>
          <w:color w:val="000000" w:themeColor="text1"/>
          <w:sz w:val="20"/>
          <w:szCs w:val="20"/>
        </w:rPr>
        <w:t xml:space="preserve"> 53</w:t>
      </w:r>
      <w:r w:rsidR="00BF2C1F"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38.- “</w:t>
      </w:r>
      <w:r w:rsidRPr="00B34432">
        <w:rPr>
          <w:rFonts w:ascii="Times New Roman" w:hAnsi="Times New Roman" w:cs="Times New Roman"/>
          <w:i/>
          <w:color w:val="000000" w:themeColor="text1"/>
          <w:sz w:val="20"/>
          <w:szCs w:val="20"/>
        </w:rPr>
        <w:t>La planeación municipal del desarrollo deberá llevarse a cabo como un medio para el eficaz desempeño de la responsabilidad de los municipios, con la finalidad de coadyuvar al desarrollo económico y social de sus habitantes”</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39.- “</w:t>
      </w:r>
      <w:r w:rsidRPr="00B34432">
        <w:rPr>
          <w:rFonts w:ascii="Times New Roman" w:hAnsi="Times New Roman" w:cs="Times New Roman"/>
          <w:i/>
          <w:color w:val="000000" w:themeColor="text1"/>
          <w:sz w:val="20"/>
          <w:szCs w:val="20"/>
        </w:rPr>
        <w:t>De acuerdo a la legislación aplicable, los municipios deberán contar con un Plan Municipal, el cual será aprobado por sus respectivos ayuntamientos”</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40.- “</w:t>
      </w:r>
      <w:r w:rsidRPr="00B34432">
        <w:rPr>
          <w:rFonts w:ascii="Times New Roman" w:hAnsi="Times New Roman" w:cs="Times New Roman"/>
          <w:i/>
          <w:color w:val="000000" w:themeColor="text1"/>
          <w:sz w:val="20"/>
          <w:szCs w:val="20"/>
        </w:rPr>
        <w:t>El Plan Municipal precisará los objetivos generales, estrategias y líneas de acción del desarrollo integral del municipio; se referirán al conjunto de la actividad económica y social, y regirán la orientación de los programas operativos anuales, tomando en cuenta, en lo conducente, lo dispuesto en el Plan Estatal y los planes regionales respectivos”</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Artículo 41.- “</w:t>
      </w:r>
      <w:r w:rsidRPr="00B34432">
        <w:rPr>
          <w:rFonts w:ascii="Times New Roman" w:hAnsi="Times New Roman" w:cs="Times New Roman"/>
          <w:i/>
          <w:color w:val="000000" w:themeColor="text1"/>
          <w:sz w:val="20"/>
          <w:szCs w:val="20"/>
        </w:rPr>
        <w:t>Los COPLADEMUN son organismos auxiliares de los municipios en la planeación y programación de su desarrollo, aprobados por los ayuntamientos; tienen a su cargo el ejercicio de las funciones y el despacho de los asuntos que en la materia les confiere la presente ley y demás disposiciones normativas aplicables”</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 xml:space="preserve">Artículo 42.- Establece la manera como debe </w:t>
      </w:r>
      <w:r w:rsidR="00C844B5" w:rsidRPr="00B34432">
        <w:rPr>
          <w:rFonts w:ascii="Times New Roman" w:hAnsi="Times New Roman" w:cs="Times New Roman"/>
          <w:color w:val="000000" w:themeColor="text1"/>
          <w:sz w:val="20"/>
          <w:szCs w:val="20"/>
        </w:rPr>
        <w:t>integrarse</w:t>
      </w:r>
      <w:r w:rsidRPr="00B34432">
        <w:rPr>
          <w:rFonts w:ascii="Times New Roman" w:hAnsi="Times New Roman" w:cs="Times New Roman"/>
          <w:color w:val="000000" w:themeColor="text1"/>
          <w:sz w:val="20"/>
          <w:szCs w:val="20"/>
        </w:rPr>
        <w:t xml:space="preserve"> el COPLADEMUN.</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43.- “</w:t>
      </w:r>
      <w:r w:rsidRPr="00B34432">
        <w:rPr>
          <w:rFonts w:ascii="Times New Roman" w:hAnsi="Times New Roman" w:cs="Times New Roman"/>
          <w:i/>
          <w:color w:val="000000" w:themeColor="text1"/>
          <w:sz w:val="20"/>
          <w:szCs w:val="20"/>
        </w:rPr>
        <w:t>Será obligación de los ayuntamientos mantener integrados los COPLADEMUN…</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44.- “</w:t>
      </w:r>
      <w:r w:rsidRPr="00B34432">
        <w:rPr>
          <w:rFonts w:ascii="Times New Roman" w:hAnsi="Times New Roman" w:cs="Times New Roman"/>
          <w:i/>
          <w:color w:val="000000" w:themeColor="text1"/>
          <w:sz w:val="20"/>
          <w:szCs w:val="20"/>
        </w:rPr>
        <w:t xml:space="preserve">La </w:t>
      </w:r>
      <w:r w:rsidR="00C844B5" w:rsidRPr="00B34432">
        <w:rPr>
          <w:rFonts w:ascii="Times New Roman" w:hAnsi="Times New Roman" w:cs="Times New Roman"/>
          <w:i/>
          <w:color w:val="000000" w:themeColor="text1"/>
          <w:sz w:val="20"/>
          <w:szCs w:val="20"/>
        </w:rPr>
        <w:t>organización</w:t>
      </w:r>
      <w:r w:rsidRPr="00B34432">
        <w:rPr>
          <w:rFonts w:ascii="Times New Roman" w:hAnsi="Times New Roman" w:cs="Times New Roman"/>
          <w:i/>
          <w:color w:val="000000" w:themeColor="text1"/>
          <w:sz w:val="20"/>
          <w:szCs w:val="20"/>
        </w:rPr>
        <w:t xml:space="preserve"> y f</w:t>
      </w:r>
      <w:r w:rsidR="00BF2C1F" w:rsidRPr="00B34432">
        <w:rPr>
          <w:rFonts w:ascii="Times New Roman" w:hAnsi="Times New Roman" w:cs="Times New Roman"/>
          <w:i/>
          <w:color w:val="000000" w:themeColor="text1"/>
          <w:sz w:val="20"/>
          <w:szCs w:val="20"/>
        </w:rPr>
        <w:t>uncionamiento de los COPLADEMUN</w:t>
      </w:r>
      <w:r w:rsidRPr="00B34432">
        <w:rPr>
          <w:rFonts w:ascii="Times New Roman" w:hAnsi="Times New Roman" w:cs="Times New Roman"/>
          <w:i/>
          <w:color w:val="000000" w:themeColor="text1"/>
          <w:sz w:val="20"/>
          <w:szCs w:val="20"/>
        </w:rPr>
        <w:t xml:space="preserve"> quedará precisada en el Reglamento de la presente ley y en la </w:t>
      </w:r>
      <w:r w:rsidR="00C844B5" w:rsidRPr="00B34432">
        <w:rPr>
          <w:rFonts w:ascii="Times New Roman" w:hAnsi="Times New Roman" w:cs="Times New Roman"/>
          <w:i/>
          <w:color w:val="000000" w:themeColor="text1"/>
          <w:sz w:val="20"/>
          <w:szCs w:val="20"/>
        </w:rPr>
        <w:t>reglamentación</w:t>
      </w:r>
      <w:r w:rsidRPr="00B34432">
        <w:rPr>
          <w:rFonts w:ascii="Times New Roman" w:hAnsi="Times New Roman" w:cs="Times New Roman"/>
          <w:i/>
          <w:color w:val="000000" w:themeColor="text1"/>
          <w:sz w:val="20"/>
          <w:szCs w:val="20"/>
        </w:rPr>
        <w:t xml:space="preserve"> interna de los organismos”.</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i/>
          <w:color w:val="000000" w:themeColor="text1"/>
          <w:sz w:val="20"/>
          <w:szCs w:val="20"/>
        </w:rPr>
      </w:pPr>
      <w:r w:rsidRPr="00B34432">
        <w:rPr>
          <w:rFonts w:ascii="Times New Roman" w:hAnsi="Times New Roman" w:cs="Times New Roman"/>
          <w:color w:val="000000" w:themeColor="text1"/>
          <w:sz w:val="20"/>
          <w:szCs w:val="20"/>
        </w:rPr>
        <w:t>Artículo 45.- “</w:t>
      </w:r>
      <w:r w:rsidRPr="00B34432">
        <w:rPr>
          <w:rFonts w:ascii="Times New Roman" w:hAnsi="Times New Roman" w:cs="Times New Roman"/>
          <w:i/>
          <w:color w:val="000000" w:themeColor="text1"/>
          <w:sz w:val="20"/>
          <w:szCs w:val="20"/>
        </w:rPr>
        <w:t xml:space="preserve">En el proceso de </w:t>
      </w:r>
      <w:r w:rsidR="00C844B5" w:rsidRPr="00B34432">
        <w:rPr>
          <w:rFonts w:ascii="Times New Roman" w:hAnsi="Times New Roman" w:cs="Times New Roman"/>
          <w:i/>
          <w:color w:val="000000" w:themeColor="text1"/>
          <w:sz w:val="20"/>
          <w:szCs w:val="20"/>
        </w:rPr>
        <w:t>planeación</w:t>
      </w:r>
      <w:r w:rsidRPr="00B34432">
        <w:rPr>
          <w:rFonts w:ascii="Times New Roman" w:hAnsi="Times New Roman" w:cs="Times New Roman"/>
          <w:i/>
          <w:color w:val="000000" w:themeColor="text1"/>
          <w:sz w:val="20"/>
          <w:szCs w:val="20"/>
        </w:rPr>
        <w:t xml:space="preserve"> del desarrollo, a los COPLADEMUN les corresponde:</w:t>
      </w:r>
    </w:p>
    <w:p w:rsidR="00121302" w:rsidRPr="00B34432" w:rsidRDefault="00121302" w:rsidP="00341E87">
      <w:pPr>
        <w:pStyle w:val="Prrafodelista"/>
        <w:numPr>
          <w:ilvl w:val="0"/>
          <w:numId w:val="2"/>
        </w:numPr>
        <w:spacing w:before="60" w:after="0"/>
        <w:ind w:left="426" w:hanging="153"/>
        <w:jc w:val="both"/>
        <w:rPr>
          <w:rFonts w:ascii="Times New Roman" w:hAnsi="Times New Roman" w:cs="Times New Roman"/>
          <w:color w:val="000000" w:themeColor="text1"/>
          <w:sz w:val="20"/>
          <w:szCs w:val="20"/>
        </w:rPr>
      </w:pPr>
      <w:r w:rsidRPr="00B34432">
        <w:rPr>
          <w:rFonts w:ascii="Times New Roman" w:hAnsi="Times New Roman" w:cs="Times New Roman"/>
          <w:i/>
          <w:color w:val="000000" w:themeColor="text1"/>
          <w:sz w:val="20"/>
          <w:szCs w:val="20"/>
        </w:rPr>
        <w:t xml:space="preserve">Promover la </w:t>
      </w:r>
      <w:r w:rsidR="00BF2C1F" w:rsidRPr="00B34432">
        <w:rPr>
          <w:rFonts w:ascii="Times New Roman" w:hAnsi="Times New Roman" w:cs="Times New Roman"/>
          <w:i/>
          <w:color w:val="000000" w:themeColor="text1"/>
          <w:sz w:val="20"/>
          <w:szCs w:val="20"/>
        </w:rPr>
        <w:t>participación</w:t>
      </w:r>
      <w:r w:rsidRPr="00B34432">
        <w:rPr>
          <w:rFonts w:ascii="Times New Roman" w:hAnsi="Times New Roman" w:cs="Times New Roman"/>
          <w:i/>
          <w:color w:val="000000" w:themeColor="text1"/>
          <w:sz w:val="20"/>
          <w:szCs w:val="20"/>
        </w:rPr>
        <w:t xml:space="preserve"> activa de la sociedad en el desarrollo integral del municipio;</w:t>
      </w:r>
      <w:r w:rsidRPr="00B34432">
        <w:rPr>
          <w:rFonts w:ascii="Times New Roman" w:hAnsi="Times New Roman" w:cs="Times New Roman"/>
          <w:color w:val="000000" w:themeColor="text1"/>
          <w:sz w:val="20"/>
          <w:szCs w:val="20"/>
        </w:rPr>
        <w:t xml:space="preserve">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t xml:space="preserve">Contribuir en el </w:t>
      </w:r>
      <w:r w:rsidR="00BF2C1F" w:rsidRPr="00B34432">
        <w:rPr>
          <w:rFonts w:ascii="Times New Roman" w:hAnsi="Times New Roman" w:cs="Times New Roman"/>
          <w:i/>
          <w:color w:val="000000" w:themeColor="text1"/>
          <w:sz w:val="20"/>
          <w:szCs w:val="20"/>
        </w:rPr>
        <w:t>diagnóstico</w:t>
      </w:r>
      <w:r w:rsidRPr="00B34432">
        <w:rPr>
          <w:rFonts w:ascii="Times New Roman" w:hAnsi="Times New Roman" w:cs="Times New Roman"/>
          <w:i/>
          <w:color w:val="000000" w:themeColor="text1"/>
          <w:sz w:val="20"/>
          <w:szCs w:val="20"/>
        </w:rPr>
        <w:t xml:space="preserve"> de la </w:t>
      </w:r>
      <w:r w:rsidR="00C844B5" w:rsidRPr="00B34432">
        <w:rPr>
          <w:rFonts w:ascii="Times New Roman" w:hAnsi="Times New Roman" w:cs="Times New Roman"/>
          <w:i/>
          <w:color w:val="000000" w:themeColor="text1"/>
          <w:sz w:val="20"/>
          <w:szCs w:val="20"/>
        </w:rPr>
        <w:t>problemática</w:t>
      </w:r>
      <w:r w:rsidRPr="00B34432">
        <w:rPr>
          <w:rFonts w:ascii="Times New Roman" w:hAnsi="Times New Roman" w:cs="Times New Roman"/>
          <w:i/>
          <w:color w:val="000000" w:themeColor="text1"/>
          <w:sz w:val="20"/>
          <w:szCs w:val="20"/>
        </w:rPr>
        <w:t xml:space="preserve"> y potencialidades municipales, </w:t>
      </w:r>
      <w:r w:rsidR="00C844B5" w:rsidRPr="00B34432">
        <w:rPr>
          <w:rFonts w:ascii="Times New Roman" w:hAnsi="Times New Roman" w:cs="Times New Roman"/>
          <w:i/>
          <w:color w:val="000000" w:themeColor="text1"/>
          <w:sz w:val="20"/>
          <w:szCs w:val="20"/>
        </w:rPr>
        <w:t>así</w:t>
      </w:r>
      <w:r w:rsidRPr="00B34432">
        <w:rPr>
          <w:rFonts w:ascii="Times New Roman" w:hAnsi="Times New Roman" w:cs="Times New Roman"/>
          <w:i/>
          <w:color w:val="000000" w:themeColor="text1"/>
          <w:sz w:val="20"/>
          <w:szCs w:val="20"/>
        </w:rPr>
        <w:t xml:space="preserve">́ como en la </w:t>
      </w:r>
      <w:r w:rsidR="00C844B5" w:rsidRPr="00B34432">
        <w:rPr>
          <w:rFonts w:ascii="Times New Roman" w:hAnsi="Times New Roman" w:cs="Times New Roman"/>
          <w:i/>
          <w:color w:val="000000" w:themeColor="text1"/>
          <w:sz w:val="20"/>
          <w:szCs w:val="20"/>
        </w:rPr>
        <w:t>definición</w:t>
      </w:r>
      <w:r w:rsidRPr="00B34432">
        <w:rPr>
          <w:rFonts w:ascii="Times New Roman" w:hAnsi="Times New Roman" w:cs="Times New Roman"/>
          <w:i/>
          <w:color w:val="000000" w:themeColor="text1"/>
          <w:sz w:val="20"/>
          <w:szCs w:val="20"/>
        </w:rPr>
        <w:t xml:space="preserve"> y </w:t>
      </w:r>
      <w:r w:rsidR="00C844B5" w:rsidRPr="00B34432">
        <w:rPr>
          <w:rFonts w:ascii="Times New Roman" w:hAnsi="Times New Roman" w:cs="Times New Roman"/>
          <w:i/>
          <w:color w:val="000000" w:themeColor="text1"/>
          <w:sz w:val="20"/>
          <w:szCs w:val="20"/>
        </w:rPr>
        <w:t>promoción</w:t>
      </w:r>
      <w:r w:rsidRPr="00B34432">
        <w:rPr>
          <w:rFonts w:ascii="Times New Roman" w:hAnsi="Times New Roman" w:cs="Times New Roman"/>
          <w:i/>
          <w:color w:val="000000" w:themeColor="text1"/>
          <w:sz w:val="20"/>
          <w:szCs w:val="20"/>
        </w:rPr>
        <w:t xml:space="preserve"> de proyectos y acciones que contribuyan al desarrollo local y regional;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t xml:space="preserve">Coordinar la </w:t>
      </w:r>
      <w:r w:rsidR="00BF2C1F" w:rsidRPr="00B34432">
        <w:rPr>
          <w:rFonts w:ascii="Times New Roman" w:hAnsi="Times New Roman" w:cs="Times New Roman"/>
          <w:i/>
          <w:color w:val="000000" w:themeColor="text1"/>
          <w:sz w:val="20"/>
          <w:szCs w:val="20"/>
        </w:rPr>
        <w:t>elaboración</w:t>
      </w:r>
      <w:r w:rsidRPr="00B34432">
        <w:rPr>
          <w:rFonts w:ascii="Times New Roman" w:hAnsi="Times New Roman" w:cs="Times New Roman"/>
          <w:i/>
          <w:color w:val="000000" w:themeColor="text1"/>
          <w:sz w:val="20"/>
          <w:szCs w:val="20"/>
        </w:rPr>
        <w:t xml:space="preserve">, </w:t>
      </w:r>
      <w:r w:rsidR="00BF2C1F" w:rsidRPr="00B34432">
        <w:rPr>
          <w:rFonts w:ascii="Times New Roman" w:hAnsi="Times New Roman" w:cs="Times New Roman"/>
          <w:i/>
          <w:color w:val="000000" w:themeColor="text1"/>
          <w:sz w:val="20"/>
          <w:szCs w:val="20"/>
        </w:rPr>
        <w:t>evaluación</w:t>
      </w:r>
      <w:r w:rsidRPr="00B34432">
        <w:rPr>
          <w:rFonts w:ascii="Times New Roman" w:hAnsi="Times New Roman" w:cs="Times New Roman"/>
          <w:i/>
          <w:color w:val="000000" w:themeColor="text1"/>
          <w:sz w:val="20"/>
          <w:szCs w:val="20"/>
        </w:rPr>
        <w:t xml:space="preserve"> y en su caso </w:t>
      </w:r>
      <w:r w:rsidR="00C844B5" w:rsidRPr="00B34432">
        <w:rPr>
          <w:rFonts w:ascii="Times New Roman" w:hAnsi="Times New Roman" w:cs="Times New Roman"/>
          <w:i/>
          <w:color w:val="000000" w:themeColor="text1"/>
          <w:sz w:val="20"/>
          <w:szCs w:val="20"/>
        </w:rPr>
        <w:t>actualización</w:t>
      </w:r>
      <w:r w:rsidRPr="00B34432">
        <w:rPr>
          <w:rFonts w:ascii="Times New Roman" w:hAnsi="Times New Roman" w:cs="Times New Roman"/>
          <w:i/>
          <w:color w:val="000000" w:themeColor="text1"/>
          <w:sz w:val="20"/>
          <w:szCs w:val="20"/>
        </w:rPr>
        <w:t xml:space="preserve"> o </w:t>
      </w:r>
      <w:r w:rsidR="00C844B5" w:rsidRPr="00B34432">
        <w:rPr>
          <w:rFonts w:ascii="Times New Roman" w:hAnsi="Times New Roman" w:cs="Times New Roman"/>
          <w:i/>
          <w:color w:val="000000" w:themeColor="text1"/>
          <w:sz w:val="20"/>
          <w:szCs w:val="20"/>
        </w:rPr>
        <w:t>sustitución</w:t>
      </w:r>
      <w:r w:rsidRPr="00B34432">
        <w:rPr>
          <w:rFonts w:ascii="Times New Roman" w:hAnsi="Times New Roman" w:cs="Times New Roman"/>
          <w:i/>
          <w:color w:val="000000" w:themeColor="text1"/>
          <w:sz w:val="20"/>
          <w:szCs w:val="20"/>
        </w:rPr>
        <w:t xml:space="preserve"> del Plan Municipal de Desarrollo y los programas derivados del mismo, considerando las propuestas de las dependencias y entidades de la </w:t>
      </w:r>
      <w:r w:rsidR="00C844B5" w:rsidRPr="00B34432">
        <w:rPr>
          <w:rFonts w:ascii="Times New Roman" w:hAnsi="Times New Roman" w:cs="Times New Roman"/>
          <w:i/>
          <w:color w:val="000000" w:themeColor="text1"/>
          <w:sz w:val="20"/>
          <w:szCs w:val="20"/>
        </w:rPr>
        <w:t>administración</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pública</w:t>
      </w:r>
      <w:r w:rsidRPr="00B34432">
        <w:rPr>
          <w:rFonts w:ascii="Times New Roman" w:hAnsi="Times New Roman" w:cs="Times New Roman"/>
          <w:i/>
          <w:color w:val="000000" w:themeColor="text1"/>
          <w:sz w:val="20"/>
          <w:szCs w:val="20"/>
        </w:rPr>
        <w:t xml:space="preserve"> municipal, del sector privado y de la sociedad en general;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t xml:space="preserve">Contribuir en los trabajos de </w:t>
      </w:r>
      <w:r w:rsidR="00BF2C1F" w:rsidRPr="00B34432">
        <w:rPr>
          <w:rFonts w:ascii="Times New Roman" w:hAnsi="Times New Roman" w:cs="Times New Roman"/>
          <w:i/>
          <w:color w:val="000000" w:themeColor="text1"/>
          <w:sz w:val="20"/>
          <w:szCs w:val="20"/>
        </w:rPr>
        <w:t>instrumentación</w:t>
      </w:r>
      <w:r w:rsidRPr="00B34432">
        <w:rPr>
          <w:rFonts w:ascii="Times New Roman" w:hAnsi="Times New Roman" w:cs="Times New Roman"/>
          <w:i/>
          <w:color w:val="000000" w:themeColor="text1"/>
          <w:sz w:val="20"/>
          <w:szCs w:val="20"/>
        </w:rPr>
        <w:t xml:space="preserve"> y seguimiento del Plan Municipal de Desarrollo</w:t>
      </w:r>
      <w:r w:rsidR="00BE1E3F" w:rsidRPr="00B34432">
        <w:rPr>
          <w:rFonts w:ascii="Times New Roman" w:hAnsi="Times New Roman" w:cs="Times New Roman"/>
          <w:i/>
          <w:color w:val="000000" w:themeColor="text1"/>
          <w:sz w:val="20"/>
          <w:szCs w:val="20"/>
        </w:rPr>
        <w:t xml:space="preserve"> </w:t>
      </w:r>
      <w:r w:rsidRPr="00B34432">
        <w:rPr>
          <w:rFonts w:ascii="Times New Roman" w:hAnsi="Times New Roman" w:cs="Times New Roman"/>
          <w:i/>
          <w:color w:val="000000" w:themeColor="text1"/>
          <w:sz w:val="20"/>
          <w:szCs w:val="20"/>
        </w:rPr>
        <w:t xml:space="preserve">y los programas que de </w:t>
      </w:r>
      <w:r w:rsidR="00C844B5" w:rsidRPr="00B34432">
        <w:rPr>
          <w:rFonts w:ascii="Times New Roman" w:hAnsi="Times New Roman" w:cs="Times New Roman"/>
          <w:i/>
          <w:color w:val="000000" w:themeColor="text1"/>
          <w:sz w:val="20"/>
          <w:szCs w:val="20"/>
        </w:rPr>
        <w:t>él</w:t>
      </w:r>
      <w:r w:rsidRPr="00B34432">
        <w:rPr>
          <w:rFonts w:ascii="Times New Roman" w:hAnsi="Times New Roman" w:cs="Times New Roman"/>
          <w:i/>
          <w:color w:val="000000" w:themeColor="text1"/>
          <w:sz w:val="20"/>
          <w:szCs w:val="20"/>
        </w:rPr>
        <w:t xml:space="preserve"> se deriven, procurando su </w:t>
      </w:r>
      <w:r w:rsidR="00C844B5" w:rsidRPr="00B34432">
        <w:rPr>
          <w:rFonts w:ascii="Times New Roman" w:hAnsi="Times New Roman" w:cs="Times New Roman"/>
          <w:i/>
          <w:color w:val="000000" w:themeColor="text1"/>
          <w:sz w:val="20"/>
          <w:szCs w:val="20"/>
        </w:rPr>
        <w:t>inserción</w:t>
      </w:r>
      <w:r w:rsidRPr="00B34432">
        <w:rPr>
          <w:rFonts w:ascii="Times New Roman" w:hAnsi="Times New Roman" w:cs="Times New Roman"/>
          <w:i/>
          <w:color w:val="000000" w:themeColor="text1"/>
          <w:sz w:val="20"/>
          <w:szCs w:val="20"/>
        </w:rPr>
        <w:t xml:space="preserve"> y congruencia con los planes regionales y el Plan Estatal;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t xml:space="preserve">Proponer la </w:t>
      </w:r>
      <w:r w:rsidR="00BF2C1F" w:rsidRPr="00B34432">
        <w:rPr>
          <w:rFonts w:ascii="Times New Roman" w:hAnsi="Times New Roman" w:cs="Times New Roman"/>
          <w:i/>
          <w:color w:val="000000" w:themeColor="text1"/>
          <w:sz w:val="20"/>
          <w:szCs w:val="20"/>
        </w:rPr>
        <w:t>realización</w:t>
      </w:r>
      <w:r w:rsidRPr="00B34432">
        <w:rPr>
          <w:rFonts w:ascii="Times New Roman" w:hAnsi="Times New Roman" w:cs="Times New Roman"/>
          <w:i/>
          <w:color w:val="000000" w:themeColor="text1"/>
          <w:sz w:val="20"/>
          <w:szCs w:val="20"/>
        </w:rPr>
        <w:t xml:space="preserve"> de programas y acciones que sean objeto de convenio entre el municipio y el Ejecutivo Estatal y, a </w:t>
      </w:r>
      <w:r w:rsidR="00C844B5" w:rsidRPr="00B34432">
        <w:rPr>
          <w:rFonts w:ascii="Times New Roman" w:hAnsi="Times New Roman" w:cs="Times New Roman"/>
          <w:i/>
          <w:color w:val="000000" w:themeColor="text1"/>
          <w:sz w:val="20"/>
          <w:szCs w:val="20"/>
        </w:rPr>
        <w:t>través</w:t>
      </w:r>
      <w:r w:rsidRPr="00B34432">
        <w:rPr>
          <w:rFonts w:ascii="Times New Roman" w:hAnsi="Times New Roman" w:cs="Times New Roman"/>
          <w:i/>
          <w:color w:val="000000" w:themeColor="text1"/>
          <w:sz w:val="20"/>
          <w:szCs w:val="20"/>
        </w:rPr>
        <w:t xml:space="preserve"> de </w:t>
      </w:r>
      <w:r w:rsidR="00C844B5" w:rsidRPr="00B34432">
        <w:rPr>
          <w:rFonts w:ascii="Times New Roman" w:hAnsi="Times New Roman" w:cs="Times New Roman"/>
          <w:i/>
          <w:color w:val="000000" w:themeColor="text1"/>
          <w:sz w:val="20"/>
          <w:szCs w:val="20"/>
        </w:rPr>
        <w:t>este</w:t>
      </w:r>
      <w:r w:rsidRPr="00B34432">
        <w:rPr>
          <w:rFonts w:ascii="Times New Roman" w:hAnsi="Times New Roman" w:cs="Times New Roman"/>
          <w:i/>
          <w:color w:val="000000" w:themeColor="text1"/>
          <w:sz w:val="20"/>
          <w:szCs w:val="20"/>
        </w:rPr>
        <w:t xml:space="preserve">, en su caso, con el Ejecutivo Federal;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lastRenderedPageBreak/>
        <w:t xml:space="preserve">Participar en el seguimiento y </w:t>
      </w:r>
      <w:r w:rsidR="00C844B5" w:rsidRPr="00B34432">
        <w:rPr>
          <w:rFonts w:ascii="Times New Roman" w:hAnsi="Times New Roman" w:cs="Times New Roman"/>
          <w:i/>
          <w:color w:val="000000" w:themeColor="text1"/>
          <w:sz w:val="20"/>
          <w:szCs w:val="20"/>
        </w:rPr>
        <w:t>evaluación</w:t>
      </w:r>
      <w:r w:rsidRPr="00B34432">
        <w:rPr>
          <w:rFonts w:ascii="Times New Roman" w:hAnsi="Times New Roman" w:cs="Times New Roman"/>
          <w:i/>
          <w:color w:val="000000" w:themeColor="text1"/>
          <w:sz w:val="20"/>
          <w:szCs w:val="20"/>
        </w:rPr>
        <w:t xml:space="preserve"> de los programas federales y estatales que se realicen en el municipio y su </w:t>
      </w:r>
      <w:r w:rsidR="00C844B5" w:rsidRPr="00B34432">
        <w:rPr>
          <w:rFonts w:ascii="Times New Roman" w:hAnsi="Times New Roman" w:cs="Times New Roman"/>
          <w:i/>
          <w:color w:val="000000" w:themeColor="text1"/>
          <w:sz w:val="20"/>
          <w:szCs w:val="20"/>
        </w:rPr>
        <w:t>compatibilización</w:t>
      </w:r>
      <w:r w:rsidRPr="00B34432">
        <w:rPr>
          <w:rFonts w:ascii="Times New Roman" w:hAnsi="Times New Roman" w:cs="Times New Roman"/>
          <w:i/>
          <w:color w:val="000000" w:themeColor="text1"/>
          <w:sz w:val="20"/>
          <w:szCs w:val="20"/>
        </w:rPr>
        <w:t xml:space="preserve"> con los del propio Ayuntamiento;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t xml:space="preserve">Proponer </w:t>
      </w:r>
      <w:r w:rsidR="00BF2C1F" w:rsidRPr="00B34432">
        <w:rPr>
          <w:rFonts w:ascii="Times New Roman" w:hAnsi="Times New Roman" w:cs="Times New Roman"/>
          <w:i/>
          <w:color w:val="000000" w:themeColor="text1"/>
          <w:sz w:val="20"/>
          <w:szCs w:val="20"/>
        </w:rPr>
        <w:t>políticas</w:t>
      </w:r>
      <w:r w:rsidRPr="00B34432">
        <w:rPr>
          <w:rFonts w:ascii="Times New Roman" w:hAnsi="Times New Roman" w:cs="Times New Roman"/>
          <w:i/>
          <w:color w:val="000000" w:themeColor="text1"/>
          <w:sz w:val="20"/>
          <w:szCs w:val="20"/>
        </w:rPr>
        <w:t xml:space="preserve"> generales, criterios y prioridades de </w:t>
      </w:r>
      <w:r w:rsidR="00C844B5" w:rsidRPr="00B34432">
        <w:rPr>
          <w:rFonts w:ascii="Times New Roman" w:hAnsi="Times New Roman" w:cs="Times New Roman"/>
          <w:i/>
          <w:color w:val="000000" w:themeColor="text1"/>
          <w:sz w:val="20"/>
          <w:szCs w:val="20"/>
        </w:rPr>
        <w:t>orientación</w:t>
      </w:r>
      <w:r w:rsidRPr="00B34432">
        <w:rPr>
          <w:rFonts w:ascii="Times New Roman" w:hAnsi="Times New Roman" w:cs="Times New Roman"/>
          <w:i/>
          <w:color w:val="000000" w:themeColor="text1"/>
          <w:sz w:val="20"/>
          <w:szCs w:val="20"/>
        </w:rPr>
        <w:t xml:space="preserve"> de la </w:t>
      </w:r>
      <w:r w:rsidR="00C844B5" w:rsidRPr="00B34432">
        <w:rPr>
          <w:rFonts w:ascii="Times New Roman" w:hAnsi="Times New Roman" w:cs="Times New Roman"/>
          <w:i/>
          <w:color w:val="000000" w:themeColor="text1"/>
          <w:sz w:val="20"/>
          <w:szCs w:val="20"/>
        </w:rPr>
        <w:t>inversión</w:t>
      </w:r>
      <w:r w:rsidRPr="00B34432">
        <w:rPr>
          <w:rFonts w:ascii="Times New Roman" w:hAnsi="Times New Roman" w:cs="Times New Roman"/>
          <w:i/>
          <w:color w:val="000000" w:themeColor="text1"/>
          <w:sz w:val="20"/>
          <w:szCs w:val="20"/>
        </w:rPr>
        <w:t xml:space="preserve">, gasto y financiamiento para el desarrollo municipal y regional; y </w:t>
      </w:r>
    </w:p>
    <w:p w:rsidR="00121302" w:rsidRPr="00B34432" w:rsidRDefault="00121302" w:rsidP="00341E87">
      <w:pPr>
        <w:pStyle w:val="Prrafodelista"/>
        <w:numPr>
          <w:ilvl w:val="0"/>
          <w:numId w:val="2"/>
        </w:numPr>
        <w:spacing w:after="0"/>
        <w:ind w:left="426" w:hanging="153"/>
        <w:jc w:val="both"/>
        <w:rPr>
          <w:rFonts w:ascii="Times New Roman" w:hAnsi="Times New Roman" w:cs="Times New Roman"/>
          <w:i/>
          <w:color w:val="000000" w:themeColor="text1"/>
          <w:sz w:val="20"/>
          <w:szCs w:val="20"/>
        </w:rPr>
      </w:pPr>
      <w:r w:rsidRPr="00B34432">
        <w:rPr>
          <w:rFonts w:ascii="Times New Roman" w:hAnsi="Times New Roman" w:cs="Times New Roman"/>
          <w:i/>
          <w:color w:val="000000" w:themeColor="text1"/>
          <w:sz w:val="20"/>
          <w:szCs w:val="20"/>
        </w:rPr>
        <w:t xml:space="preserve">Las </w:t>
      </w:r>
      <w:r w:rsidR="00BF2C1F" w:rsidRPr="00B34432">
        <w:rPr>
          <w:rFonts w:ascii="Times New Roman" w:hAnsi="Times New Roman" w:cs="Times New Roman"/>
          <w:i/>
          <w:color w:val="000000" w:themeColor="text1"/>
          <w:sz w:val="20"/>
          <w:szCs w:val="20"/>
        </w:rPr>
        <w:t>demás</w:t>
      </w:r>
      <w:r w:rsidRPr="00B34432">
        <w:rPr>
          <w:rFonts w:ascii="Times New Roman" w:hAnsi="Times New Roman" w:cs="Times New Roman"/>
          <w:i/>
          <w:color w:val="000000" w:themeColor="text1"/>
          <w:sz w:val="20"/>
          <w:szCs w:val="20"/>
        </w:rPr>
        <w:t xml:space="preserve"> que le </w:t>
      </w:r>
      <w:r w:rsidR="00C844B5" w:rsidRPr="00B34432">
        <w:rPr>
          <w:rFonts w:ascii="Times New Roman" w:hAnsi="Times New Roman" w:cs="Times New Roman"/>
          <w:i/>
          <w:color w:val="000000" w:themeColor="text1"/>
          <w:sz w:val="20"/>
          <w:szCs w:val="20"/>
        </w:rPr>
        <w:t>señale</w:t>
      </w:r>
      <w:r w:rsidRPr="00B34432">
        <w:rPr>
          <w:rFonts w:ascii="Times New Roman" w:hAnsi="Times New Roman" w:cs="Times New Roman"/>
          <w:i/>
          <w:color w:val="000000" w:themeColor="text1"/>
          <w:sz w:val="20"/>
          <w:szCs w:val="20"/>
        </w:rPr>
        <w:t xml:space="preserve"> esta ley y otros ordenamientos legales aplicables en la materia”. </w:t>
      </w:r>
    </w:p>
    <w:p w:rsidR="00121302" w:rsidRPr="00B34432" w:rsidRDefault="00121302" w:rsidP="00BF2C1F">
      <w:pPr>
        <w:spacing w:after="0" w:line="276" w:lineRule="auto"/>
        <w:jc w:val="both"/>
        <w:rPr>
          <w:rFonts w:ascii="Times New Roman" w:hAnsi="Times New Roman" w:cs="Times New Roman"/>
          <w:i/>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46.- “</w:t>
      </w:r>
      <w:r w:rsidRPr="00B34432">
        <w:rPr>
          <w:rFonts w:ascii="Times New Roman" w:hAnsi="Times New Roman" w:cs="Times New Roman"/>
          <w:i/>
          <w:color w:val="000000" w:themeColor="text1"/>
          <w:sz w:val="20"/>
          <w:szCs w:val="20"/>
        </w:rPr>
        <w:t xml:space="preserve">El </w:t>
      </w:r>
      <w:r w:rsidR="00C844B5" w:rsidRPr="00B34432">
        <w:rPr>
          <w:rFonts w:ascii="Times New Roman" w:hAnsi="Times New Roman" w:cs="Times New Roman"/>
          <w:i/>
          <w:color w:val="000000" w:themeColor="text1"/>
          <w:sz w:val="20"/>
          <w:szCs w:val="20"/>
        </w:rPr>
        <w:t>Comité</w:t>
      </w:r>
      <w:r w:rsidRPr="00B34432">
        <w:rPr>
          <w:rFonts w:ascii="Times New Roman" w:hAnsi="Times New Roman" w:cs="Times New Roman"/>
          <w:i/>
          <w:color w:val="000000" w:themeColor="text1"/>
          <w:sz w:val="20"/>
          <w:szCs w:val="20"/>
        </w:rPr>
        <w:t xml:space="preserve"> de </w:t>
      </w:r>
      <w:r w:rsidR="00C844B5" w:rsidRPr="00B34432">
        <w:rPr>
          <w:rFonts w:ascii="Times New Roman" w:hAnsi="Times New Roman" w:cs="Times New Roman"/>
          <w:i/>
          <w:color w:val="000000" w:themeColor="text1"/>
          <w:sz w:val="20"/>
          <w:szCs w:val="20"/>
        </w:rPr>
        <w:t>Planeación</w:t>
      </w:r>
      <w:r w:rsidRPr="00B34432">
        <w:rPr>
          <w:rFonts w:ascii="Times New Roman" w:hAnsi="Times New Roman" w:cs="Times New Roman"/>
          <w:i/>
          <w:color w:val="000000" w:themeColor="text1"/>
          <w:sz w:val="20"/>
          <w:szCs w:val="20"/>
        </w:rPr>
        <w:t xml:space="preserve"> para el Desarrollo Municipal, </w:t>
      </w:r>
      <w:r w:rsidR="00C844B5" w:rsidRPr="00B34432">
        <w:rPr>
          <w:rFonts w:ascii="Times New Roman" w:hAnsi="Times New Roman" w:cs="Times New Roman"/>
          <w:i/>
          <w:color w:val="000000" w:themeColor="text1"/>
          <w:sz w:val="20"/>
          <w:szCs w:val="20"/>
        </w:rPr>
        <w:t>será</w:t>
      </w:r>
      <w:r w:rsidRPr="00B34432">
        <w:rPr>
          <w:rFonts w:ascii="Times New Roman" w:hAnsi="Times New Roman" w:cs="Times New Roman"/>
          <w:i/>
          <w:color w:val="000000" w:themeColor="text1"/>
          <w:sz w:val="20"/>
          <w:szCs w:val="20"/>
        </w:rPr>
        <w:t xml:space="preserve">́ la instancia encargada de presentar al Presidente Municipal la propuesta del Plan Municipal de Desarrollo y, en su caso, de </w:t>
      </w:r>
      <w:r w:rsidR="00C844B5" w:rsidRPr="00B34432">
        <w:rPr>
          <w:rFonts w:ascii="Times New Roman" w:hAnsi="Times New Roman" w:cs="Times New Roman"/>
          <w:i/>
          <w:color w:val="000000" w:themeColor="text1"/>
          <w:sz w:val="20"/>
          <w:szCs w:val="20"/>
        </w:rPr>
        <w:t>actualización</w:t>
      </w:r>
      <w:r w:rsidRPr="00B34432">
        <w:rPr>
          <w:rFonts w:ascii="Times New Roman" w:hAnsi="Times New Roman" w:cs="Times New Roman"/>
          <w:i/>
          <w:color w:val="000000" w:themeColor="text1"/>
          <w:sz w:val="20"/>
          <w:szCs w:val="20"/>
        </w:rPr>
        <w:t xml:space="preserve"> o </w:t>
      </w:r>
      <w:r w:rsidR="00C844B5" w:rsidRPr="00B34432">
        <w:rPr>
          <w:rFonts w:ascii="Times New Roman" w:hAnsi="Times New Roman" w:cs="Times New Roman"/>
          <w:i/>
          <w:color w:val="000000" w:themeColor="text1"/>
          <w:sz w:val="20"/>
          <w:szCs w:val="20"/>
        </w:rPr>
        <w:t>sustitución</w:t>
      </w:r>
      <w:r w:rsidRPr="00B34432">
        <w:rPr>
          <w:rFonts w:ascii="Times New Roman" w:hAnsi="Times New Roman" w:cs="Times New Roman"/>
          <w:i/>
          <w:color w:val="000000" w:themeColor="text1"/>
          <w:sz w:val="20"/>
          <w:szCs w:val="20"/>
        </w:rPr>
        <w:t xml:space="preserve">, a fin de que este </w:t>
      </w:r>
      <w:r w:rsidR="00C844B5" w:rsidRPr="00B34432">
        <w:rPr>
          <w:rFonts w:ascii="Times New Roman" w:hAnsi="Times New Roman" w:cs="Times New Roman"/>
          <w:i/>
          <w:color w:val="000000" w:themeColor="text1"/>
          <w:sz w:val="20"/>
          <w:szCs w:val="20"/>
        </w:rPr>
        <w:t>último</w:t>
      </w:r>
      <w:r w:rsidRPr="00B34432">
        <w:rPr>
          <w:rFonts w:ascii="Times New Roman" w:hAnsi="Times New Roman" w:cs="Times New Roman"/>
          <w:i/>
          <w:color w:val="000000" w:themeColor="text1"/>
          <w:sz w:val="20"/>
          <w:szCs w:val="20"/>
        </w:rPr>
        <w:t xml:space="preserve"> lo presente al Ayuntamiento para su </w:t>
      </w:r>
      <w:r w:rsidR="00C844B5" w:rsidRPr="00B34432">
        <w:rPr>
          <w:rFonts w:ascii="Times New Roman" w:hAnsi="Times New Roman" w:cs="Times New Roman"/>
          <w:i/>
          <w:color w:val="000000" w:themeColor="text1"/>
          <w:sz w:val="20"/>
          <w:szCs w:val="20"/>
        </w:rPr>
        <w:t>aprobación</w:t>
      </w:r>
      <w:r w:rsidRPr="00B34432">
        <w:rPr>
          <w:rFonts w:ascii="Times New Roman" w:hAnsi="Times New Roman" w:cs="Times New Roman"/>
          <w:color w:val="000000" w:themeColor="text1"/>
          <w:sz w:val="20"/>
          <w:szCs w:val="20"/>
        </w:rPr>
        <w:t xml:space="preserve">”. </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47.- “</w:t>
      </w:r>
      <w:r w:rsidRPr="00B34432">
        <w:rPr>
          <w:rFonts w:ascii="Times New Roman" w:hAnsi="Times New Roman" w:cs="Times New Roman"/>
          <w:i/>
          <w:color w:val="000000" w:themeColor="text1"/>
          <w:sz w:val="20"/>
          <w:szCs w:val="20"/>
        </w:rPr>
        <w:t>La aprobación o en su caso actualización del Plan Municipal, se hará dentro de los sesenta días naturales siguientes a la presentación ante el Ayuntamiento, debiendo ser publicado en la gaceta u órgano oficial de difusión municipal dentro de los treinta días naturales siguientes</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48.- “</w:t>
      </w:r>
      <w:r w:rsidRPr="00B34432">
        <w:rPr>
          <w:rFonts w:ascii="Times New Roman" w:hAnsi="Times New Roman" w:cs="Times New Roman"/>
          <w:i/>
          <w:color w:val="000000" w:themeColor="text1"/>
          <w:sz w:val="20"/>
          <w:szCs w:val="20"/>
        </w:rPr>
        <w:t xml:space="preserve">El Plan Municipal y los programas que de </w:t>
      </w:r>
      <w:r w:rsidR="00C844B5" w:rsidRPr="00B34432">
        <w:rPr>
          <w:rFonts w:ascii="Times New Roman" w:hAnsi="Times New Roman" w:cs="Times New Roman"/>
          <w:i/>
          <w:color w:val="000000" w:themeColor="text1"/>
          <w:sz w:val="20"/>
          <w:szCs w:val="20"/>
        </w:rPr>
        <w:t>el</w:t>
      </w:r>
      <w:r w:rsidRPr="00B34432">
        <w:rPr>
          <w:rFonts w:ascii="Times New Roman" w:hAnsi="Times New Roman" w:cs="Times New Roman"/>
          <w:i/>
          <w:color w:val="000000" w:themeColor="text1"/>
          <w:sz w:val="20"/>
          <w:szCs w:val="20"/>
        </w:rPr>
        <w:t xml:space="preserve"> se deriven, </w:t>
      </w:r>
      <w:r w:rsidR="00C844B5" w:rsidRPr="00B34432">
        <w:rPr>
          <w:rFonts w:ascii="Times New Roman" w:hAnsi="Times New Roman" w:cs="Times New Roman"/>
          <w:i/>
          <w:color w:val="000000" w:themeColor="text1"/>
          <w:sz w:val="20"/>
          <w:szCs w:val="20"/>
        </w:rPr>
        <w:t>serán</w:t>
      </w:r>
      <w:r w:rsidRPr="00B34432">
        <w:rPr>
          <w:rFonts w:ascii="Times New Roman" w:hAnsi="Times New Roman" w:cs="Times New Roman"/>
          <w:i/>
          <w:color w:val="000000" w:themeColor="text1"/>
          <w:sz w:val="20"/>
          <w:szCs w:val="20"/>
        </w:rPr>
        <w:t xml:space="preserve"> obligatorios a partir de su </w:t>
      </w:r>
      <w:r w:rsidR="00C844B5" w:rsidRPr="00B34432">
        <w:rPr>
          <w:rFonts w:ascii="Times New Roman" w:hAnsi="Times New Roman" w:cs="Times New Roman"/>
          <w:i/>
          <w:color w:val="000000" w:themeColor="text1"/>
          <w:sz w:val="20"/>
          <w:szCs w:val="20"/>
        </w:rPr>
        <w:t>publicación</w:t>
      </w:r>
      <w:r w:rsidRPr="00B34432">
        <w:rPr>
          <w:rFonts w:ascii="Times New Roman" w:hAnsi="Times New Roman" w:cs="Times New Roman"/>
          <w:i/>
          <w:color w:val="000000" w:themeColor="text1"/>
          <w:sz w:val="20"/>
          <w:szCs w:val="20"/>
        </w:rPr>
        <w:t xml:space="preserve"> para toda la </w:t>
      </w:r>
      <w:r w:rsidR="00C844B5" w:rsidRPr="00B34432">
        <w:rPr>
          <w:rFonts w:ascii="Times New Roman" w:hAnsi="Times New Roman" w:cs="Times New Roman"/>
          <w:i/>
          <w:color w:val="000000" w:themeColor="text1"/>
          <w:sz w:val="20"/>
          <w:szCs w:val="20"/>
        </w:rPr>
        <w:t>administración</w:t>
      </w:r>
      <w:r w:rsidRPr="00B34432">
        <w:rPr>
          <w:rFonts w:ascii="Times New Roman" w:hAnsi="Times New Roman" w:cs="Times New Roman"/>
          <w:i/>
          <w:color w:val="000000" w:themeColor="text1"/>
          <w:sz w:val="20"/>
          <w:szCs w:val="20"/>
        </w:rPr>
        <w:t xml:space="preserve"> </w:t>
      </w:r>
      <w:r w:rsidR="00C844B5" w:rsidRPr="00B34432">
        <w:rPr>
          <w:rFonts w:ascii="Times New Roman" w:hAnsi="Times New Roman" w:cs="Times New Roman"/>
          <w:i/>
          <w:color w:val="000000" w:themeColor="text1"/>
          <w:sz w:val="20"/>
          <w:szCs w:val="20"/>
        </w:rPr>
        <w:t>pública</w:t>
      </w:r>
      <w:r w:rsidRPr="00B34432">
        <w:rPr>
          <w:rFonts w:ascii="Times New Roman" w:hAnsi="Times New Roman" w:cs="Times New Roman"/>
          <w:i/>
          <w:color w:val="000000" w:themeColor="text1"/>
          <w:sz w:val="20"/>
          <w:szCs w:val="20"/>
        </w:rPr>
        <w:t xml:space="preserve"> municipal en el </w:t>
      </w:r>
      <w:r w:rsidR="00C844B5" w:rsidRPr="00B34432">
        <w:rPr>
          <w:rFonts w:ascii="Times New Roman" w:hAnsi="Times New Roman" w:cs="Times New Roman"/>
          <w:i/>
          <w:color w:val="000000" w:themeColor="text1"/>
          <w:sz w:val="20"/>
          <w:szCs w:val="20"/>
        </w:rPr>
        <w:t>ámbito</w:t>
      </w:r>
      <w:r w:rsidRPr="00B34432">
        <w:rPr>
          <w:rFonts w:ascii="Times New Roman" w:hAnsi="Times New Roman" w:cs="Times New Roman"/>
          <w:i/>
          <w:color w:val="000000" w:themeColor="text1"/>
          <w:sz w:val="20"/>
          <w:szCs w:val="20"/>
        </w:rPr>
        <w:t xml:space="preserve"> de sus respectivas competencias, conforme a las disposiciones reglamentarias municipales que resulten aplicables y, en su defecto, a lo dispuesto por esta ley”</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Artículo 49.- “</w:t>
      </w:r>
      <w:r w:rsidRPr="00B34432">
        <w:rPr>
          <w:rFonts w:ascii="Times New Roman" w:hAnsi="Times New Roman" w:cs="Times New Roman"/>
          <w:i/>
          <w:color w:val="000000" w:themeColor="text1"/>
          <w:sz w:val="20"/>
          <w:szCs w:val="20"/>
        </w:rPr>
        <w:t xml:space="preserve">Los Ayuntamientos </w:t>
      </w:r>
      <w:r w:rsidR="00C844B5" w:rsidRPr="00B34432">
        <w:rPr>
          <w:rFonts w:ascii="Times New Roman" w:hAnsi="Times New Roman" w:cs="Times New Roman"/>
          <w:i/>
          <w:color w:val="000000" w:themeColor="text1"/>
          <w:sz w:val="20"/>
          <w:szCs w:val="20"/>
        </w:rPr>
        <w:t>deberán</w:t>
      </w:r>
      <w:r w:rsidRPr="00B34432">
        <w:rPr>
          <w:rFonts w:ascii="Times New Roman" w:hAnsi="Times New Roman" w:cs="Times New Roman"/>
          <w:i/>
          <w:color w:val="000000" w:themeColor="text1"/>
          <w:sz w:val="20"/>
          <w:szCs w:val="20"/>
        </w:rPr>
        <w:t xml:space="preserve"> observar el Plan Municipal de Desarrollo y los programas que de </w:t>
      </w:r>
      <w:r w:rsidR="00C844B5" w:rsidRPr="00B34432">
        <w:rPr>
          <w:rFonts w:ascii="Times New Roman" w:hAnsi="Times New Roman" w:cs="Times New Roman"/>
          <w:i/>
          <w:color w:val="000000" w:themeColor="text1"/>
          <w:sz w:val="20"/>
          <w:szCs w:val="20"/>
        </w:rPr>
        <w:t>él</w:t>
      </w:r>
      <w:r w:rsidRPr="00B34432">
        <w:rPr>
          <w:rFonts w:ascii="Times New Roman" w:hAnsi="Times New Roman" w:cs="Times New Roman"/>
          <w:i/>
          <w:color w:val="000000" w:themeColor="text1"/>
          <w:sz w:val="20"/>
          <w:szCs w:val="20"/>
        </w:rPr>
        <w:t xml:space="preserve"> se deriven como base para realizar los proyectos de Ley de Ingresos y de Presupuesto de Egresos</w:t>
      </w:r>
      <w:r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50.- “</w:t>
      </w:r>
      <w:r w:rsidRPr="00B34432">
        <w:rPr>
          <w:rFonts w:ascii="Times New Roman" w:hAnsi="Times New Roman" w:cs="Times New Roman"/>
          <w:i/>
          <w:color w:val="000000" w:themeColor="text1"/>
          <w:sz w:val="20"/>
          <w:szCs w:val="20"/>
        </w:rPr>
        <w:t xml:space="preserve">El Plan Municipal de Desarrollo, </w:t>
      </w:r>
      <w:r w:rsidR="00C844B5" w:rsidRPr="00B34432">
        <w:rPr>
          <w:rFonts w:ascii="Times New Roman" w:hAnsi="Times New Roman" w:cs="Times New Roman"/>
          <w:i/>
          <w:color w:val="000000" w:themeColor="text1"/>
          <w:sz w:val="20"/>
          <w:szCs w:val="20"/>
        </w:rPr>
        <w:t>así</w:t>
      </w:r>
      <w:r w:rsidRPr="00B34432">
        <w:rPr>
          <w:rFonts w:ascii="Times New Roman" w:hAnsi="Times New Roman" w:cs="Times New Roman"/>
          <w:i/>
          <w:color w:val="000000" w:themeColor="text1"/>
          <w:sz w:val="20"/>
          <w:szCs w:val="20"/>
        </w:rPr>
        <w:t xml:space="preserve">́ como los programas que de </w:t>
      </w:r>
      <w:r w:rsidR="00C844B5" w:rsidRPr="00B34432">
        <w:rPr>
          <w:rFonts w:ascii="Times New Roman" w:hAnsi="Times New Roman" w:cs="Times New Roman"/>
          <w:i/>
          <w:color w:val="000000" w:themeColor="text1"/>
          <w:sz w:val="20"/>
          <w:szCs w:val="20"/>
        </w:rPr>
        <w:t>él</w:t>
      </w:r>
      <w:r w:rsidRPr="00B34432">
        <w:rPr>
          <w:rFonts w:ascii="Times New Roman" w:hAnsi="Times New Roman" w:cs="Times New Roman"/>
          <w:i/>
          <w:color w:val="000000" w:themeColor="text1"/>
          <w:sz w:val="20"/>
          <w:szCs w:val="20"/>
        </w:rPr>
        <w:t xml:space="preserve"> se deriven, </w:t>
      </w:r>
      <w:r w:rsidR="00C844B5" w:rsidRPr="00B34432">
        <w:rPr>
          <w:rFonts w:ascii="Times New Roman" w:hAnsi="Times New Roman" w:cs="Times New Roman"/>
          <w:i/>
          <w:color w:val="000000" w:themeColor="text1"/>
          <w:sz w:val="20"/>
          <w:szCs w:val="20"/>
        </w:rPr>
        <w:t>tendrá</w:t>
      </w:r>
      <w:r w:rsidRPr="00B34432">
        <w:rPr>
          <w:rFonts w:ascii="Times New Roman" w:hAnsi="Times New Roman" w:cs="Times New Roman"/>
          <w:i/>
          <w:color w:val="000000" w:themeColor="text1"/>
          <w:sz w:val="20"/>
          <w:szCs w:val="20"/>
        </w:rPr>
        <w:t>́ en principio una vigencia indefinida, con proyecciones a corto, mediano y largo plazo, debiendo ser evaluado y en su caso actualizado o sustituido conforme a lo establecido en esta ley y en las disposiciones reglamentarias municipales”.</w:t>
      </w:r>
      <w:r w:rsidRPr="00B34432">
        <w:rPr>
          <w:rFonts w:ascii="Times New Roman" w:hAnsi="Times New Roman" w:cs="Times New Roman"/>
          <w:color w:val="000000" w:themeColor="text1"/>
          <w:sz w:val="20"/>
          <w:szCs w:val="20"/>
        </w:rPr>
        <w:t xml:space="preserve"> </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51.- “</w:t>
      </w:r>
      <w:r w:rsidRPr="00B34432">
        <w:rPr>
          <w:rFonts w:ascii="Times New Roman" w:hAnsi="Times New Roman" w:cs="Times New Roman"/>
          <w:i/>
          <w:color w:val="000000" w:themeColor="text1"/>
          <w:sz w:val="20"/>
          <w:szCs w:val="20"/>
        </w:rPr>
        <w:t xml:space="preserve">El Plan Municipal y los programas que de </w:t>
      </w:r>
      <w:r w:rsidR="00C844B5" w:rsidRPr="00B34432">
        <w:rPr>
          <w:rFonts w:ascii="Times New Roman" w:hAnsi="Times New Roman" w:cs="Times New Roman"/>
          <w:i/>
          <w:color w:val="000000" w:themeColor="text1"/>
          <w:sz w:val="20"/>
          <w:szCs w:val="20"/>
        </w:rPr>
        <w:t>él</w:t>
      </w:r>
      <w:r w:rsidRPr="00B34432">
        <w:rPr>
          <w:rFonts w:ascii="Times New Roman" w:hAnsi="Times New Roman" w:cs="Times New Roman"/>
          <w:i/>
          <w:color w:val="000000" w:themeColor="text1"/>
          <w:sz w:val="20"/>
          <w:szCs w:val="20"/>
        </w:rPr>
        <w:t xml:space="preserve"> se deriven, </w:t>
      </w:r>
      <w:r w:rsidR="00C844B5" w:rsidRPr="00B34432">
        <w:rPr>
          <w:rFonts w:ascii="Times New Roman" w:hAnsi="Times New Roman" w:cs="Times New Roman"/>
          <w:i/>
          <w:color w:val="000000" w:themeColor="text1"/>
          <w:sz w:val="20"/>
          <w:szCs w:val="20"/>
        </w:rPr>
        <w:t>deberán</w:t>
      </w:r>
      <w:r w:rsidRPr="00B34432">
        <w:rPr>
          <w:rFonts w:ascii="Times New Roman" w:hAnsi="Times New Roman" w:cs="Times New Roman"/>
          <w:i/>
          <w:color w:val="000000" w:themeColor="text1"/>
          <w:sz w:val="20"/>
          <w:szCs w:val="20"/>
        </w:rPr>
        <w:t xml:space="preserve"> ser evaluados y, en su caso, actualizados o sustituidos, dentro de los seis primeros meses del inicio del periodo constitucional de la </w:t>
      </w:r>
      <w:r w:rsidR="00C844B5" w:rsidRPr="00B34432">
        <w:rPr>
          <w:rFonts w:ascii="Times New Roman" w:hAnsi="Times New Roman" w:cs="Times New Roman"/>
          <w:i/>
          <w:color w:val="000000" w:themeColor="text1"/>
          <w:sz w:val="20"/>
          <w:szCs w:val="20"/>
        </w:rPr>
        <w:t>administración</w:t>
      </w:r>
      <w:r w:rsidRPr="00B34432">
        <w:rPr>
          <w:rFonts w:ascii="Times New Roman" w:hAnsi="Times New Roman" w:cs="Times New Roman"/>
          <w:i/>
          <w:color w:val="000000" w:themeColor="text1"/>
          <w:sz w:val="20"/>
          <w:szCs w:val="20"/>
        </w:rPr>
        <w:t xml:space="preserve"> municipal que corresponda, en cuyo caso </w:t>
      </w:r>
      <w:r w:rsidR="00C844B5" w:rsidRPr="00B34432">
        <w:rPr>
          <w:rFonts w:ascii="Times New Roman" w:hAnsi="Times New Roman" w:cs="Times New Roman"/>
          <w:i/>
          <w:color w:val="000000" w:themeColor="text1"/>
          <w:sz w:val="20"/>
          <w:szCs w:val="20"/>
        </w:rPr>
        <w:t>comprenderá</w:t>
      </w:r>
      <w:r w:rsidRPr="00B34432">
        <w:rPr>
          <w:rFonts w:ascii="Times New Roman" w:hAnsi="Times New Roman" w:cs="Times New Roman"/>
          <w:i/>
          <w:color w:val="000000" w:themeColor="text1"/>
          <w:sz w:val="20"/>
          <w:szCs w:val="20"/>
        </w:rPr>
        <w:t xml:space="preserve">́ todo el periodo constitucional”. </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52.- “</w:t>
      </w:r>
      <w:r w:rsidRPr="00B34432">
        <w:rPr>
          <w:rFonts w:ascii="Times New Roman" w:hAnsi="Times New Roman" w:cs="Times New Roman"/>
          <w:i/>
          <w:color w:val="000000" w:themeColor="text1"/>
          <w:sz w:val="20"/>
          <w:szCs w:val="20"/>
        </w:rPr>
        <w:t xml:space="preserve">La </w:t>
      </w:r>
      <w:r w:rsidR="00C844B5" w:rsidRPr="00B34432">
        <w:rPr>
          <w:rFonts w:ascii="Times New Roman" w:hAnsi="Times New Roman" w:cs="Times New Roman"/>
          <w:i/>
          <w:color w:val="000000" w:themeColor="text1"/>
          <w:sz w:val="20"/>
          <w:szCs w:val="20"/>
        </w:rPr>
        <w:t>actualización</w:t>
      </w:r>
      <w:r w:rsidRPr="00B34432">
        <w:rPr>
          <w:rFonts w:ascii="Times New Roman" w:hAnsi="Times New Roman" w:cs="Times New Roman"/>
          <w:i/>
          <w:color w:val="000000" w:themeColor="text1"/>
          <w:sz w:val="20"/>
          <w:szCs w:val="20"/>
        </w:rPr>
        <w:t xml:space="preserve"> o </w:t>
      </w:r>
      <w:r w:rsidR="00C844B5" w:rsidRPr="00B34432">
        <w:rPr>
          <w:rFonts w:ascii="Times New Roman" w:hAnsi="Times New Roman" w:cs="Times New Roman"/>
          <w:i/>
          <w:color w:val="000000" w:themeColor="text1"/>
          <w:sz w:val="20"/>
          <w:szCs w:val="20"/>
        </w:rPr>
        <w:t>sustitución</w:t>
      </w:r>
      <w:r w:rsidRPr="00B34432">
        <w:rPr>
          <w:rFonts w:ascii="Times New Roman" w:hAnsi="Times New Roman" w:cs="Times New Roman"/>
          <w:i/>
          <w:color w:val="000000" w:themeColor="text1"/>
          <w:sz w:val="20"/>
          <w:szCs w:val="20"/>
        </w:rPr>
        <w:t xml:space="preserve"> del Plan Muni</w:t>
      </w:r>
      <w:r w:rsidR="00831D7D" w:rsidRPr="00B34432">
        <w:rPr>
          <w:rFonts w:ascii="Times New Roman" w:hAnsi="Times New Roman" w:cs="Times New Roman"/>
          <w:i/>
          <w:color w:val="000000" w:themeColor="text1"/>
          <w:sz w:val="20"/>
          <w:szCs w:val="20"/>
        </w:rPr>
        <w:t xml:space="preserve">cipal y los programas que de </w:t>
      </w:r>
      <w:r w:rsidR="00C844B5" w:rsidRPr="00B34432">
        <w:rPr>
          <w:rFonts w:ascii="Times New Roman" w:hAnsi="Times New Roman" w:cs="Times New Roman"/>
          <w:i/>
          <w:color w:val="000000" w:themeColor="text1"/>
          <w:sz w:val="20"/>
          <w:szCs w:val="20"/>
        </w:rPr>
        <w:t>él</w:t>
      </w:r>
      <w:r w:rsidRPr="00B34432">
        <w:rPr>
          <w:rFonts w:ascii="Times New Roman" w:hAnsi="Times New Roman" w:cs="Times New Roman"/>
          <w:i/>
          <w:color w:val="000000" w:themeColor="text1"/>
          <w:sz w:val="20"/>
          <w:szCs w:val="20"/>
        </w:rPr>
        <w:t xml:space="preserve"> se deriven, producto de las evaluaciones a que se refiere</w:t>
      </w:r>
      <w:r w:rsidR="00F263F0" w:rsidRPr="00B34432">
        <w:rPr>
          <w:rFonts w:ascii="Times New Roman" w:hAnsi="Times New Roman" w:cs="Times New Roman"/>
          <w:i/>
          <w:color w:val="000000" w:themeColor="text1"/>
          <w:sz w:val="20"/>
          <w:szCs w:val="20"/>
        </w:rPr>
        <w:t>n</w:t>
      </w:r>
      <w:r w:rsidRPr="00B34432">
        <w:rPr>
          <w:rFonts w:ascii="Times New Roman" w:hAnsi="Times New Roman" w:cs="Times New Roman"/>
          <w:i/>
          <w:color w:val="000000" w:themeColor="text1"/>
          <w:sz w:val="20"/>
          <w:szCs w:val="20"/>
        </w:rPr>
        <w:t xml:space="preserve"> el </w:t>
      </w:r>
      <w:r w:rsidR="00C844B5" w:rsidRPr="00B34432">
        <w:rPr>
          <w:rFonts w:ascii="Times New Roman" w:hAnsi="Times New Roman" w:cs="Times New Roman"/>
          <w:i/>
          <w:color w:val="000000" w:themeColor="text1"/>
          <w:sz w:val="20"/>
          <w:szCs w:val="20"/>
        </w:rPr>
        <w:t>artículo</w:t>
      </w:r>
      <w:r w:rsidRPr="00B34432">
        <w:rPr>
          <w:rFonts w:ascii="Times New Roman" w:hAnsi="Times New Roman" w:cs="Times New Roman"/>
          <w:i/>
          <w:color w:val="000000" w:themeColor="text1"/>
          <w:sz w:val="20"/>
          <w:szCs w:val="20"/>
        </w:rPr>
        <w:t xml:space="preserve"> anterior, </w:t>
      </w:r>
      <w:r w:rsidR="00C844B5" w:rsidRPr="00B34432">
        <w:rPr>
          <w:rFonts w:ascii="Times New Roman" w:hAnsi="Times New Roman" w:cs="Times New Roman"/>
          <w:i/>
          <w:color w:val="000000" w:themeColor="text1"/>
          <w:sz w:val="20"/>
          <w:szCs w:val="20"/>
        </w:rPr>
        <w:t>será</w:t>
      </w:r>
      <w:r w:rsidRPr="00B34432">
        <w:rPr>
          <w:rFonts w:ascii="Times New Roman" w:hAnsi="Times New Roman" w:cs="Times New Roman"/>
          <w:i/>
          <w:color w:val="000000" w:themeColor="text1"/>
          <w:sz w:val="20"/>
          <w:szCs w:val="20"/>
        </w:rPr>
        <w:t xml:space="preserve">́ coordinada por el </w:t>
      </w:r>
      <w:r w:rsidR="00C844B5" w:rsidRPr="00B34432">
        <w:rPr>
          <w:rFonts w:ascii="Times New Roman" w:hAnsi="Times New Roman" w:cs="Times New Roman"/>
          <w:i/>
          <w:color w:val="000000" w:themeColor="text1"/>
          <w:sz w:val="20"/>
          <w:szCs w:val="20"/>
        </w:rPr>
        <w:t>Comité</w:t>
      </w:r>
      <w:r w:rsidRPr="00B34432">
        <w:rPr>
          <w:rFonts w:ascii="Times New Roman" w:hAnsi="Times New Roman" w:cs="Times New Roman"/>
          <w:i/>
          <w:color w:val="000000" w:themeColor="text1"/>
          <w:sz w:val="20"/>
          <w:szCs w:val="20"/>
        </w:rPr>
        <w:t xml:space="preserve">́ de </w:t>
      </w:r>
      <w:r w:rsidR="00C844B5" w:rsidRPr="00B34432">
        <w:rPr>
          <w:rFonts w:ascii="Times New Roman" w:hAnsi="Times New Roman" w:cs="Times New Roman"/>
          <w:i/>
          <w:color w:val="000000" w:themeColor="text1"/>
          <w:sz w:val="20"/>
          <w:szCs w:val="20"/>
        </w:rPr>
        <w:t>Planeación</w:t>
      </w:r>
      <w:r w:rsidRPr="00B34432">
        <w:rPr>
          <w:rFonts w:ascii="Times New Roman" w:hAnsi="Times New Roman" w:cs="Times New Roman"/>
          <w:i/>
          <w:color w:val="000000" w:themeColor="text1"/>
          <w:sz w:val="20"/>
          <w:szCs w:val="20"/>
        </w:rPr>
        <w:t xml:space="preserve"> para el Desarrollo Municipal, siguiendo en lo conducente el mismo procedimiento establecido para su </w:t>
      </w:r>
      <w:r w:rsidR="00C844B5" w:rsidRPr="00B34432">
        <w:rPr>
          <w:rFonts w:ascii="Times New Roman" w:hAnsi="Times New Roman" w:cs="Times New Roman"/>
          <w:i/>
          <w:color w:val="000000" w:themeColor="text1"/>
          <w:sz w:val="20"/>
          <w:szCs w:val="20"/>
        </w:rPr>
        <w:t>formulación</w:t>
      </w:r>
      <w:r w:rsidRPr="00B34432">
        <w:rPr>
          <w:rFonts w:ascii="Times New Roman" w:hAnsi="Times New Roman" w:cs="Times New Roman"/>
          <w:i/>
          <w:color w:val="000000" w:themeColor="text1"/>
          <w:sz w:val="20"/>
          <w:szCs w:val="20"/>
        </w:rPr>
        <w:t>”.</w:t>
      </w:r>
      <w:r w:rsidRPr="00B34432">
        <w:rPr>
          <w:rFonts w:ascii="Times New Roman" w:hAnsi="Times New Roman" w:cs="Times New Roman"/>
          <w:color w:val="000000" w:themeColor="text1"/>
          <w:sz w:val="20"/>
          <w:szCs w:val="20"/>
        </w:rPr>
        <w:t xml:space="preserve"> </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Artículo 53.- “</w:t>
      </w:r>
      <w:r w:rsidRPr="00B34432">
        <w:rPr>
          <w:rFonts w:ascii="Times New Roman" w:hAnsi="Times New Roman" w:cs="Times New Roman"/>
          <w:i/>
          <w:color w:val="000000" w:themeColor="text1"/>
          <w:sz w:val="20"/>
          <w:szCs w:val="20"/>
        </w:rPr>
        <w:t xml:space="preserve">Observando lo dispuesto por los dos </w:t>
      </w:r>
      <w:r w:rsidR="00C844B5" w:rsidRPr="00B34432">
        <w:rPr>
          <w:rFonts w:ascii="Times New Roman" w:hAnsi="Times New Roman" w:cs="Times New Roman"/>
          <w:i/>
          <w:color w:val="000000" w:themeColor="text1"/>
          <w:sz w:val="20"/>
          <w:szCs w:val="20"/>
        </w:rPr>
        <w:t>artículos</w:t>
      </w:r>
      <w:r w:rsidRPr="00B34432">
        <w:rPr>
          <w:rFonts w:ascii="Times New Roman" w:hAnsi="Times New Roman" w:cs="Times New Roman"/>
          <w:i/>
          <w:color w:val="000000" w:themeColor="text1"/>
          <w:sz w:val="20"/>
          <w:szCs w:val="20"/>
        </w:rPr>
        <w:t xml:space="preserve"> anteriores, el Presidente Municipal </w:t>
      </w:r>
      <w:r w:rsidR="00C844B5" w:rsidRPr="00B34432">
        <w:rPr>
          <w:rFonts w:ascii="Times New Roman" w:hAnsi="Times New Roman" w:cs="Times New Roman"/>
          <w:i/>
          <w:color w:val="000000" w:themeColor="text1"/>
          <w:sz w:val="20"/>
          <w:szCs w:val="20"/>
        </w:rPr>
        <w:t>podrá</w:t>
      </w:r>
      <w:r w:rsidRPr="00B34432">
        <w:rPr>
          <w:rFonts w:ascii="Times New Roman" w:hAnsi="Times New Roman" w:cs="Times New Roman"/>
          <w:i/>
          <w:color w:val="000000" w:themeColor="text1"/>
          <w:sz w:val="20"/>
          <w:szCs w:val="20"/>
        </w:rPr>
        <w:t xml:space="preserve">́ promover ante el Ayuntamiento las modificaciones y adecuaciones que estime pertinentes al Plan Municipal de manera excepcional en cualquier tiempo, cuando sea suficientemente justificado, siguiendo el mismo procedimiento establecido en la ley para la </w:t>
      </w:r>
      <w:r w:rsidR="00C844B5" w:rsidRPr="00B34432">
        <w:rPr>
          <w:rFonts w:ascii="Times New Roman" w:hAnsi="Times New Roman" w:cs="Times New Roman"/>
          <w:i/>
          <w:color w:val="000000" w:themeColor="text1"/>
          <w:sz w:val="20"/>
          <w:szCs w:val="20"/>
        </w:rPr>
        <w:t>actualización</w:t>
      </w:r>
      <w:r w:rsidRPr="00B34432">
        <w:rPr>
          <w:rFonts w:ascii="Times New Roman" w:hAnsi="Times New Roman" w:cs="Times New Roman"/>
          <w:i/>
          <w:color w:val="000000" w:themeColor="text1"/>
          <w:sz w:val="20"/>
          <w:szCs w:val="20"/>
        </w:rPr>
        <w:t xml:space="preserve"> o </w:t>
      </w:r>
      <w:r w:rsidR="00C844B5" w:rsidRPr="00B34432">
        <w:rPr>
          <w:rFonts w:ascii="Times New Roman" w:hAnsi="Times New Roman" w:cs="Times New Roman"/>
          <w:i/>
          <w:color w:val="000000" w:themeColor="text1"/>
          <w:sz w:val="20"/>
          <w:szCs w:val="20"/>
        </w:rPr>
        <w:t>sustitución</w:t>
      </w:r>
      <w:r w:rsidRPr="00B34432">
        <w:rPr>
          <w:rFonts w:ascii="Times New Roman" w:hAnsi="Times New Roman" w:cs="Times New Roman"/>
          <w:i/>
          <w:color w:val="000000" w:themeColor="text1"/>
          <w:sz w:val="20"/>
          <w:szCs w:val="20"/>
        </w:rPr>
        <w:t xml:space="preserve"> y previa </w:t>
      </w:r>
      <w:r w:rsidR="00C844B5" w:rsidRPr="00B34432">
        <w:rPr>
          <w:rFonts w:ascii="Times New Roman" w:hAnsi="Times New Roman" w:cs="Times New Roman"/>
          <w:i/>
          <w:color w:val="000000" w:themeColor="text1"/>
          <w:sz w:val="20"/>
          <w:szCs w:val="20"/>
        </w:rPr>
        <w:t>evaluación</w:t>
      </w:r>
      <w:r w:rsidRPr="00B34432">
        <w:rPr>
          <w:rFonts w:ascii="Times New Roman" w:hAnsi="Times New Roman" w:cs="Times New Roman"/>
          <w:color w:val="000000" w:themeColor="text1"/>
          <w:sz w:val="20"/>
          <w:szCs w:val="20"/>
        </w:rPr>
        <w:t xml:space="preserve">”. </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sectPr w:rsidR="00E808EF" w:rsidSect="00E808EF">
          <w:type w:val="continuous"/>
          <w:pgSz w:w="12240" w:h="15840"/>
          <w:pgMar w:top="1417" w:right="1701" w:bottom="1417" w:left="1701" w:header="708" w:footer="708" w:gutter="0"/>
          <w:cols w:num="2" w:space="720"/>
          <w:docGrid w:linePitch="360"/>
        </w:sectPr>
      </w:pPr>
    </w:p>
    <w:p w:rsidR="00121302" w:rsidRPr="00B34432" w:rsidRDefault="00121302" w:rsidP="00BF2C1F">
      <w:pPr>
        <w:spacing w:after="0" w:line="276" w:lineRule="auto"/>
        <w:jc w:val="both"/>
        <w:rPr>
          <w:rFonts w:ascii="Times New Roman" w:hAnsi="Times New Roman" w:cs="Times New Roman"/>
          <w:i/>
          <w:color w:val="000000" w:themeColor="text1"/>
          <w:sz w:val="20"/>
          <w:szCs w:val="20"/>
        </w:rPr>
      </w:pPr>
    </w:p>
    <w:p w:rsidR="00F263F0" w:rsidRDefault="00F263F0"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Default="00E808EF" w:rsidP="00BF2C1F">
      <w:pPr>
        <w:spacing w:after="0" w:line="276" w:lineRule="auto"/>
        <w:jc w:val="both"/>
        <w:rPr>
          <w:rFonts w:ascii="Times New Roman" w:hAnsi="Times New Roman" w:cs="Times New Roman"/>
          <w:i/>
          <w:color w:val="000000" w:themeColor="text1"/>
          <w:sz w:val="20"/>
          <w:szCs w:val="20"/>
        </w:rPr>
      </w:pPr>
    </w:p>
    <w:p w:rsidR="00E808EF" w:rsidRPr="00B34432" w:rsidRDefault="00E808EF" w:rsidP="00BF2C1F">
      <w:pPr>
        <w:spacing w:after="0" w:line="276" w:lineRule="auto"/>
        <w:jc w:val="both"/>
        <w:rPr>
          <w:rFonts w:ascii="Times New Roman" w:hAnsi="Times New Roman" w:cs="Times New Roman"/>
          <w:i/>
          <w:color w:val="000000" w:themeColor="text1"/>
          <w:sz w:val="20"/>
          <w:szCs w:val="20"/>
        </w:rPr>
      </w:pPr>
    </w:p>
    <w:p w:rsidR="00121302" w:rsidRPr="00B34432" w:rsidRDefault="00121302" w:rsidP="00114D4C">
      <w:pPr>
        <w:spacing w:after="0"/>
        <w:jc w:val="both"/>
        <w:rPr>
          <w:rFonts w:ascii="Times New Roman" w:hAnsi="Times New Roman" w:cs="Times New Roman"/>
          <w:b/>
          <w:sz w:val="24"/>
          <w:szCs w:val="24"/>
        </w:rPr>
      </w:pPr>
      <w:r w:rsidRPr="00B34432">
        <w:rPr>
          <w:rFonts w:ascii="Times New Roman" w:hAnsi="Times New Roman" w:cs="Times New Roman"/>
          <w:b/>
          <w:sz w:val="24"/>
          <w:szCs w:val="24"/>
        </w:rPr>
        <w:lastRenderedPageBreak/>
        <w:t>Relación con otros instrumentos de planeación</w:t>
      </w:r>
    </w:p>
    <w:p w:rsidR="00121302" w:rsidRPr="00B34432" w:rsidRDefault="00121302" w:rsidP="00BF2C1F">
      <w:pPr>
        <w:spacing w:after="0" w:line="276" w:lineRule="auto"/>
        <w:jc w:val="both"/>
        <w:rPr>
          <w:rFonts w:ascii="Times New Roman" w:hAnsi="Times New Roman" w:cs="Times New Roman"/>
          <w:color w:val="000000" w:themeColor="text1"/>
          <w:sz w:val="24"/>
          <w:szCs w:val="24"/>
        </w:rPr>
      </w:pPr>
    </w:p>
    <w:p w:rsidR="00E808EF" w:rsidRDefault="00E808EF" w:rsidP="00BF2C1F">
      <w:pPr>
        <w:spacing w:after="0" w:line="276" w:lineRule="auto"/>
        <w:jc w:val="both"/>
        <w:rPr>
          <w:rFonts w:ascii="Times New Roman" w:hAnsi="Times New Roman" w:cs="Times New Roman"/>
          <w:color w:val="000000" w:themeColor="text1"/>
          <w:sz w:val="20"/>
          <w:szCs w:val="20"/>
        </w:rPr>
        <w:sectPr w:rsidR="00E808EF" w:rsidSect="00BD233C">
          <w:type w:val="continuous"/>
          <w:pgSz w:w="12240" w:h="15840"/>
          <w:pgMar w:top="1417" w:right="1701" w:bottom="1417" w:left="1701" w:header="708" w:footer="708" w:gutter="0"/>
          <w:cols w:space="708"/>
          <w:docGrid w:linePitch="360"/>
        </w:sectPr>
      </w:pPr>
    </w:p>
    <w:p w:rsidR="00F263F0" w:rsidRPr="00B34432" w:rsidRDefault="00121302" w:rsidP="00BF2C1F">
      <w:pPr>
        <w:spacing w:after="0" w:line="276" w:lineRule="auto"/>
        <w:jc w:val="both"/>
        <w:rPr>
          <w:rFonts w:ascii="Times New Roman" w:hAnsi="Times New Roman" w:cs="Times New Roman"/>
          <w:color w:val="FF0000"/>
          <w:sz w:val="20"/>
          <w:szCs w:val="20"/>
        </w:rPr>
      </w:pPr>
      <w:r w:rsidRPr="00B34432">
        <w:rPr>
          <w:rFonts w:ascii="Times New Roman" w:hAnsi="Times New Roman" w:cs="Times New Roman"/>
          <w:color w:val="000000" w:themeColor="text1"/>
          <w:sz w:val="20"/>
          <w:szCs w:val="20"/>
        </w:rPr>
        <w:lastRenderedPageBreak/>
        <w:t xml:space="preserve">Los </w:t>
      </w:r>
      <w:r w:rsidR="00C130EB" w:rsidRPr="00B34432">
        <w:rPr>
          <w:rFonts w:ascii="Times New Roman" w:hAnsi="Times New Roman" w:cs="Times New Roman"/>
          <w:color w:val="000000" w:themeColor="text1"/>
          <w:sz w:val="20"/>
          <w:szCs w:val="20"/>
        </w:rPr>
        <w:t>cuatro</w:t>
      </w:r>
      <w:r w:rsidRPr="00B34432">
        <w:rPr>
          <w:rFonts w:ascii="Times New Roman" w:hAnsi="Times New Roman" w:cs="Times New Roman"/>
          <w:color w:val="000000" w:themeColor="text1"/>
          <w:sz w:val="20"/>
          <w:szCs w:val="20"/>
        </w:rPr>
        <w:t xml:space="preserve"> ejes </w:t>
      </w:r>
      <w:r w:rsidR="00F263F0" w:rsidRPr="00B34432">
        <w:rPr>
          <w:rFonts w:ascii="Times New Roman" w:hAnsi="Times New Roman" w:cs="Times New Roman"/>
          <w:color w:val="000000" w:themeColor="text1"/>
          <w:sz w:val="20"/>
          <w:szCs w:val="20"/>
        </w:rPr>
        <w:t xml:space="preserve">establecidos dentro </w:t>
      </w:r>
      <w:r w:rsidRPr="00B34432">
        <w:rPr>
          <w:rFonts w:ascii="Times New Roman" w:hAnsi="Times New Roman" w:cs="Times New Roman"/>
          <w:color w:val="000000" w:themeColor="text1"/>
          <w:sz w:val="20"/>
          <w:szCs w:val="20"/>
        </w:rPr>
        <w:t>del Plan Municipal de Desarrollo</w:t>
      </w:r>
      <w:r w:rsidR="00C130EB" w:rsidRPr="00B34432">
        <w:rPr>
          <w:rFonts w:ascii="Times New Roman" w:hAnsi="Times New Roman" w:cs="Times New Roman"/>
          <w:color w:val="000000" w:themeColor="text1"/>
          <w:sz w:val="20"/>
          <w:szCs w:val="20"/>
        </w:rPr>
        <w:t xml:space="preserve"> y Gobernanza</w:t>
      </w:r>
      <w:r w:rsidRPr="00B34432">
        <w:rPr>
          <w:rFonts w:ascii="Times New Roman" w:hAnsi="Times New Roman" w:cs="Times New Roman"/>
          <w:color w:val="000000" w:themeColor="text1"/>
          <w:sz w:val="20"/>
          <w:szCs w:val="20"/>
        </w:rPr>
        <w:t xml:space="preserve"> 201</w:t>
      </w:r>
      <w:r w:rsidR="00C130EB" w:rsidRPr="00B34432">
        <w:rPr>
          <w:rFonts w:ascii="Times New Roman" w:hAnsi="Times New Roman" w:cs="Times New Roman"/>
          <w:color w:val="000000" w:themeColor="text1"/>
          <w:sz w:val="20"/>
          <w:szCs w:val="20"/>
        </w:rPr>
        <w:t>8</w:t>
      </w:r>
      <w:r w:rsidRPr="00B34432">
        <w:rPr>
          <w:rFonts w:ascii="Times New Roman" w:hAnsi="Times New Roman" w:cs="Times New Roman"/>
          <w:color w:val="000000" w:themeColor="text1"/>
          <w:sz w:val="20"/>
          <w:szCs w:val="20"/>
        </w:rPr>
        <w:t>-202</w:t>
      </w:r>
      <w:r w:rsidR="00C130EB" w:rsidRPr="00B34432">
        <w:rPr>
          <w:rFonts w:ascii="Times New Roman" w:hAnsi="Times New Roman" w:cs="Times New Roman"/>
          <w:color w:val="000000" w:themeColor="text1"/>
          <w:sz w:val="20"/>
          <w:szCs w:val="20"/>
        </w:rPr>
        <w:t>1</w:t>
      </w:r>
      <w:r w:rsidRPr="00B34432">
        <w:rPr>
          <w:rFonts w:ascii="Times New Roman" w:hAnsi="Times New Roman" w:cs="Times New Roman"/>
          <w:color w:val="000000" w:themeColor="text1"/>
          <w:sz w:val="20"/>
          <w:szCs w:val="20"/>
        </w:rPr>
        <w:t xml:space="preserve"> </w:t>
      </w:r>
      <w:r w:rsidR="00F263F0" w:rsidRPr="00B34432">
        <w:rPr>
          <w:rFonts w:ascii="Times New Roman" w:hAnsi="Times New Roman" w:cs="Times New Roman"/>
          <w:color w:val="000000" w:themeColor="text1"/>
          <w:sz w:val="20"/>
          <w:szCs w:val="20"/>
        </w:rPr>
        <w:t xml:space="preserve">son </w:t>
      </w:r>
      <w:r w:rsidRPr="00B34432">
        <w:rPr>
          <w:rFonts w:ascii="Times New Roman" w:hAnsi="Times New Roman" w:cs="Times New Roman"/>
          <w:color w:val="000000" w:themeColor="text1"/>
          <w:sz w:val="20"/>
          <w:szCs w:val="20"/>
        </w:rPr>
        <w:t>congruente</w:t>
      </w:r>
      <w:r w:rsidR="00F263F0" w:rsidRPr="00B34432">
        <w:rPr>
          <w:rFonts w:ascii="Times New Roman" w:hAnsi="Times New Roman" w:cs="Times New Roman"/>
          <w:color w:val="000000" w:themeColor="text1"/>
          <w:sz w:val="20"/>
          <w:szCs w:val="20"/>
        </w:rPr>
        <w:t>s</w:t>
      </w:r>
      <w:r w:rsidRPr="00B34432">
        <w:rPr>
          <w:rFonts w:ascii="Times New Roman" w:hAnsi="Times New Roman" w:cs="Times New Roman"/>
          <w:color w:val="000000" w:themeColor="text1"/>
          <w:sz w:val="20"/>
          <w:szCs w:val="20"/>
        </w:rPr>
        <w:t xml:space="preserve"> y </w:t>
      </w:r>
      <w:r w:rsidR="00F263F0" w:rsidRPr="00B34432">
        <w:rPr>
          <w:rFonts w:ascii="Times New Roman" w:hAnsi="Times New Roman" w:cs="Times New Roman"/>
          <w:color w:val="000000" w:themeColor="text1"/>
          <w:sz w:val="20"/>
          <w:szCs w:val="20"/>
        </w:rPr>
        <w:t xml:space="preserve">se </w:t>
      </w:r>
      <w:r w:rsidRPr="00B34432">
        <w:rPr>
          <w:rFonts w:ascii="Times New Roman" w:hAnsi="Times New Roman" w:cs="Times New Roman"/>
          <w:color w:val="000000" w:themeColor="text1"/>
          <w:sz w:val="20"/>
          <w:szCs w:val="20"/>
        </w:rPr>
        <w:t>orient</w:t>
      </w:r>
      <w:r w:rsidR="00F263F0" w:rsidRPr="00B34432">
        <w:rPr>
          <w:rFonts w:ascii="Times New Roman" w:hAnsi="Times New Roman" w:cs="Times New Roman"/>
          <w:color w:val="000000" w:themeColor="text1"/>
          <w:sz w:val="20"/>
          <w:szCs w:val="20"/>
        </w:rPr>
        <w:t xml:space="preserve">an tanto a </w:t>
      </w:r>
      <w:r w:rsidRPr="00B34432">
        <w:rPr>
          <w:rFonts w:ascii="Times New Roman" w:hAnsi="Times New Roman" w:cs="Times New Roman"/>
          <w:color w:val="000000" w:themeColor="text1"/>
          <w:sz w:val="20"/>
          <w:szCs w:val="20"/>
        </w:rPr>
        <w:t>los 17 Objetivos de Desarrollo Sostenible</w:t>
      </w:r>
      <w:r w:rsidR="00F263F0" w:rsidRPr="00B34432">
        <w:rPr>
          <w:rFonts w:ascii="Times New Roman" w:hAnsi="Times New Roman" w:cs="Times New Roman"/>
          <w:color w:val="000000" w:themeColor="text1"/>
          <w:sz w:val="20"/>
          <w:szCs w:val="20"/>
        </w:rPr>
        <w:t xml:space="preserve">, como </w:t>
      </w:r>
      <w:r w:rsidRPr="00B34432">
        <w:rPr>
          <w:rFonts w:ascii="Times New Roman" w:hAnsi="Times New Roman" w:cs="Times New Roman"/>
          <w:color w:val="000000" w:themeColor="text1"/>
          <w:sz w:val="20"/>
          <w:szCs w:val="20"/>
        </w:rPr>
        <w:t xml:space="preserve">a los </w:t>
      </w:r>
      <w:r w:rsidR="00F263F0" w:rsidRPr="00B34432">
        <w:rPr>
          <w:rFonts w:ascii="Times New Roman" w:hAnsi="Times New Roman" w:cs="Times New Roman"/>
          <w:color w:val="000000" w:themeColor="text1"/>
          <w:sz w:val="20"/>
          <w:szCs w:val="20"/>
        </w:rPr>
        <w:t>3</w:t>
      </w:r>
      <w:r w:rsidRPr="00B34432">
        <w:rPr>
          <w:rFonts w:ascii="Times New Roman" w:hAnsi="Times New Roman" w:cs="Times New Roman"/>
          <w:color w:val="000000" w:themeColor="text1"/>
          <w:sz w:val="20"/>
          <w:szCs w:val="20"/>
        </w:rPr>
        <w:t xml:space="preserve"> ejes generales y transversales del Plan Nacional de Desarrollo 2019-2024</w:t>
      </w:r>
      <w:r w:rsidR="00F263F0" w:rsidRPr="00B34432">
        <w:rPr>
          <w:rFonts w:ascii="Times New Roman" w:hAnsi="Times New Roman" w:cs="Times New Roman"/>
          <w:color w:val="000000" w:themeColor="text1"/>
          <w:sz w:val="20"/>
          <w:szCs w:val="20"/>
        </w:rPr>
        <w:t xml:space="preserve">, así como </w:t>
      </w:r>
      <w:r w:rsidRPr="00B34432">
        <w:rPr>
          <w:rFonts w:ascii="Times New Roman" w:hAnsi="Times New Roman" w:cs="Times New Roman"/>
          <w:color w:val="000000" w:themeColor="text1"/>
          <w:sz w:val="20"/>
          <w:szCs w:val="20"/>
        </w:rPr>
        <w:t xml:space="preserve">a los </w:t>
      </w:r>
      <w:r w:rsidR="004841AA" w:rsidRPr="00B34432">
        <w:rPr>
          <w:rFonts w:ascii="Times New Roman" w:hAnsi="Times New Roman" w:cs="Times New Roman"/>
          <w:color w:val="000000" w:themeColor="text1"/>
          <w:sz w:val="20"/>
          <w:szCs w:val="20"/>
        </w:rPr>
        <w:t>8</w:t>
      </w:r>
      <w:r w:rsidRPr="00B34432">
        <w:rPr>
          <w:rFonts w:ascii="Times New Roman" w:hAnsi="Times New Roman" w:cs="Times New Roman"/>
          <w:color w:val="000000" w:themeColor="text1"/>
          <w:sz w:val="20"/>
          <w:szCs w:val="20"/>
        </w:rPr>
        <w:t xml:space="preserve"> ejes del </w:t>
      </w:r>
      <w:r w:rsidRPr="00B34432">
        <w:rPr>
          <w:rFonts w:ascii="Times New Roman" w:hAnsi="Times New Roman" w:cs="Times New Roman"/>
          <w:color w:val="000000" w:themeColor="text1"/>
          <w:sz w:val="20"/>
          <w:szCs w:val="20"/>
        </w:rPr>
        <w:lastRenderedPageBreak/>
        <w:t>Plan Estatal de Desarrollo del Estado de Jali</w:t>
      </w:r>
      <w:r w:rsidR="00F263F0" w:rsidRPr="00B34432">
        <w:rPr>
          <w:rFonts w:ascii="Times New Roman" w:hAnsi="Times New Roman" w:cs="Times New Roman"/>
          <w:color w:val="000000" w:themeColor="text1"/>
          <w:sz w:val="20"/>
          <w:szCs w:val="20"/>
        </w:rPr>
        <w:t>s</w:t>
      </w:r>
      <w:r w:rsidRPr="00B34432">
        <w:rPr>
          <w:rFonts w:ascii="Times New Roman" w:hAnsi="Times New Roman" w:cs="Times New Roman"/>
          <w:color w:val="000000" w:themeColor="text1"/>
          <w:sz w:val="20"/>
          <w:szCs w:val="20"/>
        </w:rPr>
        <w:t xml:space="preserve">co </w:t>
      </w:r>
      <w:r w:rsidRPr="00B34432">
        <w:rPr>
          <w:rFonts w:ascii="Times New Roman" w:hAnsi="Times New Roman" w:cs="Times New Roman"/>
          <w:sz w:val="20"/>
          <w:szCs w:val="20"/>
        </w:rPr>
        <w:t>2013-2033</w:t>
      </w:r>
      <w:r w:rsidR="00F263F0" w:rsidRPr="00B34432">
        <w:rPr>
          <w:rFonts w:ascii="Times New Roman" w:hAnsi="Times New Roman" w:cs="Times New Roman"/>
          <w:sz w:val="20"/>
          <w:szCs w:val="20"/>
        </w:rPr>
        <w:t xml:space="preserve">. </w:t>
      </w:r>
    </w:p>
    <w:p w:rsidR="00F263F0" w:rsidRPr="00B34432" w:rsidRDefault="00F263F0" w:rsidP="00BF2C1F">
      <w:pPr>
        <w:spacing w:after="0" w:line="276" w:lineRule="auto"/>
        <w:jc w:val="both"/>
        <w:rPr>
          <w:rFonts w:ascii="Times New Roman" w:hAnsi="Times New Roman" w:cs="Times New Roman"/>
          <w:color w:val="FF0000"/>
          <w:sz w:val="20"/>
          <w:szCs w:val="20"/>
        </w:rPr>
      </w:pPr>
    </w:p>
    <w:p w:rsidR="00121302" w:rsidRPr="00B34432" w:rsidRDefault="00C07F65"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sz w:val="20"/>
          <w:szCs w:val="20"/>
        </w:rPr>
        <w:t>El siguiente cuadro muestra</w:t>
      </w:r>
      <w:r w:rsidR="00121302" w:rsidRPr="00B34432">
        <w:rPr>
          <w:rFonts w:ascii="Times New Roman" w:hAnsi="Times New Roman" w:cs="Times New Roman"/>
          <w:sz w:val="20"/>
          <w:szCs w:val="20"/>
        </w:rPr>
        <w:t xml:space="preserve"> </w:t>
      </w:r>
      <w:r w:rsidR="00F263F0" w:rsidRPr="00B34432">
        <w:rPr>
          <w:rFonts w:ascii="Times New Roman" w:hAnsi="Times New Roman" w:cs="Times New Roman"/>
          <w:sz w:val="20"/>
          <w:szCs w:val="20"/>
        </w:rPr>
        <w:t>la manera en que se llevó a cabo esta coordinación</w:t>
      </w:r>
      <w:r w:rsidR="00121302" w:rsidRPr="00B34432">
        <w:rPr>
          <w:rFonts w:ascii="Times New Roman" w:hAnsi="Times New Roman" w:cs="Times New Roman"/>
          <w:sz w:val="20"/>
          <w:szCs w:val="20"/>
        </w:rPr>
        <w:t xml:space="preserve"> </w:t>
      </w:r>
      <w:r w:rsidR="00F263F0" w:rsidRPr="00B34432">
        <w:rPr>
          <w:rFonts w:ascii="Times New Roman" w:hAnsi="Times New Roman" w:cs="Times New Roman"/>
          <w:sz w:val="20"/>
          <w:szCs w:val="20"/>
        </w:rPr>
        <w:t>y vinculación del Plan Municipal con los instrumentos de planeación antes mencionados:</w:t>
      </w:r>
      <w:r w:rsidR="00121302" w:rsidRPr="00B34432">
        <w:rPr>
          <w:rFonts w:ascii="Times New Roman" w:hAnsi="Times New Roman" w:cs="Times New Roman"/>
          <w:sz w:val="20"/>
          <w:szCs w:val="20"/>
        </w:rPr>
        <w:t xml:space="preserve"> </w:t>
      </w:r>
    </w:p>
    <w:p w:rsidR="00E808EF" w:rsidRDefault="00E808EF" w:rsidP="00BF2C1F">
      <w:pPr>
        <w:spacing w:after="0" w:line="276" w:lineRule="auto"/>
        <w:jc w:val="both"/>
        <w:rPr>
          <w:rFonts w:ascii="Times New Roman" w:hAnsi="Times New Roman" w:cs="Times New Roman"/>
          <w:color w:val="000000" w:themeColor="text1"/>
          <w:sz w:val="20"/>
          <w:szCs w:val="20"/>
        </w:rPr>
        <w:sectPr w:rsidR="00E808EF" w:rsidSect="00E808EF">
          <w:type w:val="continuous"/>
          <w:pgSz w:w="12240" w:h="15840"/>
          <w:pgMar w:top="1417" w:right="1701" w:bottom="1417" w:left="1701" w:header="708" w:footer="708" w:gutter="0"/>
          <w:cols w:num="2" w:space="720"/>
          <w:docGrid w:linePitch="360"/>
        </w:sectPr>
      </w:pPr>
    </w:p>
    <w:p w:rsidR="00121302" w:rsidRDefault="00F263F0"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 xml:space="preserve"> </w:t>
      </w:r>
    </w:p>
    <w:tbl>
      <w:tblPr>
        <w:tblW w:w="9242" w:type="dxa"/>
        <w:tblInd w:w="70" w:type="dxa"/>
        <w:tblCellMar>
          <w:left w:w="70" w:type="dxa"/>
          <w:right w:w="70" w:type="dxa"/>
        </w:tblCellMar>
        <w:tblLook w:val="04A0" w:firstRow="1" w:lastRow="0" w:firstColumn="1" w:lastColumn="0" w:noHBand="0" w:noVBand="1"/>
      </w:tblPr>
      <w:tblGrid>
        <w:gridCol w:w="2138"/>
        <w:gridCol w:w="7104"/>
      </w:tblGrid>
      <w:tr w:rsidR="003B6DB6" w:rsidRPr="00FB1562" w:rsidTr="000A444A">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FB1562" w:rsidRDefault="003B6DB6" w:rsidP="000A444A">
            <w:pPr>
              <w:spacing w:before="120" w:after="120" w:line="240" w:lineRule="auto"/>
              <w:rPr>
                <w:rFonts w:ascii="Arial" w:eastAsia="Times New Roman" w:hAnsi="Arial" w:cs="Arial"/>
                <w:color w:val="FFFFFF"/>
                <w:sz w:val="20"/>
                <w:szCs w:val="20"/>
                <w:lang w:eastAsia="es-MX"/>
              </w:rPr>
            </w:pPr>
            <w:r w:rsidRPr="00FB1562">
              <w:rPr>
                <w:rFonts w:ascii="Arial" w:eastAsia="Times New Roman" w:hAnsi="Arial" w:cs="Arial"/>
                <w:color w:val="FFFFFF"/>
                <w:sz w:val="20"/>
                <w:szCs w:val="20"/>
                <w:lang w:eastAsia="es-MX"/>
              </w:rPr>
              <w:t>PND 2018-2024</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B1562" w:rsidRDefault="003B6DB6" w:rsidP="000A444A">
            <w:pPr>
              <w:spacing w:before="120" w:after="12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Plan Nacional d</w:t>
            </w:r>
            <w:r w:rsidRPr="00FB1562">
              <w:rPr>
                <w:rFonts w:ascii="Arial" w:eastAsia="Times New Roman" w:hAnsi="Arial" w:cs="Arial"/>
                <w:color w:val="000000"/>
                <w:sz w:val="20"/>
                <w:szCs w:val="20"/>
                <w:lang w:eastAsia="es-MX"/>
              </w:rPr>
              <w:t>e Desarrollo 201</w:t>
            </w:r>
            <w:r>
              <w:rPr>
                <w:rFonts w:ascii="Arial" w:eastAsia="Times New Roman" w:hAnsi="Arial" w:cs="Arial"/>
                <w:color w:val="000000"/>
                <w:sz w:val="20"/>
                <w:szCs w:val="20"/>
                <w:lang w:eastAsia="es-MX"/>
              </w:rPr>
              <w:t>9</w:t>
            </w:r>
            <w:r w:rsidRPr="00FB1562">
              <w:rPr>
                <w:rFonts w:ascii="Arial" w:eastAsia="Times New Roman" w:hAnsi="Arial" w:cs="Arial"/>
                <w:color w:val="000000"/>
                <w:sz w:val="20"/>
                <w:szCs w:val="20"/>
                <w:lang w:eastAsia="es-MX"/>
              </w:rPr>
              <w:t>-2024</w:t>
            </w:r>
          </w:p>
        </w:tc>
      </w:tr>
      <w:tr w:rsidR="003B6DB6" w:rsidRPr="00FB1562" w:rsidTr="000A444A">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FB1562" w:rsidRDefault="003B6DB6" w:rsidP="000A444A">
            <w:pPr>
              <w:spacing w:before="120" w:after="120" w:line="240" w:lineRule="auto"/>
              <w:rPr>
                <w:rFonts w:ascii="Arial" w:eastAsia="Times New Roman" w:hAnsi="Arial" w:cs="Arial"/>
                <w:color w:val="FFFFFF"/>
                <w:sz w:val="20"/>
                <w:szCs w:val="20"/>
                <w:lang w:eastAsia="es-MX"/>
              </w:rPr>
            </w:pPr>
            <w:r w:rsidRPr="00FB1562">
              <w:rPr>
                <w:rFonts w:ascii="Arial" w:eastAsia="Times New Roman" w:hAnsi="Arial" w:cs="Arial"/>
                <w:color w:val="FFFFFF"/>
                <w:sz w:val="20"/>
                <w:szCs w:val="20"/>
                <w:lang w:eastAsia="es-MX"/>
              </w:rPr>
              <w:t>PED 2013-2033</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B1562" w:rsidRDefault="003B6DB6" w:rsidP="000A444A">
            <w:pPr>
              <w:spacing w:before="120" w:after="12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Plan Estatal d</w:t>
            </w:r>
            <w:r w:rsidRPr="00FB1562">
              <w:rPr>
                <w:rFonts w:ascii="Arial" w:eastAsia="Times New Roman" w:hAnsi="Arial" w:cs="Arial"/>
                <w:color w:val="000000"/>
                <w:sz w:val="20"/>
                <w:szCs w:val="20"/>
                <w:lang w:eastAsia="es-MX"/>
              </w:rPr>
              <w:t>e Desarrollo 201</w:t>
            </w:r>
            <w:r>
              <w:rPr>
                <w:rFonts w:ascii="Arial" w:eastAsia="Times New Roman" w:hAnsi="Arial" w:cs="Arial"/>
                <w:color w:val="000000"/>
                <w:sz w:val="20"/>
                <w:szCs w:val="20"/>
                <w:lang w:eastAsia="es-MX"/>
              </w:rPr>
              <w:t>3</w:t>
            </w:r>
            <w:r w:rsidRPr="00FB1562">
              <w:rPr>
                <w:rFonts w:ascii="Arial" w:eastAsia="Times New Roman" w:hAnsi="Arial" w:cs="Arial"/>
                <w:color w:val="000000"/>
                <w:sz w:val="20"/>
                <w:szCs w:val="20"/>
                <w:lang w:eastAsia="es-MX"/>
              </w:rPr>
              <w:t>-20</w:t>
            </w:r>
            <w:r>
              <w:rPr>
                <w:rFonts w:ascii="Arial" w:eastAsia="Times New Roman" w:hAnsi="Arial" w:cs="Arial"/>
                <w:color w:val="000000"/>
                <w:sz w:val="20"/>
                <w:szCs w:val="20"/>
                <w:lang w:eastAsia="es-MX"/>
              </w:rPr>
              <w:t>3</w:t>
            </w:r>
            <w:r w:rsidRPr="00FB1562">
              <w:rPr>
                <w:rFonts w:ascii="Arial" w:eastAsia="Times New Roman" w:hAnsi="Arial" w:cs="Arial"/>
                <w:color w:val="000000"/>
                <w:sz w:val="20"/>
                <w:szCs w:val="20"/>
                <w:lang w:eastAsia="es-MX"/>
              </w:rPr>
              <w:t>3</w:t>
            </w:r>
          </w:p>
        </w:tc>
      </w:tr>
      <w:tr w:rsidR="003B6DB6" w:rsidRPr="00FB1562" w:rsidTr="000A444A">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FB1562" w:rsidRDefault="003B6DB6" w:rsidP="000A444A">
            <w:pPr>
              <w:spacing w:before="120" w:after="120" w:line="240" w:lineRule="auto"/>
              <w:rPr>
                <w:rFonts w:ascii="Arial" w:eastAsia="Times New Roman" w:hAnsi="Arial" w:cs="Arial"/>
                <w:color w:val="FFFFFF"/>
                <w:sz w:val="20"/>
                <w:szCs w:val="20"/>
                <w:lang w:eastAsia="es-MX"/>
              </w:rPr>
            </w:pPr>
            <w:r w:rsidRPr="00FB1562">
              <w:rPr>
                <w:rFonts w:ascii="Arial" w:eastAsia="Times New Roman" w:hAnsi="Arial" w:cs="Arial"/>
                <w:color w:val="FFFFFF"/>
                <w:sz w:val="20"/>
                <w:szCs w:val="20"/>
                <w:lang w:eastAsia="es-MX"/>
              </w:rPr>
              <w:t>PMDyG 2018-2021</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B1562" w:rsidRDefault="003B6DB6" w:rsidP="000A444A">
            <w:pPr>
              <w:spacing w:before="120" w:after="12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Plan Municipal d</w:t>
            </w:r>
            <w:r w:rsidRPr="00FB1562">
              <w:rPr>
                <w:rFonts w:ascii="Arial" w:eastAsia="Times New Roman" w:hAnsi="Arial" w:cs="Arial"/>
                <w:color w:val="000000"/>
                <w:sz w:val="20"/>
                <w:szCs w:val="20"/>
                <w:lang w:eastAsia="es-MX"/>
              </w:rPr>
              <w:t xml:space="preserve">e Desarrollo </w:t>
            </w:r>
            <w:r>
              <w:rPr>
                <w:rFonts w:ascii="Arial" w:eastAsia="Times New Roman" w:hAnsi="Arial" w:cs="Arial"/>
                <w:color w:val="000000"/>
                <w:sz w:val="20"/>
                <w:szCs w:val="20"/>
                <w:lang w:eastAsia="es-MX"/>
              </w:rPr>
              <w:t>y</w:t>
            </w:r>
            <w:r w:rsidRPr="00FB1562">
              <w:rPr>
                <w:rFonts w:ascii="Arial" w:eastAsia="Times New Roman" w:hAnsi="Arial" w:cs="Arial"/>
                <w:color w:val="000000"/>
                <w:sz w:val="20"/>
                <w:szCs w:val="20"/>
                <w:lang w:eastAsia="es-MX"/>
              </w:rPr>
              <w:t xml:space="preserve"> Gobernanza 2018-2021</w:t>
            </w:r>
          </w:p>
        </w:tc>
      </w:tr>
      <w:tr w:rsidR="003B6DB6" w:rsidRPr="00FB1562" w:rsidTr="000A444A">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FB1562" w:rsidRDefault="003B6DB6" w:rsidP="000A444A">
            <w:pPr>
              <w:spacing w:before="120" w:after="120" w:line="240" w:lineRule="auto"/>
              <w:rPr>
                <w:rFonts w:ascii="Arial" w:eastAsia="Times New Roman" w:hAnsi="Arial" w:cs="Arial"/>
                <w:color w:val="FFFFFF"/>
                <w:sz w:val="20"/>
                <w:szCs w:val="20"/>
                <w:lang w:eastAsia="es-MX"/>
              </w:rPr>
            </w:pPr>
            <w:r w:rsidRPr="00FB1562">
              <w:rPr>
                <w:rFonts w:ascii="Arial" w:eastAsia="Times New Roman" w:hAnsi="Arial" w:cs="Arial"/>
                <w:color w:val="FFFFFF"/>
                <w:sz w:val="20"/>
                <w:szCs w:val="20"/>
                <w:lang w:eastAsia="es-MX"/>
              </w:rPr>
              <w:t>AGENDA 2030  ODS</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B1562" w:rsidRDefault="003B6DB6" w:rsidP="000A444A">
            <w:pPr>
              <w:spacing w:before="120" w:after="12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Agenda 2030 con los Objetivos para e</w:t>
            </w:r>
            <w:r w:rsidRPr="00FB1562">
              <w:rPr>
                <w:rFonts w:ascii="Arial" w:eastAsia="Times New Roman" w:hAnsi="Arial" w:cs="Arial"/>
                <w:color w:val="000000"/>
                <w:sz w:val="20"/>
                <w:szCs w:val="20"/>
                <w:lang w:eastAsia="es-MX"/>
              </w:rPr>
              <w:t>l Desarrollo Sostenible</w:t>
            </w:r>
          </w:p>
        </w:tc>
      </w:tr>
    </w:tbl>
    <w:p w:rsidR="007360A7" w:rsidRDefault="007360A7" w:rsidP="007360A7">
      <w:pPr>
        <w:spacing w:after="0" w:line="276" w:lineRule="auto"/>
        <w:jc w:val="both"/>
        <w:rPr>
          <w:rFonts w:ascii="Times New Roman" w:hAnsi="Times New Roman" w:cs="Times New Roman"/>
          <w:color w:val="000000" w:themeColor="text1"/>
          <w:sz w:val="20"/>
          <w:szCs w:val="20"/>
        </w:rPr>
      </w:pPr>
    </w:p>
    <w:tbl>
      <w:tblPr>
        <w:tblW w:w="9242" w:type="dxa"/>
        <w:tblInd w:w="70" w:type="dxa"/>
        <w:tblCellMar>
          <w:left w:w="70" w:type="dxa"/>
          <w:right w:w="70" w:type="dxa"/>
        </w:tblCellMar>
        <w:tblLook w:val="04A0" w:firstRow="1" w:lastRow="0" w:firstColumn="1" w:lastColumn="0" w:noHBand="0" w:noVBand="1"/>
      </w:tblPr>
      <w:tblGrid>
        <w:gridCol w:w="2138"/>
        <w:gridCol w:w="7104"/>
      </w:tblGrid>
      <w:tr w:rsidR="003B6DB6" w:rsidRPr="00FB1562" w:rsidTr="000A444A">
        <w:trPr>
          <w:trHeight w:val="454"/>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DB0590" w:rsidRDefault="003B6DB6" w:rsidP="000A444A">
            <w:pPr>
              <w:spacing w:before="120" w:after="12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PND 2018-2024</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FB1562" w:rsidRDefault="003B6DB6" w:rsidP="000A444A">
            <w:pPr>
              <w:spacing w:before="120" w:after="120" w:line="240" w:lineRule="auto"/>
              <w:jc w:val="center"/>
              <w:rPr>
                <w:rFonts w:ascii="Arial" w:eastAsia="Times New Roman" w:hAnsi="Arial" w:cs="Arial"/>
                <w:b/>
                <w:color w:val="FFFFFF"/>
                <w:sz w:val="20"/>
                <w:szCs w:val="20"/>
                <w:lang w:eastAsia="es-MX"/>
              </w:rPr>
            </w:pPr>
            <w:r>
              <w:rPr>
                <w:rFonts w:ascii="Arial" w:eastAsia="Times New Roman" w:hAnsi="Arial" w:cs="Arial"/>
                <w:b/>
                <w:color w:val="FFFFFF"/>
                <w:sz w:val="20"/>
                <w:szCs w:val="20"/>
                <w:lang w:eastAsia="es-MX"/>
              </w:rPr>
              <w:t>Justicia y Estado d</w:t>
            </w:r>
            <w:r w:rsidRPr="00FB1562">
              <w:rPr>
                <w:rFonts w:ascii="Arial" w:eastAsia="Times New Roman" w:hAnsi="Arial" w:cs="Arial"/>
                <w:b/>
                <w:color w:val="FFFFFF"/>
                <w:sz w:val="20"/>
                <w:szCs w:val="20"/>
                <w:lang w:eastAsia="es-MX"/>
              </w:rPr>
              <w:t>e Derecho</w:t>
            </w:r>
          </w:p>
        </w:tc>
      </w:tr>
      <w:tr w:rsidR="003B6DB6" w:rsidRPr="00FB1562" w:rsidTr="000A444A">
        <w:trPr>
          <w:trHeight w:val="615"/>
        </w:trPr>
        <w:tc>
          <w:tcPr>
            <w:tcW w:w="2138" w:type="dxa"/>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000000" w:fill="C00000"/>
            <w:noWrap/>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PED 201</w:t>
            </w:r>
            <w:r>
              <w:rPr>
                <w:rFonts w:ascii="Arial" w:eastAsia="Times New Roman" w:hAnsi="Arial" w:cs="Arial"/>
                <w:color w:val="FFFFFF"/>
                <w:sz w:val="20"/>
                <w:szCs w:val="20"/>
                <w:lang w:eastAsia="es-MX"/>
              </w:rPr>
              <w:t>3-2033</w:t>
            </w:r>
          </w:p>
        </w:tc>
        <w:tc>
          <w:tcPr>
            <w:tcW w:w="7104" w:type="dxa"/>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auto" w:fill="auto"/>
            <w:noWrap/>
            <w:vAlign w:val="center"/>
          </w:tcPr>
          <w:p w:rsidR="003B6DB6" w:rsidRDefault="003B6DB6" w:rsidP="000A444A">
            <w:pPr>
              <w:spacing w:after="0" w:line="240" w:lineRule="auto"/>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Seguridad, justicia y estado de derecho</w:t>
            </w:r>
          </w:p>
          <w:p w:rsidR="003B6DB6" w:rsidRPr="00F1703A" w:rsidRDefault="003B6DB6" w:rsidP="000A444A">
            <w:pPr>
              <w:spacing w:after="0" w:line="240" w:lineRule="auto"/>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Gobierno efectivo e integridad pública</w:t>
            </w:r>
          </w:p>
        </w:tc>
      </w:tr>
      <w:tr w:rsidR="003B6DB6" w:rsidRPr="00FB1562" w:rsidTr="000A444A">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C00000"/>
            <w:noWrap/>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PMDyG 2018-2021</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1703A" w:rsidRDefault="003B6DB6" w:rsidP="000A444A">
            <w:pPr>
              <w:spacing w:after="0" w:line="240" w:lineRule="auto"/>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Estado de derecho y seguridad</w:t>
            </w:r>
          </w:p>
        </w:tc>
      </w:tr>
      <w:tr w:rsidR="003B6DB6" w:rsidRPr="00FB1562" w:rsidTr="000A444A">
        <w:trPr>
          <w:trHeight w:val="300"/>
        </w:trPr>
        <w:tc>
          <w:tcPr>
            <w:tcW w:w="2138" w:type="dxa"/>
            <w:vMerge w:val="restart"/>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000000" w:fill="C00000"/>
            <w:noWrap/>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AGENDA 2030  ODS</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BFBFBF" w:themeFill="background1" w:themeFillShade="BF"/>
            <w:noWrap/>
            <w:vAlign w:val="center"/>
            <w:hideMark/>
          </w:tcPr>
          <w:p w:rsidR="003B6DB6" w:rsidRPr="00F1703A" w:rsidRDefault="003B6DB6" w:rsidP="000A444A">
            <w:pPr>
              <w:spacing w:after="0" w:line="240" w:lineRule="auto"/>
              <w:jc w:val="both"/>
              <w:rPr>
                <w:rFonts w:ascii="Arial" w:eastAsia="Times New Roman" w:hAnsi="Arial" w:cs="Arial"/>
                <w:b/>
                <w:bCs/>
                <w:color w:val="000000"/>
                <w:sz w:val="18"/>
                <w:szCs w:val="18"/>
                <w:lang w:eastAsia="es-MX"/>
              </w:rPr>
            </w:pPr>
            <w:r w:rsidRPr="00F1703A">
              <w:rPr>
                <w:rFonts w:ascii="Arial" w:eastAsia="Times New Roman" w:hAnsi="Arial" w:cs="Arial"/>
                <w:b/>
                <w:bCs/>
                <w:color w:val="000000"/>
                <w:sz w:val="18"/>
                <w:szCs w:val="18"/>
                <w:lang w:eastAsia="es-MX"/>
              </w:rPr>
              <w:t>Asociaciones</w:t>
            </w:r>
          </w:p>
        </w:tc>
      </w:tr>
      <w:tr w:rsidR="003B6DB6" w:rsidRPr="00FB1562" w:rsidTr="000A444A">
        <w:trPr>
          <w:trHeight w:val="510"/>
        </w:trPr>
        <w:tc>
          <w:tcPr>
            <w:tcW w:w="2138" w:type="dxa"/>
            <w:vMerge/>
            <w:tcBorders>
              <w:left w:val="single" w:sz="6" w:space="0" w:color="A6A6A6" w:themeColor="background1" w:themeShade="A6"/>
              <w:right w:val="single" w:sz="6" w:space="0" w:color="A6A6A6" w:themeColor="background1" w:themeShade="A6"/>
            </w:tcBorders>
            <w:shd w:val="clear" w:color="auto" w:fill="auto"/>
            <w:noWrap/>
            <w:vAlign w:val="bottom"/>
            <w:hideMark/>
          </w:tcPr>
          <w:p w:rsidR="003B6DB6" w:rsidRPr="00FB1562" w:rsidRDefault="003B6DB6" w:rsidP="000A444A">
            <w:pPr>
              <w:spacing w:after="0" w:line="240" w:lineRule="auto"/>
              <w:rPr>
                <w:rFonts w:ascii="Arial" w:eastAsia="Times New Roman" w:hAnsi="Arial" w:cs="Arial"/>
                <w:color w:val="000000"/>
                <w:sz w:val="20"/>
                <w:szCs w:val="20"/>
                <w:lang w:eastAsia="es-MX"/>
              </w:rPr>
            </w:pP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9"/>
              </w:numPr>
              <w:spacing w:after="0" w:line="240" w:lineRule="auto"/>
              <w:ind w:left="355"/>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Fortalecer los medios de implementación y revitalizar la Alianza Mundial para el Desarrollo Sostenible.</w:t>
            </w:r>
          </w:p>
        </w:tc>
      </w:tr>
      <w:tr w:rsidR="003B6DB6" w:rsidRPr="00FB1562" w:rsidTr="000A444A">
        <w:trPr>
          <w:trHeight w:val="300"/>
        </w:trPr>
        <w:tc>
          <w:tcPr>
            <w:tcW w:w="2138" w:type="dxa"/>
            <w:vMerge/>
            <w:tcBorders>
              <w:left w:val="single" w:sz="6" w:space="0" w:color="A6A6A6" w:themeColor="background1" w:themeShade="A6"/>
              <w:right w:val="single" w:sz="6" w:space="0" w:color="A6A6A6" w:themeColor="background1" w:themeShade="A6"/>
            </w:tcBorders>
            <w:shd w:val="clear" w:color="auto" w:fill="auto"/>
            <w:noWrap/>
            <w:vAlign w:val="bottom"/>
            <w:hideMark/>
          </w:tcPr>
          <w:p w:rsidR="003B6DB6" w:rsidRPr="00FB1562" w:rsidRDefault="003B6DB6" w:rsidP="000A444A">
            <w:pPr>
              <w:spacing w:after="0" w:line="240" w:lineRule="auto"/>
              <w:rPr>
                <w:rFonts w:ascii="Arial" w:eastAsia="Times New Roman" w:hAnsi="Arial" w:cs="Arial"/>
                <w:color w:val="000000"/>
                <w:sz w:val="20"/>
                <w:szCs w:val="20"/>
                <w:lang w:eastAsia="es-MX"/>
              </w:rPr>
            </w:pP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BFBFBF" w:themeFill="background1" w:themeFillShade="BF"/>
            <w:noWrap/>
            <w:vAlign w:val="center"/>
            <w:hideMark/>
          </w:tcPr>
          <w:p w:rsidR="003B6DB6" w:rsidRPr="00F1703A" w:rsidRDefault="003B6DB6" w:rsidP="000A444A">
            <w:pPr>
              <w:spacing w:after="0" w:line="240" w:lineRule="auto"/>
              <w:jc w:val="both"/>
              <w:rPr>
                <w:rFonts w:ascii="Arial" w:eastAsia="Times New Roman" w:hAnsi="Arial" w:cs="Arial"/>
                <w:b/>
                <w:bCs/>
                <w:color w:val="000000"/>
                <w:sz w:val="18"/>
                <w:szCs w:val="18"/>
                <w:lang w:eastAsia="es-MX"/>
              </w:rPr>
            </w:pPr>
            <w:r w:rsidRPr="00F1703A">
              <w:rPr>
                <w:rFonts w:ascii="Arial" w:eastAsia="Times New Roman" w:hAnsi="Arial" w:cs="Arial"/>
                <w:b/>
                <w:bCs/>
                <w:color w:val="000000"/>
                <w:sz w:val="18"/>
                <w:szCs w:val="18"/>
                <w:lang w:eastAsia="es-MX"/>
              </w:rPr>
              <w:t>P</w:t>
            </w:r>
            <w:r w:rsidRPr="00F1703A">
              <w:rPr>
                <w:rFonts w:ascii="Arial" w:eastAsia="Times New Roman" w:hAnsi="Arial" w:cs="Arial"/>
                <w:b/>
                <w:bCs/>
                <w:color w:val="000000"/>
                <w:sz w:val="18"/>
                <w:szCs w:val="18"/>
                <w:shd w:val="clear" w:color="auto" w:fill="BFBFBF" w:themeFill="background1" w:themeFillShade="BF"/>
                <w:lang w:eastAsia="es-MX"/>
              </w:rPr>
              <w:t>az</w:t>
            </w:r>
          </w:p>
        </w:tc>
      </w:tr>
      <w:tr w:rsidR="003B6DB6" w:rsidRPr="00FB1562" w:rsidTr="000A444A">
        <w:trPr>
          <w:trHeight w:val="680"/>
        </w:trPr>
        <w:tc>
          <w:tcPr>
            <w:tcW w:w="2138" w:type="dxa"/>
            <w:vMerge/>
            <w:tcBorders>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B1562" w:rsidRDefault="003B6DB6" w:rsidP="000A444A">
            <w:pPr>
              <w:spacing w:after="0" w:line="240" w:lineRule="auto"/>
              <w:rPr>
                <w:rFonts w:ascii="Arial" w:eastAsia="Times New Roman" w:hAnsi="Arial" w:cs="Arial"/>
                <w:color w:val="000000"/>
                <w:sz w:val="20"/>
                <w:szCs w:val="20"/>
                <w:lang w:eastAsia="es-MX"/>
              </w:rPr>
            </w:pP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0"/>
              </w:numPr>
              <w:spacing w:after="0" w:line="240" w:lineRule="auto"/>
              <w:ind w:left="355"/>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Promover sociedades pacíficas e inclusivas para el desarrollo sostenible, facilitar el acceso a la justicia para todos y construir a todos los niveles instituciones eficaces e inclusivas que rindan cuentas.</w:t>
            </w:r>
          </w:p>
        </w:tc>
      </w:tr>
    </w:tbl>
    <w:p w:rsidR="003B6DB6" w:rsidRPr="00B34432" w:rsidRDefault="003B6DB6" w:rsidP="007360A7">
      <w:pPr>
        <w:spacing w:after="0" w:line="276" w:lineRule="auto"/>
        <w:jc w:val="both"/>
        <w:rPr>
          <w:rFonts w:ascii="Times New Roman" w:hAnsi="Times New Roman" w:cs="Times New Roman"/>
          <w:color w:val="000000" w:themeColor="text1"/>
          <w:sz w:val="20"/>
          <w:szCs w:val="20"/>
        </w:rPr>
      </w:pPr>
    </w:p>
    <w:tbl>
      <w:tblPr>
        <w:tblW w:w="9242" w:type="dxa"/>
        <w:tblInd w:w="70" w:type="dxa"/>
        <w:tblCellMar>
          <w:left w:w="70" w:type="dxa"/>
          <w:right w:w="70" w:type="dxa"/>
        </w:tblCellMar>
        <w:tblLook w:val="04A0" w:firstRow="1" w:lastRow="0" w:firstColumn="1" w:lastColumn="0" w:noHBand="0" w:noVBand="1"/>
      </w:tblPr>
      <w:tblGrid>
        <w:gridCol w:w="2138"/>
        <w:gridCol w:w="7104"/>
      </w:tblGrid>
      <w:tr w:rsidR="003B6DB6" w:rsidRPr="00FB1562" w:rsidTr="000A444A">
        <w:trPr>
          <w:trHeight w:val="454"/>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FF6600"/>
            <w:vAlign w:val="center"/>
            <w:hideMark/>
          </w:tcPr>
          <w:p w:rsidR="003B6DB6" w:rsidRPr="00DB0590" w:rsidRDefault="003B6DB6" w:rsidP="000A444A">
            <w:pPr>
              <w:spacing w:before="120" w:after="12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PND 2018-2024</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FF6600"/>
            <w:vAlign w:val="center"/>
            <w:hideMark/>
          </w:tcPr>
          <w:p w:rsidR="003B6DB6" w:rsidRPr="00FB1562" w:rsidRDefault="003B6DB6" w:rsidP="000A444A">
            <w:pPr>
              <w:spacing w:before="120" w:after="120" w:line="240" w:lineRule="auto"/>
              <w:jc w:val="center"/>
              <w:rPr>
                <w:rFonts w:ascii="Arial" w:eastAsia="Times New Roman" w:hAnsi="Arial" w:cs="Arial"/>
                <w:b/>
                <w:color w:val="FFFFFF"/>
                <w:sz w:val="20"/>
                <w:szCs w:val="20"/>
                <w:lang w:eastAsia="es-MX"/>
              </w:rPr>
            </w:pPr>
            <w:r>
              <w:rPr>
                <w:rFonts w:ascii="Arial" w:eastAsia="Times New Roman" w:hAnsi="Arial" w:cs="Arial"/>
                <w:b/>
                <w:color w:val="FFFFFF"/>
                <w:sz w:val="20"/>
                <w:szCs w:val="20"/>
                <w:lang w:eastAsia="es-MX"/>
              </w:rPr>
              <w:t xml:space="preserve">Bienestar </w:t>
            </w:r>
          </w:p>
        </w:tc>
      </w:tr>
      <w:tr w:rsidR="003B6DB6" w:rsidRPr="00FB1562" w:rsidTr="000A444A">
        <w:trPr>
          <w:trHeight w:val="300"/>
        </w:trPr>
        <w:tc>
          <w:tcPr>
            <w:tcW w:w="2138" w:type="dxa"/>
            <w:vMerge w:val="restart"/>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FF6600"/>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PED 201</w:t>
            </w:r>
            <w:r>
              <w:rPr>
                <w:rFonts w:ascii="Arial" w:eastAsia="Times New Roman" w:hAnsi="Arial" w:cs="Arial"/>
                <w:color w:val="FFFFFF"/>
                <w:sz w:val="20"/>
                <w:szCs w:val="20"/>
                <w:lang w:eastAsia="es-MX"/>
              </w:rPr>
              <w:t>3</w:t>
            </w:r>
            <w:r w:rsidRPr="00DB0590">
              <w:rPr>
                <w:rFonts w:ascii="Arial" w:eastAsia="Times New Roman" w:hAnsi="Arial" w:cs="Arial"/>
                <w:color w:val="FFFFFF"/>
                <w:sz w:val="20"/>
                <w:szCs w:val="20"/>
                <w:lang w:eastAsia="es-MX"/>
              </w:rPr>
              <w:t>-20</w:t>
            </w:r>
            <w:r>
              <w:rPr>
                <w:rFonts w:ascii="Arial" w:eastAsia="Times New Roman" w:hAnsi="Arial" w:cs="Arial"/>
                <w:color w:val="FFFFFF"/>
                <w:sz w:val="20"/>
                <w:szCs w:val="20"/>
                <w:lang w:eastAsia="es-MX"/>
              </w:rPr>
              <w:t>33</w:t>
            </w:r>
          </w:p>
        </w:tc>
        <w:tc>
          <w:tcPr>
            <w:tcW w:w="7104" w:type="dxa"/>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auto" w:fill="auto"/>
            <w:noWrap/>
            <w:vAlign w:val="center"/>
          </w:tcPr>
          <w:p w:rsidR="003B6DB6" w:rsidRPr="00F1703A" w:rsidRDefault="003B6DB6" w:rsidP="000A444A">
            <w:pPr>
              <w:spacing w:after="0" w:line="240" w:lineRule="auto"/>
              <w:jc w:val="both"/>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Desarrollo Social</w:t>
            </w:r>
          </w:p>
        </w:tc>
      </w:tr>
      <w:tr w:rsidR="003B6DB6" w:rsidRPr="00FB1562" w:rsidTr="000A444A">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DB0590" w:rsidRDefault="003B6DB6" w:rsidP="000A444A">
            <w:pPr>
              <w:spacing w:after="0" w:line="240" w:lineRule="auto"/>
              <w:rPr>
                <w:rFonts w:ascii="Arial" w:eastAsia="Times New Roman" w:hAnsi="Arial" w:cs="Arial"/>
                <w:color w:val="000000"/>
                <w:sz w:val="20"/>
                <w:szCs w:val="20"/>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noWrap/>
            <w:vAlign w:val="center"/>
          </w:tcPr>
          <w:p w:rsidR="003B6DB6" w:rsidRPr="00F1703A" w:rsidRDefault="003B6DB6" w:rsidP="000A444A">
            <w:pPr>
              <w:spacing w:after="0" w:line="240" w:lineRule="auto"/>
              <w:jc w:val="both"/>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Desarrollo sostenible del territorio</w:t>
            </w:r>
          </w:p>
        </w:tc>
      </w:tr>
      <w:tr w:rsidR="003B6DB6" w:rsidRPr="00FB1562" w:rsidTr="000A444A">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DB0590" w:rsidRDefault="003B6DB6" w:rsidP="000A444A">
            <w:pPr>
              <w:spacing w:after="0" w:line="240" w:lineRule="auto"/>
              <w:rPr>
                <w:rFonts w:ascii="Arial" w:eastAsia="Times New Roman" w:hAnsi="Arial" w:cs="Arial"/>
                <w:color w:val="000000"/>
                <w:sz w:val="20"/>
                <w:szCs w:val="20"/>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noWrap/>
            <w:vAlign w:val="center"/>
          </w:tcPr>
          <w:p w:rsidR="003B6DB6" w:rsidRPr="00F1703A" w:rsidRDefault="003B6DB6" w:rsidP="000A444A">
            <w:pPr>
              <w:spacing w:after="0" w:line="240" w:lineRule="auto"/>
              <w:jc w:val="both"/>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Temas especiales</w:t>
            </w:r>
          </w:p>
        </w:tc>
      </w:tr>
      <w:tr w:rsidR="003B6DB6" w:rsidRPr="00FB1562" w:rsidTr="000A444A">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DB0590" w:rsidRDefault="003B6DB6" w:rsidP="000A444A">
            <w:pPr>
              <w:spacing w:after="0" w:line="240" w:lineRule="auto"/>
              <w:rPr>
                <w:rFonts w:ascii="Arial" w:eastAsia="Times New Roman" w:hAnsi="Arial" w:cs="Arial"/>
                <w:color w:val="000000"/>
                <w:sz w:val="20"/>
                <w:szCs w:val="20"/>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noWrap/>
            <w:vAlign w:val="center"/>
          </w:tcPr>
          <w:p w:rsidR="003B6DB6" w:rsidRPr="00F1703A" w:rsidRDefault="003B6DB6" w:rsidP="000A444A">
            <w:pPr>
              <w:spacing w:after="0" w:line="240" w:lineRule="auto"/>
              <w:jc w:val="both"/>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Temas transversales</w:t>
            </w:r>
          </w:p>
        </w:tc>
      </w:tr>
      <w:tr w:rsidR="003B6DB6" w:rsidRPr="00FB1562" w:rsidTr="000A444A">
        <w:trPr>
          <w:trHeight w:val="300"/>
        </w:trPr>
        <w:tc>
          <w:tcPr>
            <w:tcW w:w="2138" w:type="dxa"/>
            <w:vMerge w:val="restart"/>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FF6600"/>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PMDyG 2018-2021</w:t>
            </w:r>
          </w:p>
        </w:tc>
        <w:tc>
          <w:tcPr>
            <w:tcW w:w="7104" w:type="dxa"/>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auto" w:fill="auto"/>
            <w:noWrap/>
            <w:vAlign w:val="center"/>
            <w:hideMark/>
          </w:tcPr>
          <w:p w:rsidR="003B6DB6" w:rsidRPr="00F1703A" w:rsidRDefault="003B6DB6" w:rsidP="000A444A">
            <w:pPr>
              <w:spacing w:after="0" w:line="240" w:lineRule="auto"/>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Desarrollo social</w:t>
            </w:r>
          </w:p>
        </w:tc>
      </w:tr>
      <w:tr w:rsidR="003B6DB6" w:rsidRPr="00FB1562" w:rsidTr="000A444A">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DB0590" w:rsidRDefault="003B6DB6" w:rsidP="000A444A">
            <w:pPr>
              <w:spacing w:after="0" w:line="240" w:lineRule="auto"/>
              <w:rPr>
                <w:rFonts w:ascii="Arial" w:eastAsia="Times New Roman" w:hAnsi="Arial" w:cs="Arial"/>
                <w:color w:val="000000"/>
                <w:sz w:val="20"/>
                <w:szCs w:val="20"/>
                <w:lang w:eastAsia="es-MX"/>
              </w:rPr>
            </w:pPr>
          </w:p>
        </w:tc>
        <w:tc>
          <w:tcPr>
            <w:tcW w:w="7104" w:type="dxa"/>
            <w:tcBorders>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1703A" w:rsidRDefault="003B6DB6" w:rsidP="000A444A">
            <w:pPr>
              <w:spacing w:after="0" w:line="240" w:lineRule="auto"/>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Gestión del territorio</w:t>
            </w:r>
          </w:p>
        </w:tc>
      </w:tr>
      <w:tr w:rsidR="003B6DB6" w:rsidRPr="00FB1562" w:rsidTr="000A444A">
        <w:trPr>
          <w:trHeight w:val="300"/>
        </w:trPr>
        <w:tc>
          <w:tcPr>
            <w:tcW w:w="2138" w:type="dxa"/>
            <w:vMerge w:val="restart"/>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000000" w:fill="FF6600"/>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AGENDA 2030  ODS</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BFBFBF" w:themeFill="background1" w:themeFillShade="BF"/>
            <w:noWrap/>
            <w:vAlign w:val="center"/>
            <w:hideMark/>
          </w:tcPr>
          <w:p w:rsidR="003B6DB6" w:rsidRPr="00F1703A" w:rsidRDefault="003B6DB6" w:rsidP="000A444A">
            <w:pPr>
              <w:spacing w:after="0" w:line="240" w:lineRule="auto"/>
              <w:jc w:val="both"/>
              <w:rPr>
                <w:rFonts w:ascii="Arial" w:eastAsia="Times New Roman" w:hAnsi="Arial" w:cs="Arial"/>
                <w:b/>
                <w:bCs/>
                <w:color w:val="000000"/>
                <w:sz w:val="18"/>
                <w:szCs w:val="18"/>
                <w:lang w:eastAsia="es-MX"/>
              </w:rPr>
            </w:pPr>
            <w:r w:rsidRPr="00F1703A">
              <w:rPr>
                <w:rFonts w:ascii="Arial" w:eastAsia="Times New Roman" w:hAnsi="Arial" w:cs="Arial"/>
                <w:b/>
                <w:bCs/>
                <w:color w:val="000000"/>
                <w:sz w:val="18"/>
                <w:szCs w:val="18"/>
                <w:lang w:eastAsia="es-MX"/>
              </w:rPr>
              <w:t>Personas</w:t>
            </w:r>
          </w:p>
        </w:tc>
      </w:tr>
      <w:tr w:rsidR="003B6DB6" w:rsidRPr="00FB1562" w:rsidTr="000A444A">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1"/>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Poner fin a la pobreza en todas sus formas y en todo el mundo.</w:t>
            </w:r>
          </w:p>
        </w:tc>
      </w:tr>
      <w:tr w:rsidR="003B6DB6" w:rsidRPr="00FB1562" w:rsidTr="000A444A">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1"/>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Poner fin al hambre, lograr la seguridad alimentaria y la mejora de la nutrición y promover la agricultura sostenible.</w:t>
            </w:r>
          </w:p>
        </w:tc>
      </w:tr>
      <w:tr w:rsidR="003B6DB6" w:rsidRPr="00FB1562" w:rsidTr="000A444A">
        <w:trPr>
          <w:trHeight w:val="301"/>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1"/>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Garantizar una vida sana y promover el bienestar de todos a todas las edades.</w:t>
            </w:r>
          </w:p>
        </w:tc>
      </w:tr>
      <w:tr w:rsidR="003B6DB6" w:rsidRPr="00FB1562" w:rsidTr="000A444A">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1"/>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Garantizar una educación inclusiva y equitativa de calidad y promover oportunidades de aprendizaje permanente para todos.</w:t>
            </w:r>
          </w:p>
        </w:tc>
      </w:tr>
      <w:tr w:rsidR="003B6DB6" w:rsidRPr="00FB1562" w:rsidTr="000A444A">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1"/>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Lograr la igualdad de género y empoderar a todas las mujeres y las niñas.</w:t>
            </w:r>
          </w:p>
        </w:tc>
      </w:tr>
      <w:tr w:rsidR="003B6DB6" w:rsidRPr="00FB1562" w:rsidTr="000A444A">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1"/>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Garantizar la disponibilidad y la gestión sostenible del agua y el saneamiento para todos.</w:t>
            </w:r>
          </w:p>
        </w:tc>
      </w:tr>
      <w:tr w:rsidR="003B6DB6" w:rsidRPr="00FB1562" w:rsidTr="000A444A">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2"/>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Construir infraestructuras resilientes, promover la industrialización inclusiva y sostenible y fomentar la innovación.</w:t>
            </w:r>
          </w:p>
        </w:tc>
      </w:tr>
      <w:tr w:rsidR="003B6DB6" w:rsidRPr="00FB1562" w:rsidTr="000A444A">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3"/>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Lograr que las ciudades y los asentamientos humanos sean inclusivos, seguros, resilientes y sostenibles.</w:t>
            </w:r>
          </w:p>
        </w:tc>
      </w:tr>
      <w:tr w:rsidR="003B6DB6" w:rsidRPr="00FB1562" w:rsidTr="000A444A">
        <w:trPr>
          <w:trHeight w:val="301"/>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3"/>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Garantizar modalidades de consumo y producción sostenibles.</w:t>
            </w:r>
          </w:p>
        </w:tc>
      </w:tr>
      <w:tr w:rsidR="003B6DB6" w:rsidRPr="00F1703A" w:rsidTr="000A444A">
        <w:trPr>
          <w:trHeight w:val="301"/>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3"/>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Adoptar medidas urgentes para combatir el cambio climático y sus efectos.</w:t>
            </w:r>
          </w:p>
        </w:tc>
      </w:tr>
      <w:tr w:rsidR="003B6DB6" w:rsidRPr="00FB1562" w:rsidTr="000A444A">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3"/>
              </w:numPr>
              <w:spacing w:after="0" w:line="240" w:lineRule="auto"/>
              <w:ind w:left="344"/>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Conservar y utilizar sosteniblemente los océanos, los mares y los recursos marinos para el desarrollo sostenible.</w:t>
            </w:r>
          </w:p>
        </w:tc>
      </w:tr>
      <w:tr w:rsidR="003B6DB6" w:rsidRPr="00FB1562" w:rsidTr="000A444A">
        <w:trPr>
          <w:trHeight w:val="68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3"/>
              </w:numPr>
              <w:spacing w:after="0" w:line="240" w:lineRule="auto"/>
              <w:ind w:left="344"/>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P</w:t>
            </w:r>
            <w:r w:rsidRPr="00F1703A">
              <w:rPr>
                <w:rFonts w:ascii="Arial" w:eastAsia="Times New Roman" w:hAnsi="Arial" w:cs="Arial"/>
                <w:color w:val="000000"/>
                <w:sz w:val="18"/>
                <w:szCs w:val="18"/>
                <w:lang w:eastAsia="es-MX"/>
              </w:rPr>
              <w:t>roteger, restablecer y promover el uso sostenible de los ecosistemas terrestres, gestionar sosteniblemente los bosques, luchar contra la desertificación, detener e invertir la degradación de las tierras y dete</w:t>
            </w:r>
            <w:r>
              <w:rPr>
                <w:rFonts w:ascii="Arial" w:eastAsia="Times New Roman" w:hAnsi="Arial" w:cs="Arial"/>
                <w:color w:val="000000"/>
                <w:sz w:val="18"/>
                <w:szCs w:val="18"/>
                <w:lang w:eastAsia="es-MX"/>
              </w:rPr>
              <w:t>ner la pérdida de biodiversidad.</w:t>
            </w:r>
          </w:p>
        </w:tc>
      </w:tr>
    </w:tbl>
    <w:p w:rsidR="008C19FC" w:rsidRDefault="008C19FC" w:rsidP="008C19FC">
      <w:pPr>
        <w:spacing w:after="0"/>
      </w:pPr>
    </w:p>
    <w:tbl>
      <w:tblPr>
        <w:tblW w:w="9242" w:type="dxa"/>
        <w:tblInd w:w="70" w:type="dxa"/>
        <w:tblCellMar>
          <w:left w:w="70" w:type="dxa"/>
          <w:right w:w="70" w:type="dxa"/>
        </w:tblCellMar>
        <w:tblLook w:val="04A0" w:firstRow="1" w:lastRow="0" w:firstColumn="1" w:lastColumn="0" w:noHBand="0" w:noVBand="1"/>
      </w:tblPr>
      <w:tblGrid>
        <w:gridCol w:w="2138"/>
        <w:gridCol w:w="7104"/>
      </w:tblGrid>
      <w:tr w:rsidR="003B6DB6" w:rsidRPr="00FB1562" w:rsidTr="004556BD">
        <w:trPr>
          <w:trHeight w:val="454"/>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vAlign w:val="center"/>
            <w:hideMark/>
          </w:tcPr>
          <w:p w:rsidR="003B6DB6" w:rsidRPr="00DB0590" w:rsidRDefault="003B6DB6" w:rsidP="000A444A">
            <w:pPr>
              <w:spacing w:before="120" w:after="12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PND 2018-2024</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vAlign w:val="center"/>
            <w:hideMark/>
          </w:tcPr>
          <w:p w:rsidR="003B6DB6" w:rsidRPr="00F1703A" w:rsidRDefault="003B6DB6" w:rsidP="000A444A">
            <w:pPr>
              <w:spacing w:before="120" w:after="120" w:line="240" w:lineRule="auto"/>
              <w:jc w:val="center"/>
              <w:rPr>
                <w:rFonts w:ascii="Arial" w:eastAsia="Times New Roman" w:hAnsi="Arial" w:cs="Arial"/>
                <w:b/>
                <w:color w:val="FFFFFF"/>
                <w:sz w:val="20"/>
                <w:szCs w:val="20"/>
                <w:lang w:eastAsia="es-MX"/>
              </w:rPr>
            </w:pPr>
            <w:r>
              <w:rPr>
                <w:rFonts w:ascii="Arial" w:eastAsia="Times New Roman" w:hAnsi="Arial" w:cs="Arial"/>
                <w:b/>
                <w:color w:val="FFFFFF"/>
                <w:sz w:val="20"/>
                <w:szCs w:val="20"/>
                <w:lang w:eastAsia="es-MX"/>
              </w:rPr>
              <w:t>Desarrollo Económico</w:t>
            </w:r>
          </w:p>
        </w:tc>
      </w:tr>
      <w:tr w:rsidR="003B6DB6" w:rsidRPr="00FB1562" w:rsidTr="004556BD">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PED 201</w:t>
            </w:r>
            <w:r>
              <w:rPr>
                <w:rFonts w:ascii="Arial" w:eastAsia="Times New Roman" w:hAnsi="Arial" w:cs="Arial"/>
                <w:color w:val="FFFFFF"/>
                <w:sz w:val="20"/>
                <w:szCs w:val="20"/>
                <w:lang w:eastAsia="es-MX"/>
              </w:rPr>
              <w:t>3</w:t>
            </w:r>
            <w:r w:rsidRPr="00DB0590">
              <w:rPr>
                <w:rFonts w:ascii="Arial" w:eastAsia="Times New Roman" w:hAnsi="Arial" w:cs="Arial"/>
                <w:color w:val="FFFFFF"/>
                <w:sz w:val="20"/>
                <w:szCs w:val="20"/>
                <w:lang w:eastAsia="es-MX"/>
              </w:rPr>
              <w:t>-20</w:t>
            </w:r>
            <w:r>
              <w:rPr>
                <w:rFonts w:ascii="Arial" w:eastAsia="Times New Roman" w:hAnsi="Arial" w:cs="Arial"/>
                <w:color w:val="FFFFFF"/>
                <w:sz w:val="20"/>
                <w:szCs w:val="20"/>
                <w:lang w:eastAsia="es-MX"/>
              </w:rPr>
              <w:t>33</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1703A" w:rsidRDefault="003B6DB6" w:rsidP="000A444A">
            <w:pPr>
              <w:spacing w:after="0" w:line="240" w:lineRule="auto"/>
              <w:jc w:val="both"/>
              <w:rPr>
                <w:rFonts w:ascii="Arial" w:eastAsia="Times New Roman" w:hAnsi="Arial" w:cs="Arial"/>
                <w:bCs/>
                <w:color w:val="000000"/>
                <w:sz w:val="18"/>
                <w:szCs w:val="18"/>
                <w:lang w:eastAsia="es-MX"/>
              </w:rPr>
            </w:pPr>
            <w:r>
              <w:rPr>
                <w:rFonts w:ascii="Arial" w:eastAsia="Times New Roman" w:hAnsi="Arial" w:cs="Arial"/>
                <w:bCs/>
                <w:color w:val="000000"/>
                <w:sz w:val="18"/>
                <w:szCs w:val="18"/>
                <w:lang w:eastAsia="es-MX"/>
              </w:rPr>
              <w:t>Desarrollo económico</w:t>
            </w:r>
          </w:p>
        </w:tc>
      </w:tr>
      <w:tr w:rsidR="003B6DB6" w:rsidRPr="00FB1562" w:rsidTr="004556BD">
        <w:trPr>
          <w:trHeight w:val="300"/>
        </w:trPr>
        <w:tc>
          <w:tcPr>
            <w:tcW w:w="2138"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PMDyG 2018-2021</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noWrap/>
            <w:vAlign w:val="center"/>
            <w:hideMark/>
          </w:tcPr>
          <w:p w:rsidR="003B6DB6" w:rsidRPr="00F1703A" w:rsidRDefault="003B6DB6" w:rsidP="000A444A">
            <w:pPr>
              <w:spacing w:after="0" w:line="240" w:lineRule="auto"/>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Desarrollo económico</w:t>
            </w:r>
          </w:p>
        </w:tc>
      </w:tr>
      <w:tr w:rsidR="003B6DB6" w:rsidRPr="00FB1562" w:rsidTr="004556BD">
        <w:trPr>
          <w:trHeight w:val="300"/>
        </w:trPr>
        <w:tc>
          <w:tcPr>
            <w:tcW w:w="2138" w:type="dxa"/>
            <w:vMerge w:val="restart"/>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vAlign w:val="center"/>
            <w:hideMark/>
          </w:tcPr>
          <w:p w:rsidR="003B6DB6" w:rsidRPr="00DB0590" w:rsidRDefault="003B6DB6" w:rsidP="000A444A">
            <w:pPr>
              <w:spacing w:after="0" w:line="240" w:lineRule="auto"/>
              <w:rPr>
                <w:rFonts w:ascii="Arial" w:eastAsia="Times New Roman" w:hAnsi="Arial" w:cs="Arial"/>
                <w:color w:val="FFFFFF"/>
                <w:sz w:val="20"/>
                <w:szCs w:val="20"/>
                <w:lang w:eastAsia="es-MX"/>
              </w:rPr>
            </w:pPr>
            <w:r w:rsidRPr="00DB0590">
              <w:rPr>
                <w:rFonts w:ascii="Arial" w:eastAsia="Times New Roman" w:hAnsi="Arial" w:cs="Arial"/>
                <w:color w:val="FFFFFF"/>
                <w:sz w:val="20"/>
                <w:szCs w:val="20"/>
                <w:lang w:eastAsia="es-MX"/>
              </w:rPr>
              <w:t>AGENDA 2030  ODS</w:t>
            </w:r>
          </w:p>
        </w:tc>
        <w:tc>
          <w:tcPr>
            <w:tcW w:w="7104"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BFBFBF" w:themeFill="background1" w:themeFillShade="BF"/>
            <w:noWrap/>
            <w:vAlign w:val="center"/>
            <w:hideMark/>
          </w:tcPr>
          <w:p w:rsidR="003B6DB6" w:rsidRPr="00F1703A" w:rsidRDefault="003B6DB6" w:rsidP="000A444A">
            <w:pPr>
              <w:spacing w:after="0" w:line="240" w:lineRule="auto"/>
              <w:jc w:val="both"/>
              <w:rPr>
                <w:rFonts w:ascii="Arial" w:eastAsia="Times New Roman" w:hAnsi="Arial" w:cs="Arial"/>
                <w:b/>
                <w:bCs/>
                <w:color w:val="000000"/>
                <w:sz w:val="18"/>
                <w:szCs w:val="18"/>
                <w:lang w:eastAsia="es-MX"/>
              </w:rPr>
            </w:pPr>
            <w:r w:rsidRPr="00F1703A">
              <w:rPr>
                <w:rFonts w:ascii="Arial" w:eastAsia="Times New Roman" w:hAnsi="Arial" w:cs="Arial"/>
                <w:b/>
                <w:bCs/>
                <w:color w:val="000000"/>
                <w:sz w:val="18"/>
                <w:szCs w:val="18"/>
                <w:lang w:eastAsia="es-MX"/>
              </w:rPr>
              <w:t>Prosperidad</w:t>
            </w:r>
          </w:p>
        </w:tc>
      </w:tr>
      <w:tr w:rsidR="003B6DB6" w:rsidRPr="00FB1562" w:rsidTr="004556BD">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top w:val="single" w:sz="6" w:space="0" w:color="A6A6A6" w:themeColor="background1" w:themeShade="A6"/>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4"/>
              </w:numPr>
              <w:spacing w:after="0" w:line="240" w:lineRule="auto"/>
              <w:ind w:left="355"/>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Garantizar el acceso a una energía asequible, fiable, sostenible y moderna para todos</w:t>
            </w:r>
            <w:r>
              <w:rPr>
                <w:rFonts w:ascii="Arial" w:eastAsia="Times New Roman" w:hAnsi="Arial" w:cs="Arial"/>
                <w:color w:val="000000"/>
                <w:sz w:val="18"/>
                <w:szCs w:val="18"/>
                <w:lang w:eastAsia="es-MX"/>
              </w:rPr>
              <w:t>.</w:t>
            </w:r>
          </w:p>
        </w:tc>
      </w:tr>
      <w:tr w:rsidR="003B6DB6" w:rsidRPr="00FB1562" w:rsidTr="004556BD">
        <w:trPr>
          <w:trHeight w:val="51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4"/>
              </w:numPr>
              <w:spacing w:after="0" w:line="240" w:lineRule="auto"/>
              <w:ind w:left="355"/>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Promover el crecimiento económico sostenido, inclusivo y sostenible, el empleo pleno y productivo y el trabajo decente para todos</w:t>
            </w:r>
            <w:r>
              <w:rPr>
                <w:rFonts w:ascii="Arial" w:eastAsia="Times New Roman" w:hAnsi="Arial" w:cs="Arial"/>
                <w:color w:val="000000"/>
                <w:sz w:val="18"/>
                <w:szCs w:val="18"/>
                <w:lang w:eastAsia="es-MX"/>
              </w:rPr>
              <w:t>.</w:t>
            </w:r>
          </w:p>
        </w:tc>
      </w:tr>
      <w:tr w:rsidR="003B6DB6" w:rsidRPr="00FB1562" w:rsidTr="004556BD">
        <w:trPr>
          <w:trHeight w:val="300"/>
        </w:trPr>
        <w:tc>
          <w:tcPr>
            <w:tcW w:w="2138" w:type="dxa"/>
            <w:vMerge/>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808080" w:themeFill="background1" w:themeFillShade="80"/>
            <w:noWrap/>
            <w:vAlign w:val="bottom"/>
            <w:hideMark/>
          </w:tcPr>
          <w:p w:rsidR="003B6DB6" w:rsidRPr="00F1703A" w:rsidRDefault="003B6DB6" w:rsidP="000A444A">
            <w:pPr>
              <w:spacing w:after="0" w:line="240" w:lineRule="auto"/>
              <w:rPr>
                <w:rFonts w:ascii="Arial" w:eastAsia="Times New Roman" w:hAnsi="Arial" w:cs="Arial"/>
                <w:color w:val="000000"/>
                <w:sz w:val="18"/>
                <w:szCs w:val="18"/>
                <w:lang w:eastAsia="es-MX"/>
              </w:rPr>
            </w:pPr>
          </w:p>
        </w:tc>
        <w:tc>
          <w:tcPr>
            <w:tcW w:w="7104" w:type="dxa"/>
            <w:tcBorders>
              <w:left w:val="single" w:sz="6" w:space="0" w:color="A6A6A6" w:themeColor="background1" w:themeShade="A6"/>
              <w:bottom w:val="single" w:sz="6" w:space="0" w:color="A6A6A6" w:themeColor="background1" w:themeShade="A6"/>
              <w:right w:val="single" w:sz="6" w:space="0" w:color="A6A6A6" w:themeColor="background1" w:themeShade="A6"/>
            </w:tcBorders>
            <w:shd w:val="clear" w:color="auto" w:fill="auto"/>
            <w:vAlign w:val="center"/>
            <w:hideMark/>
          </w:tcPr>
          <w:p w:rsidR="003B6DB6" w:rsidRPr="00F1703A" w:rsidRDefault="003B6DB6" w:rsidP="003B6DB6">
            <w:pPr>
              <w:pStyle w:val="Prrafodelista"/>
              <w:numPr>
                <w:ilvl w:val="0"/>
                <w:numId w:val="15"/>
              </w:numPr>
              <w:spacing w:after="0" w:line="240" w:lineRule="auto"/>
              <w:ind w:left="355"/>
              <w:jc w:val="both"/>
              <w:rPr>
                <w:rFonts w:ascii="Arial" w:eastAsia="Times New Roman" w:hAnsi="Arial" w:cs="Arial"/>
                <w:color w:val="000000"/>
                <w:sz w:val="18"/>
                <w:szCs w:val="18"/>
                <w:lang w:eastAsia="es-MX"/>
              </w:rPr>
            </w:pPr>
            <w:r w:rsidRPr="00F1703A">
              <w:rPr>
                <w:rFonts w:ascii="Arial" w:eastAsia="Times New Roman" w:hAnsi="Arial" w:cs="Arial"/>
                <w:color w:val="000000"/>
                <w:sz w:val="18"/>
                <w:szCs w:val="18"/>
                <w:lang w:eastAsia="es-MX"/>
              </w:rPr>
              <w:t>Reducir la desigualdad en los países y entre ellos</w:t>
            </w:r>
            <w:r>
              <w:rPr>
                <w:rFonts w:ascii="Arial" w:eastAsia="Times New Roman" w:hAnsi="Arial" w:cs="Arial"/>
                <w:color w:val="000000"/>
                <w:sz w:val="18"/>
                <w:szCs w:val="18"/>
                <w:lang w:eastAsia="es-MX"/>
              </w:rPr>
              <w:t>.</w:t>
            </w:r>
          </w:p>
        </w:tc>
      </w:tr>
    </w:tbl>
    <w:p w:rsidR="007360A7" w:rsidRPr="00B34432" w:rsidRDefault="007360A7" w:rsidP="007360A7">
      <w:pPr>
        <w:rPr>
          <w:rFonts w:ascii="Times New Roman" w:hAnsi="Times New Roman" w:cs="Times New Roman"/>
          <w:sz w:val="20"/>
          <w:szCs w:val="20"/>
        </w:rPr>
      </w:pPr>
    </w:p>
    <w:p w:rsidR="007360A7" w:rsidRDefault="007360A7" w:rsidP="007360A7">
      <w:pPr>
        <w:rPr>
          <w:rFonts w:ascii="Times New Roman" w:hAnsi="Times New Roman" w:cs="Times New Roman"/>
          <w:sz w:val="20"/>
          <w:szCs w:val="20"/>
        </w:rPr>
      </w:pPr>
    </w:p>
    <w:p w:rsidR="00E808EF" w:rsidRDefault="00E808EF" w:rsidP="007360A7">
      <w:pPr>
        <w:rPr>
          <w:rFonts w:ascii="Times New Roman" w:hAnsi="Times New Roman" w:cs="Times New Roman"/>
          <w:sz w:val="20"/>
          <w:szCs w:val="20"/>
        </w:rPr>
      </w:pPr>
    </w:p>
    <w:p w:rsidR="00E808EF" w:rsidRPr="00B34432" w:rsidRDefault="00E808EF" w:rsidP="007360A7">
      <w:pPr>
        <w:rPr>
          <w:rFonts w:ascii="Times New Roman" w:hAnsi="Times New Roman" w:cs="Times New Roman"/>
          <w:sz w:val="20"/>
          <w:szCs w:val="20"/>
        </w:rPr>
      </w:pPr>
    </w:p>
    <w:p w:rsidR="007360A7" w:rsidRDefault="007360A7" w:rsidP="007360A7">
      <w:pPr>
        <w:spacing w:after="0" w:line="276" w:lineRule="auto"/>
        <w:jc w:val="both"/>
        <w:rPr>
          <w:rFonts w:ascii="Times New Roman" w:hAnsi="Times New Roman" w:cs="Times New Roman"/>
          <w:color w:val="000000" w:themeColor="text1"/>
          <w:sz w:val="20"/>
          <w:szCs w:val="20"/>
        </w:rPr>
      </w:pPr>
    </w:p>
    <w:p w:rsidR="003B6DB6" w:rsidRDefault="003B6DB6" w:rsidP="007360A7">
      <w:pPr>
        <w:spacing w:after="0" w:line="276" w:lineRule="auto"/>
        <w:jc w:val="both"/>
        <w:rPr>
          <w:rFonts w:ascii="Times New Roman" w:hAnsi="Times New Roman" w:cs="Times New Roman"/>
          <w:color w:val="000000" w:themeColor="text1"/>
          <w:sz w:val="20"/>
          <w:szCs w:val="20"/>
        </w:rPr>
      </w:pPr>
    </w:p>
    <w:p w:rsidR="003B6DB6" w:rsidRDefault="003B6DB6" w:rsidP="007360A7">
      <w:pPr>
        <w:spacing w:after="0" w:line="276" w:lineRule="auto"/>
        <w:jc w:val="both"/>
        <w:rPr>
          <w:rFonts w:ascii="Times New Roman" w:hAnsi="Times New Roman" w:cs="Times New Roman"/>
          <w:color w:val="000000" w:themeColor="text1"/>
          <w:sz w:val="20"/>
          <w:szCs w:val="20"/>
        </w:rPr>
      </w:pPr>
    </w:p>
    <w:p w:rsidR="003B6DB6" w:rsidRDefault="003B6DB6" w:rsidP="007360A7">
      <w:pPr>
        <w:spacing w:after="0" w:line="276" w:lineRule="auto"/>
        <w:jc w:val="both"/>
        <w:rPr>
          <w:rFonts w:ascii="Times New Roman" w:hAnsi="Times New Roman" w:cs="Times New Roman"/>
          <w:color w:val="000000" w:themeColor="text1"/>
          <w:sz w:val="20"/>
          <w:szCs w:val="20"/>
        </w:rPr>
      </w:pPr>
    </w:p>
    <w:p w:rsidR="003B6DB6" w:rsidRDefault="003B6DB6" w:rsidP="007360A7">
      <w:pPr>
        <w:spacing w:after="0" w:line="276" w:lineRule="auto"/>
        <w:jc w:val="both"/>
        <w:rPr>
          <w:rFonts w:ascii="Times New Roman" w:hAnsi="Times New Roman" w:cs="Times New Roman"/>
          <w:color w:val="000000" w:themeColor="text1"/>
          <w:sz w:val="20"/>
          <w:szCs w:val="20"/>
        </w:rPr>
      </w:pPr>
    </w:p>
    <w:p w:rsidR="003B6DB6" w:rsidRDefault="003B6DB6" w:rsidP="007360A7">
      <w:pPr>
        <w:spacing w:after="0" w:line="276" w:lineRule="auto"/>
        <w:jc w:val="both"/>
        <w:rPr>
          <w:rFonts w:ascii="Times New Roman" w:hAnsi="Times New Roman" w:cs="Times New Roman"/>
          <w:color w:val="000000" w:themeColor="text1"/>
          <w:sz w:val="20"/>
          <w:szCs w:val="20"/>
        </w:rPr>
      </w:pPr>
    </w:p>
    <w:p w:rsidR="003B6DB6" w:rsidRPr="00B34432" w:rsidRDefault="003B6DB6" w:rsidP="007360A7">
      <w:pPr>
        <w:spacing w:after="0" w:line="276" w:lineRule="auto"/>
        <w:jc w:val="both"/>
        <w:rPr>
          <w:rFonts w:ascii="Times New Roman" w:hAnsi="Times New Roman" w:cs="Times New Roman"/>
          <w:color w:val="000000" w:themeColor="text1"/>
          <w:sz w:val="20"/>
          <w:szCs w:val="20"/>
        </w:rPr>
      </w:pPr>
    </w:p>
    <w:p w:rsidR="007360A7" w:rsidRPr="00B34432" w:rsidRDefault="007360A7" w:rsidP="007360A7">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Default="00121302" w:rsidP="00BF2C1F">
      <w:pPr>
        <w:spacing w:after="0" w:line="276" w:lineRule="auto"/>
        <w:jc w:val="both"/>
        <w:rPr>
          <w:rFonts w:ascii="Times New Roman" w:hAnsi="Times New Roman" w:cs="Times New Roman"/>
          <w:color w:val="000000" w:themeColor="text1"/>
          <w:sz w:val="20"/>
          <w:szCs w:val="20"/>
        </w:rPr>
      </w:pPr>
    </w:p>
    <w:p w:rsidR="008C19FC" w:rsidRDefault="008C19FC" w:rsidP="00BF2C1F">
      <w:pPr>
        <w:spacing w:after="0" w:line="276" w:lineRule="auto"/>
        <w:jc w:val="both"/>
        <w:rPr>
          <w:rFonts w:ascii="Times New Roman" w:hAnsi="Times New Roman" w:cs="Times New Roman"/>
          <w:color w:val="000000" w:themeColor="text1"/>
          <w:sz w:val="20"/>
          <w:szCs w:val="20"/>
        </w:rPr>
      </w:pPr>
    </w:p>
    <w:p w:rsidR="008C19FC" w:rsidRDefault="008C19FC" w:rsidP="00BF2C1F">
      <w:pPr>
        <w:spacing w:after="0" w:line="276" w:lineRule="auto"/>
        <w:jc w:val="both"/>
        <w:rPr>
          <w:rFonts w:ascii="Times New Roman" w:hAnsi="Times New Roman" w:cs="Times New Roman"/>
          <w:color w:val="000000" w:themeColor="text1"/>
          <w:sz w:val="20"/>
          <w:szCs w:val="20"/>
        </w:rPr>
      </w:pPr>
    </w:p>
    <w:p w:rsidR="008C19FC" w:rsidRDefault="008C19FC" w:rsidP="00BF2C1F">
      <w:pPr>
        <w:spacing w:after="0" w:line="276" w:lineRule="auto"/>
        <w:jc w:val="both"/>
        <w:rPr>
          <w:rFonts w:ascii="Times New Roman" w:hAnsi="Times New Roman" w:cs="Times New Roman"/>
          <w:color w:val="000000" w:themeColor="text1"/>
          <w:sz w:val="20"/>
          <w:szCs w:val="20"/>
        </w:rPr>
      </w:pPr>
    </w:p>
    <w:p w:rsidR="008C19FC" w:rsidRDefault="008C19FC" w:rsidP="00BF2C1F">
      <w:pPr>
        <w:spacing w:after="0" w:line="276" w:lineRule="auto"/>
        <w:jc w:val="both"/>
        <w:rPr>
          <w:rFonts w:ascii="Times New Roman" w:hAnsi="Times New Roman" w:cs="Times New Roman"/>
          <w:color w:val="000000" w:themeColor="text1"/>
          <w:sz w:val="20"/>
          <w:szCs w:val="20"/>
        </w:rPr>
      </w:pPr>
    </w:p>
    <w:p w:rsidR="008C19FC" w:rsidRPr="00B34432" w:rsidRDefault="008C19FC" w:rsidP="00BF2C1F">
      <w:pPr>
        <w:spacing w:after="0" w:line="276" w:lineRule="auto"/>
        <w:jc w:val="both"/>
        <w:rPr>
          <w:rFonts w:ascii="Times New Roman" w:hAnsi="Times New Roman" w:cs="Times New Roman"/>
          <w:color w:val="000000" w:themeColor="text1"/>
          <w:sz w:val="20"/>
          <w:szCs w:val="20"/>
        </w:rPr>
      </w:pPr>
    </w:p>
    <w:p w:rsidR="00121302" w:rsidRDefault="00121302" w:rsidP="00BF2C1F">
      <w:pPr>
        <w:spacing w:after="0" w:line="276" w:lineRule="auto"/>
        <w:jc w:val="both"/>
        <w:rPr>
          <w:rFonts w:ascii="Times New Roman" w:hAnsi="Times New Roman" w:cs="Times New Roman"/>
          <w:color w:val="000000" w:themeColor="text1"/>
          <w:sz w:val="20"/>
          <w:szCs w:val="20"/>
        </w:rPr>
      </w:pPr>
    </w:p>
    <w:p w:rsidR="00E808EF" w:rsidRDefault="00E808EF" w:rsidP="00BF2C1F">
      <w:pPr>
        <w:spacing w:after="0" w:line="276" w:lineRule="auto"/>
        <w:jc w:val="both"/>
        <w:rPr>
          <w:rFonts w:ascii="Times New Roman" w:hAnsi="Times New Roman" w:cs="Times New Roman"/>
          <w:color w:val="000000" w:themeColor="text1"/>
          <w:sz w:val="20"/>
          <w:szCs w:val="20"/>
        </w:rPr>
      </w:pPr>
    </w:p>
    <w:p w:rsidR="00E808EF" w:rsidRPr="00B34432" w:rsidRDefault="008C19FC"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803648" behindDoc="0" locked="0" layoutInCell="1" allowOverlap="1" wp14:anchorId="49603CCD" wp14:editId="0C0956BF">
            <wp:simplePos x="0" y="0"/>
            <wp:positionH relativeFrom="column">
              <wp:posOffset>-41910</wp:posOffset>
            </wp:positionH>
            <wp:positionV relativeFrom="paragraph">
              <wp:posOffset>37465</wp:posOffset>
            </wp:positionV>
            <wp:extent cx="778510" cy="596265"/>
            <wp:effectExtent l="0" t="0" r="2540" b="0"/>
            <wp:wrapNone/>
            <wp:docPr id="243" name="Imagen 243"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85404" t="71980" r="1683" b="8396"/>
                    <a:stretch/>
                  </pic:blipFill>
                  <pic:spPr bwMode="auto">
                    <a:xfrm>
                      <a:off x="0" y="0"/>
                      <a:ext cx="778510" cy="5962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B1304" w:rsidRDefault="001B1304" w:rsidP="00E808EF">
      <w:pPr>
        <w:spacing w:after="0" w:line="276" w:lineRule="auto"/>
        <w:jc w:val="both"/>
        <w:rPr>
          <w:rFonts w:ascii="Times New Roman" w:hAnsi="Times New Roman" w:cs="Times New Roman"/>
          <w:b/>
          <w:i/>
          <w:sz w:val="20"/>
          <w:szCs w:val="20"/>
        </w:rPr>
      </w:pPr>
    </w:p>
    <w:p w:rsidR="001B1304" w:rsidRDefault="001B1304" w:rsidP="00E808EF">
      <w:pPr>
        <w:spacing w:after="0" w:line="276" w:lineRule="auto"/>
        <w:jc w:val="both"/>
        <w:rPr>
          <w:rFonts w:ascii="Times New Roman" w:hAnsi="Times New Roman" w:cs="Times New Roman"/>
          <w:b/>
          <w:i/>
          <w:sz w:val="20"/>
          <w:szCs w:val="20"/>
        </w:rPr>
      </w:pPr>
    </w:p>
    <w:p w:rsidR="001B1304" w:rsidRDefault="001B1304" w:rsidP="00E808EF">
      <w:pPr>
        <w:spacing w:after="0" w:line="276" w:lineRule="auto"/>
        <w:jc w:val="both"/>
        <w:rPr>
          <w:rFonts w:ascii="Times New Roman" w:hAnsi="Times New Roman" w:cs="Times New Roman"/>
          <w:b/>
          <w:i/>
          <w:sz w:val="20"/>
          <w:szCs w:val="20"/>
        </w:rPr>
      </w:pPr>
    </w:p>
    <w:p w:rsidR="001B1304" w:rsidRDefault="001B1304" w:rsidP="00E808EF">
      <w:pPr>
        <w:spacing w:after="0" w:line="276" w:lineRule="auto"/>
        <w:jc w:val="both"/>
        <w:rPr>
          <w:rFonts w:ascii="Times New Roman" w:hAnsi="Times New Roman" w:cs="Times New Roman"/>
          <w:b/>
          <w:i/>
          <w:sz w:val="20"/>
          <w:szCs w:val="20"/>
        </w:rPr>
      </w:pPr>
    </w:p>
    <w:p w:rsidR="00121302" w:rsidRPr="00B34432" w:rsidRDefault="00121302" w:rsidP="00E808EF">
      <w:pPr>
        <w:spacing w:after="0" w:line="276" w:lineRule="auto"/>
        <w:jc w:val="both"/>
        <w:rPr>
          <w:rFonts w:ascii="Times New Roman" w:hAnsi="Times New Roman" w:cs="Times New Roman"/>
          <w:b/>
          <w:i/>
          <w:sz w:val="20"/>
          <w:szCs w:val="20"/>
        </w:rPr>
      </w:pPr>
      <w:r w:rsidRPr="00B34432">
        <w:rPr>
          <w:rFonts w:ascii="Times New Roman" w:hAnsi="Times New Roman" w:cs="Times New Roman"/>
          <w:b/>
          <w:i/>
          <w:sz w:val="20"/>
          <w:szCs w:val="20"/>
        </w:rPr>
        <w:t>Objetivos de Desarrollo Sostenible</w:t>
      </w:r>
      <w:r w:rsidR="00556FB9" w:rsidRPr="00B34432">
        <w:rPr>
          <w:rFonts w:ascii="Times New Roman" w:hAnsi="Times New Roman" w:cs="Times New Roman"/>
          <w:b/>
          <w:i/>
          <w:sz w:val="20"/>
          <w:szCs w:val="20"/>
        </w:rPr>
        <w:t xml:space="preserve"> (ODS)</w:t>
      </w:r>
    </w:p>
    <w:p w:rsidR="00E808EF" w:rsidRDefault="00E808EF" w:rsidP="00BF2C1F">
      <w:pPr>
        <w:spacing w:after="0" w:line="276" w:lineRule="auto"/>
        <w:jc w:val="both"/>
        <w:rPr>
          <w:rFonts w:ascii="Times New Roman" w:hAnsi="Times New Roman" w:cs="Times New Roman"/>
          <w:color w:val="000000" w:themeColor="text1"/>
          <w:sz w:val="20"/>
          <w:szCs w:val="20"/>
        </w:rPr>
        <w:sectPr w:rsidR="00E808EF" w:rsidSect="00BD233C">
          <w:type w:val="continuous"/>
          <w:pgSz w:w="12240" w:h="15840"/>
          <w:pgMar w:top="1417" w:right="1701" w:bottom="1417" w:left="1701" w:header="708" w:footer="708" w:gutter="0"/>
          <w:cols w:space="708"/>
          <w:docGrid w:linePitch="360"/>
        </w:sect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085002" w:rsidRDefault="00556FB9"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El Estado Mexicano se sumó y adoptó</w:t>
      </w:r>
      <w:r w:rsidR="00121302" w:rsidRPr="00B34432">
        <w:rPr>
          <w:rFonts w:ascii="Times New Roman" w:hAnsi="Times New Roman" w:cs="Times New Roman"/>
          <w:color w:val="000000" w:themeColor="text1"/>
          <w:sz w:val="20"/>
          <w:szCs w:val="20"/>
        </w:rPr>
        <w:t xml:space="preserve"> los 17 </w:t>
      </w:r>
      <w:r w:rsidRPr="00B34432">
        <w:rPr>
          <w:rFonts w:ascii="Times New Roman" w:hAnsi="Times New Roman" w:cs="Times New Roman"/>
          <w:color w:val="000000" w:themeColor="text1"/>
          <w:sz w:val="20"/>
          <w:szCs w:val="20"/>
        </w:rPr>
        <w:t>o</w:t>
      </w:r>
      <w:r w:rsidR="00121302" w:rsidRPr="00B34432">
        <w:rPr>
          <w:rFonts w:ascii="Times New Roman" w:hAnsi="Times New Roman" w:cs="Times New Roman"/>
          <w:color w:val="000000" w:themeColor="text1"/>
          <w:sz w:val="20"/>
          <w:szCs w:val="20"/>
        </w:rPr>
        <w:t>bjetivos globales establecidos en el marco del Programa de las Naciones Unidas para el Desarrollo (PNUD)</w:t>
      </w:r>
      <w:r w:rsidRPr="00B34432">
        <w:rPr>
          <w:rFonts w:ascii="Times New Roman" w:hAnsi="Times New Roman" w:cs="Times New Roman"/>
          <w:color w:val="000000" w:themeColor="text1"/>
          <w:sz w:val="20"/>
          <w:szCs w:val="20"/>
        </w:rPr>
        <w:t>. L</w:t>
      </w:r>
      <w:r w:rsidR="00121302" w:rsidRPr="00B34432">
        <w:rPr>
          <w:rFonts w:ascii="Times New Roman" w:hAnsi="Times New Roman" w:cs="Times New Roman"/>
          <w:color w:val="000000" w:themeColor="text1"/>
          <w:sz w:val="20"/>
          <w:szCs w:val="20"/>
        </w:rPr>
        <w:t xml:space="preserve">os objetivos plantean erradicar la pobreza, proteger el planeta y asegurar </w:t>
      </w:r>
    </w:p>
    <w:p w:rsidR="00085002" w:rsidRDefault="000850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roofErr w:type="gramStart"/>
      <w:r w:rsidRPr="00B34432">
        <w:rPr>
          <w:rFonts w:ascii="Times New Roman" w:hAnsi="Times New Roman" w:cs="Times New Roman"/>
          <w:color w:val="000000" w:themeColor="text1"/>
          <w:sz w:val="20"/>
          <w:szCs w:val="20"/>
        </w:rPr>
        <w:t>la</w:t>
      </w:r>
      <w:proofErr w:type="gramEnd"/>
      <w:r w:rsidRPr="00B34432">
        <w:rPr>
          <w:rFonts w:ascii="Times New Roman" w:hAnsi="Times New Roman" w:cs="Times New Roman"/>
          <w:color w:val="000000" w:themeColor="text1"/>
          <w:sz w:val="20"/>
          <w:szCs w:val="20"/>
        </w:rPr>
        <w:t xml:space="preserve"> prosperidad para todos como parte de una nueva agenda de desarrollo sostenible</w:t>
      </w:r>
      <w:r w:rsidR="00556FB9" w:rsidRPr="00B34432">
        <w:rPr>
          <w:rFonts w:ascii="Times New Roman" w:hAnsi="Times New Roman" w:cs="Times New Roman"/>
          <w:color w:val="000000" w:themeColor="text1"/>
          <w:sz w:val="20"/>
          <w:szCs w:val="20"/>
        </w:rPr>
        <w:t xml:space="preserve"> en todas las naciones. C</w:t>
      </w:r>
      <w:r w:rsidRPr="00B34432">
        <w:rPr>
          <w:rFonts w:ascii="Times New Roman" w:hAnsi="Times New Roman" w:cs="Times New Roman"/>
          <w:color w:val="000000" w:themeColor="text1"/>
          <w:sz w:val="20"/>
          <w:szCs w:val="20"/>
        </w:rPr>
        <w:t xml:space="preserve">ada uno de los </w:t>
      </w:r>
      <w:r w:rsidR="00C844B5" w:rsidRPr="00B34432">
        <w:rPr>
          <w:rFonts w:ascii="Times New Roman" w:hAnsi="Times New Roman" w:cs="Times New Roman"/>
          <w:color w:val="000000" w:themeColor="text1"/>
          <w:sz w:val="20"/>
          <w:szCs w:val="20"/>
        </w:rPr>
        <w:t>objetivos</w:t>
      </w:r>
      <w:r w:rsidRPr="00B34432">
        <w:rPr>
          <w:rFonts w:ascii="Times New Roman" w:hAnsi="Times New Roman" w:cs="Times New Roman"/>
          <w:color w:val="000000" w:themeColor="text1"/>
          <w:sz w:val="20"/>
          <w:szCs w:val="20"/>
        </w:rPr>
        <w:t xml:space="preserve"> </w:t>
      </w:r>
      <w:r w:rsidR="00556FB9" w:rsidRPr="00B34432">
        <w:rPr>
          <w:rFonts w:ascii="Times New Roman" w:hAnsi="Times New Roman" w:cs="Times New Roman"/>
          <w:color w:val="000000" w:themeColor="text1"/>
          <w:sz w:val="20"/>
          <w:szCs w:val="20"/>
        </w:rPr>
        <w:t>dispone de una meta especí</w:t>
      </w:r>
      <w:r w:rsidRPr="00B34432">
        <w:rPr>
          <w:rFonts w:ascii="Times New Roman" w:hAnsi="Times New Roman" w:cs="Times New Roman"/>
          <w:color w:val="000000" w:themeColor="text1"/>
          <w:sz w:val="20"/>
          <w:szCs w:val="20"/>
        </w:rPr>
        <w:t xml:space="preserve">fica a lograr para el año 2030, </w:t>
      </w:r>
      <w:r w:rsidR="00556FB9" w:rsidRPr="00B34432">
        <w:rPr>
          <w:rFonts w:ascii="Times New Roman" w:hAnsi="Times New Roman" w:cs="Times New Roman"/>
          <w:color w:val="000000" w:themeColor="text1"/>
          <w:sz w:val="20"/>
          <w:szCs w:val="20"/>
        </w:rPr>
        <w:t xml:space="preserve">siendo </w:t>
      </w:r>
      <w:r w:rsidRPr="00B34432">
        <w:rPr>
          <w:rFonts w:ascii="Times New Roman" w:hAnsi="Times New Roman" w:cs="Times New Roman"/>
          <w:color w:val="000000" w:themeColor="text1"/>
          <w:sz w:val="20"/>
          <w:szCs w:val="20"/>
        </w:rPr>
        <w:t xml:space="preserve">los objetivos establecidos </w:t>
      </w:r>
      <w:r w:rsidR="00556FB9" w:rsidRPr="00B34432">
        <w:rPr>
          <w:rFonts w:ascii="Times New Roman" w:hAnsi="Times New Roman" w:cs="Times New Roman"/>
          <w:color w:val="000000" w:themeColor="text1"/>
          <w:sz w:val="20"/>
          <w:szCs w:val="20"/>
        </w:rPr>
        <w:t>los siguientes</w:t>
      </w:r>
      <w:r w:rsidRPr="00B34432">
        <w:rPr>
          <w:rFonts w:ascii="Times New Roman" w:hAnsi="Times New Roman" w:cs="Times New Roman"/>
          <w:color w:val="000000" w:themeColor="text1"/>
          <w:sz w:val="20"/>
          <w:szCs w:val="20"/>
        </w:rPr>
        <w:t>:</w:t>
      </w:r>
    </w:p>
    <w:p w:rsidR="00E808EF" w:rsidRDefault="00E808EF" w:rsidP="00BF2C1F">
      <w:pPr>
        <w:spacing w:after="0" w:line="276" w:lineRule="auto"/>
        <w:jc w:val="both"/>
        <w:rPr>
          <w:rFonts w:ascii="Times New Roman" w:hAnsi="Times New Roman" w:cs="Times New Roman"/>
          <w:color w:val="000000" w:themeColor="text1"/>
          <w:sz w:val="20"/>
          <w:szCs w:val="20"/>
        </w:rPr>
        <w:sectPr w:rsidR="00E808EF" w:rsidSect="00E808EF">
          <w:type w:val="continuous"/>
          <w:pgSz w:w="12240" w:h="15840"/>
          <w:pgMar w:top="1417" w:right="1701" w:bottom="1417" w:left="1701" w:header="708" w:footer="708" w:gutter="0"/>
          <w:cols w:num="2" w:space="720"/>
          <w:docGrid w:linePitch="360"/>
        </w:sectPr>
      </w:pPr>
    </w:p>
    <w:p w:rsidR="00771A35" w:rsidRPr="00B34432" w:rsidRDefault="00771A35" w:rsidP="00BF2C1F">
      <w:pPr>
        <w:spacing w:after="0" w:line="276" w:lineRule="auto"/>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i/>
          <w:color w:val="000000" w:themeColor="text1"/>
          <w:sz w:val="20"/>
          <w:szCs w:val="20"/>
        </w:rPr>
      </w:pPr>
    </w:p>
    <w:p w:rsidR="00E808EF" w:rsidRDefault="00E808EF" w:rsidP="00BC0F93">
      <w:pPr>
        <w:spacing w:after="0"/>
        <w:ind w:left="993"/>
        <w:jc w:val="both"/>
        <w:rPr>
          <w:rFonts w:ascii="Times New Roman" w:hAnsi="Times New Roman" w:cs="Times New Roman"/>
          <w:i/>
          <w:color w:val="000000" w:themeColor="text1"/>
          <w:sz w:val="20"/>
          <w:szCs w:val="20"/>
        </w:rPr>
        <w:sectPr w:rsidR="00E808EF" w:rsidSect="00BD233C">
          <w:type w:val="continuous"/>
          <w:pgSz w:w="12240" w:h="15840"/>
          <w:pgMar w:top="1417" w:right="1701" w:bottom="1417" w:left="1701" w:header="708" w:footer="708" w:gutter="0"/>
          <w:cols w:space="708"/>
          <w:docGrid w:linePitch="360"/>
        </w:sectPr>
      </w:pPr>
    </w:p>
    <w:p w:rsidR="00BC0F93" w:rsidRPr="00B34432" w:rsidRDefault="00BC0F93" w:rsidP="00E808EF">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lastRenderedPageBreak/>
        <w:drawing>
          <wp:anchor distT="0" distB="0" distL="114300" distR="114300" simplePos="0" relativeHeight="251515904" behindDoc="0" locked="0" layoutInCell="1" allowOverlap="1" wp14:anchorId="270C0851" wp14:editId="13A7D2D6">
            <wp:simplePos x="0" y="0"/>
            <wp:positionH relativeFrom="column">
              <wp:posOffset>41275</wp:posOffset>
            </wp:positionH>
            <wp:positionV relativeFrom="paragraph">
              <wp:posOffset>44450</wp:posOffset>
            </wp:positionV>
            <wp:extent cx="409517" cy="409517"/>
            <wp:effectExtent l="0" t="0" r="0" b="0"/>
            <wp:wrapNone/>
            <wp:docPr id="17" name="Imagen 17"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para Logotipos de OD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9517" cy="409517"/>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4432">
        <w:rPr>
          <w:rFonts w:ascii="Times New Roman" w:hAnsi="Times New Roman" w:cs="Times New Roman"/>
          <w:i/>
          <w:color w:val="000000" w:themeColor="text1"/>
          <w:sz w:val="20"/>
          <w:szCs w:val="20"/>
        </w:rPr>
        <w:t xml:space="preserve"> </w:t>
      </w:r>
      <w:r w:rsidR="00121302" w:rsidRPr="00B34432">
        <w:rPr>
          <w:rFonts w:ascii="Times New Roman" w:hAnsi="Times New Roman" w:cs="Times New Roman"/>
          <w:i/>
          <w:color w:val="000000" w:themeColor="text1"/>
          <w:sz w:val="20"/>
          <w:szCs w:val="20"/>
        </w:rPr>
        <w:t>Fin de la pobreza:</w:t>
      </w:r>
      <w:r w:rsidR="00121302" w:rsidRPr="00B34432">
        <w:rPr>
          <w:rFonts w:ascii="Times New Roman" w:hAnsi="Times New Roman" w:cs="Times New Roman"/>
          <w:color w:val="000000" w:themeColor="text1"/>
          <w:sz w:val="20"/>
          <w:szCs w:val="20"/>
        </w:rPr>
        <w:t xml:space="preserve"> poner fin a la pobreza en todas su</w:t>
      </w:r>
      <w:r w:rsidR="00556FB9" w:rsidRPr="00B34432">
        <w:rPr>
          <w:rFonts w:ascii="Times New Roman" w:hAnsi="Times New Roman" w:cs="Times New Roman"/>
          <w:color w:val="000000" w:themeColor="text1"/>
          <w:sz w:val="20"/>
          <w:szCs w:val="20"/>
        </w:rPr>
        <w:t>s</w:t>
      </w:r>
      <w:r w:rsidR="00121302" w:rsidRPr="00B34432">
        <w:rPr>
          <w:rFonts w:ascii="Times New Roman" w:hAnsi="Times New Roman" w:cs="Times New Roman"/>
          <w:color w:val="000000" w:themeColor="text1"/>
          <w:sz w:val="20"/>
          <w:szCs w:val="20"/>
        </w:rPr>
        <w:t xml:space="preserve"> formas y en todo el mundo.</w:t>
      </w:r>
    </w:p>
    <w:p w:rsidR="00BC0F93" w:rsidRPr="00B34432" w:rsidRDefault="00BC0F93" w:rsidP="00BC0F93">
      <w:pPr>
        <w:spacing w:after="0"/>
        <w:jc w:val="both"/>
        <w:rPr>
          <w:rFonts w:ascii="Times New Roman" w:hAnsi="Times New Roman" w:cs="Times New Roman"/>
          <w:color w:val="000000" w:themeColor="text1"/>
          <w:sz w:val="20"/>
          <w:szCs w:val="20"/>
        </w:rPr>
      </w:pPr>
    </w:p>
    <w:p w:rsidR="00556FB9" w:rsidRPr="00B34432" w:rsidRDefault="00085002" w:rsidP="00BC0F93">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522048" behindDoc="0" locked="0" layoutInCell="1" allowOverlap="1" wp14:anchorId="2B90C34B" wp14:editId="6BA0D941">
            <wp:simplePos x="0" y="0"/>
            <wp:positionH relativeFrom="column">
              <wp:posOffset>42545</wp:posOffset>
            </wp:positionH>
            <wp:positionV relativeFrom="paragraph">
              <wp:posOffset>61595</wp:posOffset>
            </wp:positionV>
            <wp:extent cx="408940" cy="412115"/>
            <wp:effectExtent l="0" t="0" r="0" b="6985"/>
            <wp:wrapNone/>
            <wp:docPr id="20" name="Imagen 20"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18138" t="2953" r="69220" b="71742"/>
                    <a:stretch/>
                  </pic:blipFill>
                  <pic:spPr bwMode="auto">
                    <a:xfrm>
                      <a:off x="0" y="0"/>
                      <a:ext cx="408940" cy="4121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56FB9" w:rsidRPr="00B34432">
        <w:rPr>
          <w:rFonts w:ascii="Times New Roman" w:hAnsi="Times New Roman" w:cs="Times New Roman"/>
          <w:i/>
          <w:color w:val="000000" w:themeColor="text1"/>
          <w:sz w:val="20"/>
          <w:szCs w:val="20"/>
        </w:rPr>
        <w:t>Hambre cero:</w:t>
      </w:r>
      <w:r w:rsidR="00556FB9" w:rsidRPr="00B34432">
        <w:rPr>
          <w:rFonts w:ascii="Times New Roman" w:hAnsi="Times New Roman" w:cs="Times New Roman"/>
          <w:color w:val="000000" w:themeColor="text1"/>
          <w:sz w:val="20"/>
          <w:szCs w:val="20"/>
        </w:rPr>
        <w:t xml:space="preserve"> poner fin al hambre, lograr la seguridad alimentaria y la mejora de la nutrición y promover la agricultura sostenible.</w:t>
      </w:r>
    </w:p>
    <w:p w:rsidR="00BC0F93" w:rsidRPr="00B34432" w:rsidRDefault="00BC0F93" w:rsidP="00BC0F93">
      <w:pPr>
        <w:spacing w:after="0"/>
        <w:ind w:left="993"/>
        <w:jc w:val="both"/>
        <w:rPr>
          <w:rFonts w:ascii="Times New Roman" w:hAnsi="Times New Roman" w:cs="Times New Roman"/>
          <w:color w:val="000000" w:themeColor="text1"/>
          <w:sz w:val="20"/>
          <w:szCs w:val="20"/>
        </w:rPr>
      </w:pPr>
    </w:p>
    <w:p w:rsidR="00556FB9" w:rsidRPr="00B34432" w:rsidRDefault="00085002" w:rsidP="00BC0F93">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528192" behindDoc="0" locked="0" layoutInCell="1" allowOverlap="1" wp14:anchorId="3B8C5E41" wp14:editId="1308C58C">
            <wp:simplePos x="0" y="0"/>
            <wp:positionH relativeFrom="column">
              <wp:posOffset>42545</wp:posOffset>
            </wp:positionH>
            <wp:positionV relativeFrom="paragraph">
              <wp:posOffset>80645</wp:posOffset>
            </wp:positionV>
            <wp:extent cx="413385" cy="411480"/>
            <wp:effectExtent l="0" t="0" r="5715" b="7620"/>
            <wp:wrapNone/>
            <wp:docPr id="22" name="Imagen 22"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34960" t="2949" r="52165" b="71643"/>
                    <a:stretch/>
                  </pic:blipFill>
                  <pic:spPr bwMode="auto">
                    <a:xfrm>
                      <a:off x="0" y="0"/>
                      <a:ext cx="413385" cy="411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rPr>
        <w:t>Salud y bienestar:</w:t>
      </w:r>
      <w:r w:rsidR="00121302" w:rsidRPr="00B34432">
        <w:rPr>
          <w:rFonts w:ascii="Times New Roman" w:hAnsi="Times New Roman" w:cs="Times New Roman"/>
          <w:color w:val="000000" w:themeColor="text1"/>
          <w:sz w:val="20"/>
          <w:szCs w:val="20"/>
        </w:rPr>
        <w:t xml:space="preserve"> garantizar una vida sana y promover el bienestar para todos en todas las edades</w:t>
      </w:r>
      <w:r w:rsidR="00556FB9" w:rsidRPr="00B34432">
        <w:rPr>
          <w:rFonts w:ascii="Times New Roman" w:hAnsi="Times New Roman" w:cs="Times New Roman"/>
          <w:color w:val="000000" w:themeColor="text1"/>
          <w:sz w:val="20"/>
          <w:szCs w:val="20"/>
        </w:rPr>
        <w:t>.</w:t>
      </w:r>
    </w:p>
    <w:p w:rsidR="00BC0F93" w:rsidRPr="00B34432" w:rsidRDefault="00BC0F93" w:rsidP="00BC0F93">
      <w:pPr>
        <w:spacing w:after="0"/>
        <w:jc w:val="both"/>
        <w:rPr>
          <w:rFonts w:ascii="Times New Roman" w:hAnsi="Times New Roman" w:cs="Times New Roman"/>
          <w:color w:val="000000" w:themeColor="text1"/>
          <w:sz w:val="20"/>
          <w:szCs w:val="20"/>
        </w:rPr>
      </w:pPr>
    </w:p>
    <w:p w:rsidR="00121302" w:rsidRPr="00B34432" w:rsidRDefault="00085002" w:rsidP="00BC0F93">
      <w:pPr>
        <w:spacing w:after="0"/>
        <w:ind w:left="993"/>
        <w:jc w:val="both"/>
        <w:rPr>
          <w:rFonts w:ascii="Times New Roman" w:hAnsi="Times New Roman" w:cs="Times New Roman"/>
          <w:bCs/>
          <w:color w:val="000000" w:themeColor="text1"/>
          <w:sz w:val="20"/>
          <w:szCs w:val="20"/>
          <w:lang w:val="es-ES"/>
        </w:rPr>
      </w:pPr>
      <w:r w:rsidRPr="00B34432">
        <w:rPr>
          <w:rFonts w:ascii="Times New Roman" w:hAnsi="Times New Roman" w:cs="Times New Roman"/>
          <w:noProof/>
          <w:lang w:eastAsia="es-MX"/>
        </w:rPr>
        <w:drawing>
          <wp:anchor distT="0" distB="0" distL="114300" distR="114300" simplePos="0" relativeHeight="251534336" behindDoc="0" locked="0" layoutInCell="1" allowOverlap="1" wp14:anchorId="41198552" wp14:editId="0B1C7947">
            <wp:simplePos x="0" y="0"/>
            <wp:positionH relativeFrom="column">
              <wp:posOffset>40005</wp:posOffset>
            </wp:positionH>
            <wp:positionV relativeFrom="paragraph">
              <wp:posOffset>78105</wp:posOffset>
            </wp:positionV>
            <wp:extent cx="413385" cy="409575"/>
            <wp:effectExtent l="0" t="0" r="5715" b="9525"/>
            <wp:wrapNone/>
            <wp:docPr id="24" name="Imagen 24"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51594" t="2839" r="35314" b="71414"/>
                    <a:stretch/>
                  </pic:blipFill>
                  <pic:spPr bwMode="auto">
                    <a:xfrm>
                      <a:off x="0" y="0"/>
                      <a:ext cx="413385" cy="409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Educación de calidad:</w:t>
      </w:r>
      <w:r w:rsidR="00121302" w:rsidRPr="00B34432">
        <w:rPr>
          <w:rFonts w:ascii="Times New Roman" w:hAnsi="Times New Roman" w:cs="Times New Roman"/>
          <w:b/>
          <w:color w:val="000000" w:themeColor="text1"/>
          <w:sz w:val="20"/>
          <w:szCs w:val="20"/>
          <w:lang w:val="es-ES"/>
        </w:rPr>
        <w:t xml:space="preserve"> </w:t>
      </w:r>
      <w:r w:rsidR="00121302" w:rsidRPr="00B34432">
        <w:rPr>
          <w:rFonts w:ascii="Times New Roman" w:hAnsi="Times New Roman" w:cs="Times New Roman"/>
          <w:color w:val="000000" w:themeColor="text1"/>
          <w:sz w:val="20"/>
          <w:szCs w:val="20"/>
        </w:rPr>
        <w:t>garantizar una educación inclusiva, equitativa y de calidad y promover oportunidades de aprendizaje durante toda la vida para todos</w:t>
      </w:r>
      <w:r w:rsidR="00556FB9" w:rsidRPr="00B34432">
        <w:rPr>
          <w:rFonts w:ascii="Times New Roman" w:hAnsi="Times New Roman" w:cs="Times New Roman"/>
          <w:bCs/>
          <w:color w:val="000000" w:themeColor="text1"/>
          <w:sz w:val="20"/>
          <w:szCs w:val="20"/>
          <w:lang w:val="es-ES"/>
        </w:rPr>
        <w:t>.</w:t>
      </w:r>
    </w:p>
    <w:p w:rsidR="00BC0F93" w:rsidRPr="00B34432" w:rsidRDefault="00BC0F93" w:rsidP="00BC0F93">
      <w:pPr>
        <w:spacing w:after="0"/>
        <w:ind w:left="993"/>
        <w:jc w:val="both"/>
        <w:rPr>
          <w:rFonts w:ascii="Times New Roman" w:hAnsi="Times New Roman" w:cs="Times New Roman"/>
          <w:bCs/>
          <w:color w:val="000000" w:themeColor="text1"/>
          <w:sz w:val="20"/>
          <w:szCs w:val="20"/>
          <w:lang w:val="es-ES"/>
        </w:rPr>
      </w:pPr>
    </w:p>
    <w:p w:rsidR="00BC0F93" w:rsidRPr="00B34432" w:rsidRDefault="00085002" w:rsidP="00BC0F93">
      <w:pPr>
        <w:spacing w:after="0"/>
        <w:ind w:left="993"/>
        <w:jc w:val="both"/>
        <w:rPr>
          <w:rFonts w:ascii="Times New Roman" w:hAnsi="Times New Roman" w:cs="Times New Roman"/>
          <w:bCs/>
          <w:color w:val="000000" w:themeColor="text1"/>
          <w:sz w:val="20"/>
          <w:szCs w:val="20"/>
          <w:lang w:val="es-ES"/>
        </w:rPr>
      </w:pPr>
      <w:r w:rsidRPr="00B34432">
        <w:rPr>
          <w:rFonts w:ascii="Times New Roman" w:hAnsi="Times New Roman" w:cs="Times New Roman"/>
          <w:noProof/>
          <w:lang w:eastAsia="es-MX"/>
        </w:rPr>
        <w:drawing>
          <wp:anchor distT="0" distB="0" distL="114300" distR="114300" simplePos="0" relativeHeight="251540480" behindDoc="0" locked="0" layoutInCell="1" allowOverlap="1" wp14:anchorId="2EA40A74" wp14:editId="6631C866">
            <wp:simplePos x="0" y="0"/>
            <wp:positionH relativeFrom="column">
              <wp:posOffset>37465</wp:posOffset>
            </wp:positionH>
            <wp:positionV relativeFrom="paragraph">
              <wp:posOffset>67945</wp:posOffset>
            </wp:positionV>
            <wp:extent cx="426720" cy="409575"/>
            <wp:effectExtent l="0" t="0" r="0" b="9525"/>
            <wp:wrapNone/>
            <wp:docPr id="23" name="Imagen 23"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68750" t="2843" r="18542" b="71412"/>
                    <a:stretch/>
                  </pic:blipFill>
                  <pic:spPr bwMode="auto">
                    <a:xfrm>
                      <a:off x="0" y="0"/>
                      <a:ext cx="426720" cy="409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C0F93" w:rsidRPr="00B34432">
        <w:rPr>
          <w:rFonts w:ascii="Times New Roman" w:hAnsi="Times New Roman" w:cs="Times New Roman"/>
          <w:i/>
          <w:color w:val="000000" w:themeColor="text1"/>
          <w:sz w:val="20"/>
          <w:szCs w:val="20"/>
          <w:lang w:val="es-ES"/>
        </w:rPr>
        <w:t xml:space="preserve">Igualdad de género: </w:t>
      </w:r>
      <w:r w:rsidR="00BC0F93" w:rsidRPr="00B34432">
        <w:rPr>
          <w:rFonts w:ascii="Times New Roman" w:hAnsi="Times New Roman" w:cs="Times New Roman"/>
          <w:color w:val="000000" w:themeColor="text1"/>
          <w:sz w:val="20"/>
          <w:szCs w:val="20"/>
        </w:rPr>
        <w:t>lograr la igualdad entre los géneros y empoderar a todas las mujeres y niñas</w:t>
      </w:r>
      <w:r w:rsidR="00BC0F93" w:rsidRPr="00B34432">
        <w:rPr>
          <w:rFonts w:ascii="Times New Roman" w:hAnsi="Times New Roman" w:cs="Times New Roman"/>
          <w:bCs/>
          <w:color w:val="000000" w:themeColor="text1"/>
          <w:sz w:val="20"/>
          <w:szCs w:val="20"/>
          <w:lang w:val="es-ES"/>
        </w:rPr>
        <w:t>.</w:t>
      </w:r>
    </w:p>
    <w:p w:rsidR="00E808EF" w:rsidRDefault="00E808EF" w:rsidP="00E808EF">
      <w:pPr>
        <w:spacing w:after="0"/>
        <w:jc w:val="both"/>
        <w:rPr>
          <w:rFonts w:ascii="Times New Roman" w:hAnsi="Times New Roman" w:cs="Times New Roman"/>
          <w:color w:val="000000" w:themeColor="text1"/>
          <w:sz w:val="20"/>
          <w:szCs w:val="20"/>
        </w:rPr>
      </w:pPr>
    </w:p>
    <w:p w:rsidR="00E808EF" w:rsidRDefault="00E808EF" w:rsidP="00E808EF">
      <w:pPr>
        <w:spacing w:after="0"/>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E808EF" w:rsidRDefault="00E808EF" w:rsidP="00BC0F93">
      <w:pPr>
        <w:spacing w:after="0"/>
        <w:ind w:left="993"/>
        <w:jc w:val="both"/>
        <w:rPr>
          <w:rFonts w:ascii="Times New Roman" w:hAnsi="Times New Roman" w:cs="Times New Roman"/>
          <w:color w:val="000000" w:themeColor="text1"/>
          <w:sz w:val="20"/>
          <w:szCs w:val="20"/>
        </w:rPr>
      </w:pPr>
    </w:p>
    <w:p w:rsidR="00BC0F93" w:rsidRPr="00B34432" w:rsidRDefault="00BC0F93" w:rsidP="00BC0F93">
      <w:pPr>
        <w:spacing w:after="0"/>
        <w:ind w:left="993"/>
        <w:jc w:val="both"/>
        <w:rPr>
          <w:rFonts w:ascii="Times New Roman" w:hAnsi="Times New Roman" w:cs="Times New Roman"/>
          <w:color w:val="000000" w:themeColor="text1"/>
          <w:sz w:val="20"/>
          <w:szCs w:val="20"/>
        </w:rPr>
      </w:pPr>
    </w:p>
    <w:p w:rsidR="00BC0F93" w:rsidRPr="00B34432" w:rsidRDefault="008C19FC" w:rsidP="00BC0F93">
      <w:pPr>
        <w:spacing w:after="0"/>
        <w:ind w:left="993"/>
        <w:jc w:val="both"/>
        <w:rPr>
          <w:rFonts w:ascii="Times New Roman" w:hAnsi="Times New Roman" w:cs="Times New Roman"/>
          <w:color w:val="000000" w:themeColor="text1"/>
          <w:sz w:val="20"/>
          <w:szCs w:val="20"/>
        </w:rPr>
      </w:pPr>
      <w:r>
        <w:rPr>
          <w:noProof/>
          <w:lang w:eastAsia="es-MX"/>
        </w:rPr>
        <w:lastRenderedPageBreak/>
        <w:drawing>
          <wp:anchor distT="0" distB="0" distL="114300" distR="114300" simplePos="0" relativeHeight="251850752" behindDoc="0" locked="0" layoutInCell="1" allowOverlap="1" wp14:anchorId="59226066" wp14:editId="16D8FF3A">
            <wp:simplePos x="0" y="0"/>
            <wp:positionH relativeFrom="column">
              <wp:posOffset>25400</wp:posOffset>
            </wp:positionH>
            <wp:positionV relativeFrom="paragraph">
              <wp:posOffset>32385</wp:posOffset>
            </wp:positionV>
            <wp:extent cx="419735" cy="421640"/>
            <wp:effectExtent l="0" t="0" r="0" b="0"/>
            <wp:wrapNone/>
            <wp:docPr id="2" name="Imagen 2"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85342" t="2841" r="1666" b="71298"/>
                    <a:stretch/>
                  </pic:blipFill>
                  <pic:spPr bwMode="auto">
                    <a:xfrm>
                      <a:off x="0" y="0"/>
                      <a:ext cx="419735" cy="4216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C0F93" w:rsidRPr="00B34432">
        <w:rPr>
          <w:rFonts w:ascii="Times New Roman" w:hAnsi="Times New Roman" w:cs="Times New Roman"/>
          <w:i/>
          <w:color w:val="000000" w:themeColor="text1"/>
          <w:sz w:val="20"/>
          <w:szCs w:val="20"/>
          <w:lang w:val="es-ES"/>
        </w:rPr>
        <w:t xml:space="preserve">Agua limpia y saneamiento: </w:t>
      </w:r>
      <w:r w:rsidR="00BC0F93" w:rsidRPr="00B34432">
        <w:rPr>
          <w:rFonts w:ascii="Times New Roman" w:hAnsi="Times New Roman" w:cs="Times New Roman"/>
          <w:color w:val="000000" w:themeColor="text1"/>
          <w:sz w:val="20"/>
          <w:szCs w:val="20"/>
        </w:rPr>
        <w:t>garantizar la disponibilidad de agua y su gestión sostenible y el saneamiento para todos</w:t>
      </w:r>
      <w:r w:rsidR="00BC0F93" w:rsidRPr="00B34432">
        <w:rPr>
          <w:rFonts w:ascii="Times New Roman" w:hAnsi="Times New Roman" w:cs="Times New Roman"/>
          <w:bCs/>
          <w:color w:val="000000" w:themeColor="text1"/>
          <w:sz w:val="20"/>
          <w:szCs w:val="20"/>
          <w:lang w:val="es-ES"/>
        </w:rPr>
        <w:t>.</w:t>
      </w:r>
    </w:p>
    <w:p w:rsidR="00BC0F93" w:rsidRPr="00B34432" w:rsidRDefault="00BC0F93" w:rsidP="00BC0F93">
      <w:pPr>
        <w:spacing w:after="0"/>
        <w:ind w:left="993"/>
        <w:jc w:val="both"/>
        <w:rPr>
          <w:rFonts w:ascii="Times New Roman" w:hAnsi="Times New Roman" w:cs="Times New Roman"/>
          <w:color w:val="000000" w:themeColor="text1"/>
          <w:sz w:val="20"/>
          <w:szCs w:val="20"/>
        </w:rPr>
      </w:pPr>
    </w:p>
    <w:p w:rsidR="00121302" w:rsidRPr="00B34432" w:rsidRDefault="00085002" w:rsidP="00BC0F93">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552768" behindDoc="0" locked="0" layoutInCell="1" allowOverlap="1" wp14:anchorId="4029FD97" wp14:editId="25F26C3D">
            <wp:simplePos x="0" y="0"/>
            <wp:positionH relativeFrom="column">
              <wp:posOffset>61595</wp:posOffset>
            </wp:positionH>
            <wp:positionV relativeFrom="paragraph">
              <wp:posOffset>77470</wp:posOffset>
            </wp:positionV>
            <wp:extent cx="415925" cy="429260"/>
            <wp:effectExtent l="0" t="0" r="3175" b="8890"/>
            <wp:wrapNone/>
            <wp:docPr id="227" name="Imagen 227"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1376" t="36413" r="86080" b="37928"/>
                    <a:stretch/>
                  </pic:blipFill>
                  <pic:spPr bwMode="auto">
                    <a:xfrm>
                      <a:off x="0" y="0"/>
                      <a:ext cx="415925" cy="4292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Energía asequible y no contaminante: </w:t>
      </w:r>
      <w:r w:rsidR="00121302" w:rsidRPr="00B34432">
        <w:rPr>
          <w:rFonts w:ascii="Times New Roman" w:hAnsi="Times New Roman" w:cs="Times New Roman"/>
          <w:color w:val="000000" w:themeColor="text1"/>
          <w:sz w:val="20"/>
          <w:szCs w:val="20"/>
        </w:rPr>
        <w:t xml:space="preserve">garantizar el acceso a una energía asequible, segura, </w:t>
      </w:r>
      <w:r w:rsidR="00556FB9" w:rsidRPr="00B34432">
        <w:rPr>
          <w:rFonts w:ascii="Times New Roman" w:hAnsi="Times New Roman" w:cs="Times New Roman"/>
          <w:color w:val="000000" w:themeColor="text1"/>
          <w:sz w:val="20"/>
          <w:szCs w:val="20"/>
        </w:rPr>
        <w:t>sostenible y moderna para todos.</w:t>
      </w:r>
    </w:p>
    <w:p w:rsidR="00BC0F93" w:rsidRPr="00B34432" w:rsidRDefault="00BC0F93" w:rsidP="00BC0F93">
      <w:pPr>
        <w:spacing w:after="0"/>
        <w:jc w:val="both"/>
        <w:rPr>
          <w:rFonts w:ascii="Times New Roman" w:hAnsi="Times New Roman" w:cs="Times New Roman"/>
          <w:color w:val="000000" w:themeColor="text1"/>
          <w:sz w:val="20"/>
          <w:szCs w:val="20"/>
        </w:rPr>
      </w:pPr>
    </w:p>
    <w:p w:rsidR="00556FB9" w:rsidRDefault="00085002" w:rsidP="00BC0F93">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600896" behindDoc="0" locked="0" layoutInCell="1" allowOverlap="1" wp14:anchorId="14343916" wp14:editId="327EC434">
            <wp:simplePos x="0" y="0"/>
            <wp:positionH relativeFrom="column">
              <wp:posOffset>38735</wp:posOffset>
            </wp:positionH>
            <wp:positionV relativeFrom="paragraph">
              <wp:posOffset>76200</wp:posOffset>
            </wp:positionV>
            <wp:extent cx="422910" cy="428625"/>
            <wp:effectExtent l="0" t="0" r="0" b="9525"/>
            <wp:wrapNone/>
            <wp:docPr id="229" name="Imagen 229"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18082" t="36296" r="69105" b="37961"/>
                    <a:stretch/>
                  </pic:blipFill>
                  <pic:spPr bwMode="auto">
                    <a:xfrm>
                      <a:off x="0" y="0"/>
                      <a:ext cx="422910" cy="428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Trabajo decente y crecimiento económico: </w:t>
      </w:r>
      <w:r w:rsidR="00121302" w:rsidRPr="00B34432">
        <w:rPr>
          <w:rFonts w:ascii="Times New Roman" w:hAnsi="Times New Roman" w:cs="Times New Roman"/>
          <w:color w:val="000000" w:themeColor="text1"/>
          <w:sz w:val="20"/>
          <w:szCs w:val="20"/>
        </w:rPr>
        <w:t>promover el crecimiento económico sostenido, inclusivo y sostenible, el empleo pleno y productivo y el trabajo decente para todos</w:t>
      </w:r>
      <w:r w:rsidR="00556FB9" w:rsidRPr="00B34432">
        <w:rPr>
          <w:rFonts w:ascii="Times New Roman" w:hAnsi="Times New Roman" w:cs="Times New Roman"/>
          <w:color w:val="000000" w:themeColor="text1"/>
          <w:sz w:val="20"/>
          <w:szCs w:val="20"/>
        </w:rPr>
        <w:t>.</w:t>
      </w:r>
    </w:p>
    <w:p w:rsidR="00085002" w:rsidRPr="00B34432" w:rsidRDefault="00085002" w:rsidP="00BC0F93">
      <w:pPr>
        <w:spacing w:after="0"/>
        <w:ind w:left="993"/>
        <w:jc w:val="both"/>
        <w:rPr>
          <w:rFonts w:ascii="Times New Roman" w:hAnsi="Times New Roman" w:cs="Times New Roman"/>
          <w:color w:val="000000" w:themeColor="text1"/>
          <w:sz w:val="20"/>
          <w:szCs w:val="20"/>
        </w:rPr>
      </w:pPr>
    </w:p>
    <w:p w:rsidR="00121302" w:rsidRPr="00B34432" w:rsidRDefault="00E808EF" w:rsidP="00BC0F93">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734016" behindDoc="0" locked="0" layoutInCell="1" allowOverlap="1">
            <wp:simplePos x="0" y="0"/>
            <wp:positionH relativeFrom="column">
              <wp:posOffset>69215</wp:posOffset>
            </wp:positionH>
            <wp:positionV relativeFrom="paragraph">
              <wp:posOffset>62230</wp:posOffset>
            </wp:positionV>
            <wp:extent cx="423511" cy="428712"/>
            <wp:effectExtent l="0" t="0" r="0" b="0"/>
            <wp:wrapNone/>
            <wp:docPr id="234" name="Imagen 234"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34932" t="36303" r="52147" b="37735"/>
                    <a:stretch/>
                  </pic:blipFill>
                  <pic:spPr bwMode="auto">
                    <a:xfrm>
                      <a:off x="0" y="0"/>
                      <a:ext cx="423511" cy="42871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Industria innovación e infraestructura: </w:t>
      </w:r>
      <w:r w:rsidR="00121302" w:rsidRPr="00B34432">
        <w:rPr>
          <w:rFonts w:ascii="Times New Roman" w:hAnsi="Times New Roman" w:cs="Times New Roman"/>
          <w:color w:val="000000" w:themeColor="text1"/>
          <w:sz w:val="20"/>
          <w:szCs w:val="20"/>
        </w:rPr>
        <w:t>construir infraestructuras resilientes, promover la industrialización inclusiva y sostenible y fomentar la innovación</w:t>
      </w:r>
      <w:r w:rsidR="00121302" w:rsidRPr="00B34432">
        <w:rPr>
          <w:rFonts w:ascii="Times New Roman" w:hAnsi="Times New Roman" w:cs="Times New Roman"/>
          <w:color w:val="000000" w:themeColor="text1"/>
          <w:sz w:val="18"/>
          <w:szCs w:val="20"/>
        </w:rPr>
        <w:t>.</w:t>
      </w: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085002" w:rsidRDefault="00085002" w:rsidP="00BC0F93">
      <w:pPr>
        <w:spacing w:after="0"/>
        <w:jc w:val="both"/>
        <w:rPr>
          <w:rFonts w:ascii="Times New Roman" w:hAnsi="Times New Roman" w:cs="Times New Roman"/>
          <w:color w:val="000000" w:themeColor="text1"/>
          <w:sz w:val="20"/>
          <w:szCs w:val="20"/>
        </w:rPr>
      </w:pPr>
    </w:p>
    <w:p w:rsidR="00085002" w:rsidRDefault="00085002"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E808EF" w:rsidRDefault="00E808EF" w:rsidP="00BC0F93">
      <w:pPr>
        <w:spacing w:after="0"/>
        <w:jc w:val="both"/>
        <w:rPr>
          <w:rFonts w:ascii="Times New Roman" w:hAnsi="Times New Roman" w:cs="Times New Roman"/>
          <w:color w:val="000000" w:themeColor="text1"/>
          <w:sz w:val="20"/>
          <w:szCs w:val="20"/>
        </w:rPr>
      </w:pPr>
    </w:p>
    <w:p w:rsidR="001B1304" w:rsidRDefault="001B1304" w:rsidP="00BC0F93">
      <w:pPr>
        <w:spacing w:after="0"/>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845632" behindDoc="0" locked="0" layoutInCell="1" allowOverlap="1" wp14:anchorId="049BB825" wp14:editId="64F41E68">
            <wp:simplePos x="0" y="0"/>
            <wp:positionH relativeFrom="column">
              <wp:posOffset>-13335</wp:posOffset>
            </wp:positionH>
            <wp:positionV relativeFrom="paragraph">
              <wp:posOffset>105232</wp:posOffset>
            </wp:positionV>
            <wp:extent cx="809625" cy="620239"/>
            <wp:effectExtent l="0" t="0" r="0" b="8890"/>
            <wp:wrapNone/>
            <wp:docPr id="34" name="Imagen 34"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85404" t="71980" r="1683" b="8396"/>
                    <a:stretch/>
                  </pic:blipFill>
                  <pic:spPr bwMode="auto">
                    <a:xfrm>
                      <a:off x="0" y="0"/>
                      <a:ext cx="811932" cy="62200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B1304" w:rsidRDefault="001B1304" w:rsidP="00BC0F93">
      <w:pPr>
        <w:spacing w:after="0"/>
        <w:jc w:val="both"/>
        <w:rPr>
          <w:rFonts w:ascii="Times New Roman" w:hAnsi="Times New Roman" w:cs="Times New Roman"/>
          <w:color w:val="000000" w:themeColor="text1"/>
          <w:sz w:val="20"/>
          <w:szCs w:val="20"/>
        </w:rPr>
      </w:pPr>
    </w:p>
    <w:p w:rsidR="001B1304" w:rsidRDefault="001B1304" w:rsidP="00BC0F93">
      <w:pPr>
        <w:spacing w:after="0"/>
        <w:jc w:val="both"/>
        <w:rPr>
          <w:rFonts w:ascii="Times New Roman" w:hAnsi="Times New Roman" w:cs="Times New Roman"/>
          <w:color w:val="000000" w:themeColor="text1"/>
          <w:sz w:val="20"/>
          <w:szCs w:val="20"/>
        </w:rPr>
      </w:pPr>
    </w:p>
    <w:p w:rsidR="001B1304" w:rsidRDefault="001B1304" w:rsidP="00BC0F93">
      <w:pPr>
        <w:spacing w:after="0"/>
        <w:jc w:val="both"/>
        <w:rPr>
          <w:rFonts w:ascii="Times New Roman" w:hAnsi="Times New Roman" w:cs="Times New Roman"/>
          <w:color w:val="000000" w:themeColor="text1"/>
          <w:sz w:val="20"/>
          <w:szCs w:val="20"/>
        </w:rPr>
      </w:pPr>
    </w:p>
    <w:p w:rsidR="001B1304" w:rsidRDefault="001B1304" w:rsidP="00BC0F93">
      <w:pPr>
        <w:spacing w:after="0"/>
        <w:jc w:val="both"/>
        <w:rPr>
          <w:rFonts w:ascii="Times New Roman" w:hAnsi="Times New Roman" w:cs="Times New Roman"/>
          <w:color w:val="000000" w:themeColor="text1"/>
          <w:sz w:val="20"/>
          <w:szCs w:val="20"/>
        </w:rPr>
      </w:pPr>
    </w:p>
    <w:p w:rsidR="001B1304" w:rsidRDefault="001B1304" w:rsidP="00BC0F93">
      <w:pPr>
        <w:spacing w:after="0"/>
        <w:jc w:val="both"/>
        <w:rPr>
          <w:rFonts w:ascii="Times New Roman" w:hAnsi="Times New Roman" w:cs="Times New Roman"/>
          <w:color w:val="000000" w:themeColor="text1"/>
          <w:sz w:val="20"/>
          <w:szCs w:val="20"/>
        </w:rPr>
      </w:pPr>
    </w:p>
    <w:p w:rsidR="001B1304" w:rsidRPr="00B34432" w:rsidRDefault="001B1304" w:rsidP="001B1304">
      <w:pPr>
        <w:spacing w:after="0" w:line="276" w:lineRule="auto"/>
        <w:jc w:val="both"/>
        <w:rPr>
          <w:rFonts w:ascii="Times New Roman" w:hAnsi="Times New Roman" w:cs="Times New Roman"/>
          <w:b/>
          <w:i/>
          <w:sz w:val="20"/>
          <w:szCs w:val="20"/>
        </w:rPr>
      </w:pPr>
      <w:r w:rsidRPr="00B34432">
        <w:rPr>
          <w:rFonts w:ascii="Times New Roman" w:hAnsi="Times New Roman" w:cs="Times New Roman"/>
          <w:b/>
          <w:i/>
          <w:sz w:val="20"/>
          <w:szCs w:val="20"/>
        </w:rPr>
        <w:t>Objetivos de Desarrollo Sostenible (ODS)</w:t>
      </w:r>
    </w:p>
    <w:p w:rsidR="001B1304" w:rsidRDefault="001B1304" w:rsidP="00BC0F93">
      <w:pPr>
        <w:spacing w:after="0"/>
        <w:jc w:val="both"/>
        <w:rPr>
          <w:rFonts w:ascii="Times New Roman" w:hAnsi="Times New Roman" w:cs="Times New Roman"/>
          <w:color w:val="000000" w:themeColor="text1"/>
          <w:sz w:val="20"/>
          <w:szCs w:val="20"/>
        </w:rPr>
      </w:pPr>
    </w:p>
    <w:p w:rsidR="00BC0F93" w:rsidRPr="00B34432" w:rsidRDefault="00BC0F93" w:rsidP="00BC0F93">
      <w:pPr>
        <w:spacing w:after="0"/>
        <w:jc w:val="both"/>
        <w:rPr>
          <w:rFonts w:ascii="Times New Roman" w:hAnsi="Times New Roman" w:cs="Times New Roman"/>
          <w:color w:val="000000" w:themeColor="text1"/>
          <w:sz w:val="20"/>
          <w:szCs w:val="20"/>
        </w:rPr>
      </w:pPr>
    </w:p>
    <w:p w:rsidR="00061D5C" w:rsidRPr="00E808EF" w:rsidRDefault="00085002" w:rsidP="00E808EF">
      <w:pPr>
        <w:spacing w:after="0"/>
        <w:ind w:left="993"/>
        <w:jc w:val="both"/>
        <w:rPr>
          <w:rFonts w:ascii="Times New Roman" w:hAnsi="Times New Roman" w:cs="Times New Roman"/>
          <w:b/>
          <w:bCs/>
          <w:i/>
          <w:color w:val="000000" w:themeColor="text1"/>
          <w:sz w:val="20"/>
          <w:szCs w:val="20"/>
          <w:lang w:val="es-ES"/>
        </w:rPr>
      </w:pPr>
      <w:r w:rsidRPr="00B34432">
        <w:rPr>
          <w:rFonts w:ascii="Times New Roman" w:hAnsi="Times New Roman" w:cs="Times New Roman"/>
          <w:noProof/>
          <w:lang w:eastAsia="es-MX"/>
        </w:rPr>
        <w:drawing>
          <wp:anchor distT="0" distB="0" distL="114300" distR="114300" simplePos="0" relativeHeight="251752448" behindDoc="0" locked="0" layoutInCell="1" allowOverlap="1" wp14:anchorId="7A17DF61" wp14:editId="00E17D76">
            <wp:simplePos x="0" y="0"/>
            <wp:positionH relativeFrom="column">
              <wp:posOffset>45720</wp:posOffset>
            </wp:positionH>
            <wp:positionV relativeFrom="paragraph">
              <wp:posOffset>41910</wp:posOffset>
            </wp:positionV>
            <wp:extent cx="419735" cy="419735"/>
            <wp:effectExtent l="0" t="0" r="0" b="0"/>
            <wp:wrapNone/>
            <wp:docPr id="235" name="Imagen 235"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51681" t="36295" r="35283" b="37847"/>
                    <a:stretch/>
                  </pic:blipFill>
                  <pic:spPr bwMode="auto">
                    <a:xfrm>
                      <a:off x="0" y="0"/>
                      <a:ext cx="419735" cy="419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Reducción de las desigualdades: </w:t>
      </w:r>
      <w:r w:rsidR="00121302" w:rsidRPr="00B34432">
        <w:rPr>
          <w:rFonts w:ascii="Times New Roman" w:hAnsi="Times New Roman" w:cs="Times New Roman"/>
          <w:color w:val="000000" w:themeColor="text1"/>
          <w:sz w:val="20"/>
          <w:szCs w:val="20"/>
        </w:rPr>
        <w:t>reducir la desigualdad en y entre los países.</w:t>
      </w:r>
      <w:r w:rsidR="00121302" w:rsidRPr="00B34432">
        <w:rPr>
          <w:rFonts w:ascii="Times New Roman" w:hAnsi="Times New Roman" w:cs="Times New Roman"/>
          <w:b/>
          <w:bCs/>
          <w:i/>
          <w:color w:val="000000" w:themeColor="text1"/>
          <w:sz w:val="20"/>
          <w:szCs w:val="20"/>
          <w:lang w:val="es-ES"/>
        </w:rPr>
        <w:t xml:space="preserve"> </w:t>
      </w:r>
    </w:p>
    <w:p w:rsidR="00061D5C" w:rsidRPr="00B34432" w:rsidRDefault="00061D5C" w:rsidP="00BC0F93">
      <w:pPr>
        <w:spacing w:after="0"/>
        <w:ind w:left="993"/>
        <w:jc w:val="both"/>
        <w:rPr>
          <w:rFonts w:ascii="Times New Roman" w:hAnsi="Times New Roman" w:cs="Times New Roman"/>
          <w:color w:val="000000" w:themeColor="text1"/>
          <w:sz w:val="20"/>
          <w:szCs w:val="20"/>
        </w:rPr>
      </w:pPr>
    </w:p>
    <w:p w:rsidR="00121302" w:rsidRPr="00B34432" w:rsidRDefault="00085002" w:rsidP="00061D5C">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758592" behindDoc="0" locked="0" layoutInCell="1" allowOverlap="1" wp14:anchorId="55EDD10B" wp14:editId="1F798231">
            <wp:simplePos x="0" y="0"/>
            <wp:positionH relativeFrom="column">
              <wp:posOffset>48895</wp:posOffset>
            </wp:positionH>
            <wp:positionV relativeFrom="paragraph">
              <wp:posOffset>69850</wp:posOffset>
            </wp:positionV>
            <wp:extent cx="416560" cy="422275"/>
            <wp:effectExtent l="0" t="0" r="2540" b="0"/>
            <wp:wrapNone/>
            <wp:docPr id="236" name="Imagen 236"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68722" t="36522" r="18472" b="37734"/>
                    <a:stretch/>
                  </pic:blipFill>
                  <pic:spPr bwMode="auto">
                    <a:xfrm>
                      <a:off x="0" y="0"/>
                      <a:ext cx="416560" cy="422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Ciudades y comunidades sostenibles: </w:t>
      </w:r>
      <w:r w:rsidR="00121302" w:rsidRPr="00B34432">
        <w:rPr>
          <w:rFonts w:ascii="Times New Roman" w:hAnsi="Times New Roman" w:cs="Times New Roman"/>
          <w:color w:val="000000" w:themeColor="text1"/>
          <w:sz w:val="20"/>
          <w:szCs w:val="20"/>
        </w:rPr>
        <w:t xml:space="preserve">lograr que las ciudades y los asentamientos humanos sean inclusivos, resilientes y sostenibles. </w:t>
      </w:r>
    </w:p>
    <w:p w:rsidR="00061D5C" w:rsidRPr="00B34432" w:rsidRDefault="00061D5C" w:rsidP="00061D5C">
      <w:pPr>
        <w:spacing w:after="0"/>
        <w:ind w:left="993"/>
        <w:jc w:val="both"/>
        <w:rPr>
          <w:rFonts w:ascii="Times New Roman" w:hAnsi="Times New Roman" w:cs="Times New Roman"/>
          <w:color w:val="000000" w:themeColor="text1"/>
          <w:sz w:val="20"/>
          <w:szCs w:val="20"/>
        </w:rPr>
      </w:pPr>
    </w:p>
    <w:p w:rsidR="00121302" w:rsidRPr="00B34432" w:rsidRDefault="00085002" w:rsidP="00061D5C">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764736" behindDoc="0" locked="0" layoutInCell="1" allowOverlap="1" wp14:anchorId="15FF5B76" wp14:editId="0064752B">
            <wp:simplePos x="0" y="0"/>
            <wp:positionH relativeFrom="column">
              <wp:posOffset>48895</wp:posOffset>
            </wp:positionH>
            <wp:positionV relativeFrom="paragraph">
              <wp:posOffset>40005</wp:posOffset>
            </wp:positionV>
            <wp:extent cx="416560" cy="420370"/>
            <wp:effectExtent l="0" t="0" r="2540" b="0"/>
            <wp:wrapNone/>
            <wp:docPr id="238" name="Imagen 238"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85422" t="36410" r="1766" b="37961"/>
                    <a:stretch/>
                  </pic:blipFill>
                  <pic:spPr bwMode="auto">
                    <a:xfrm>
                      <a:off x="0" y="0"/>
                      <a:ext cx="416560" cy="4203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Producción y consumo responsables: </w:t>
      </w:r>
      <w:r w:rsidR="00121302" w:rsidRPr="00B34432">
        <w:rPr>
          <w:rFonts w:ascii="Times New Roman" w:hAnsi="Times New Roman" w:cs="Times New Roman"/>
          <w:color w:val="000000" w:themeColor="text1"/>
          <w:sz w:val="20"/>
          <w:szCs w:val="20"/>
        </w:rPr>
        <w:t xml:space="preserve">garantizar modalidades de consumo y producción sostenibles. </w:t>
      </w:r>
    </w:p>
    <w:p w:rsidR="00BC0F93" w:rsidRPr="00B34432" w:rsidRDefault="00BC0F93" w:rsidP="00BC0F93">
      <w:pPr>
        <w:spacing w:after="0"/>
        <w:jc w:val="both"/>
        <w:rPr>
          <w:rFonts w:ascii="Times New Roman" w:hAnsi="Times New Roman" w:cs="Times New Roman"/>
          <w:color w:val="000000" w:themeColor="text1"/>
          <w:sz w:val="20"/>
          <w:szCs w:val="20"/>
        </w:rPr>
      </w:pPr>
    </w:p>
    <w:p w:rsidR="00121302" w:rsidRPr="00B34432" w:rsidRDefault="00085002" w:rsidP="00061D5C">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770880" behindDoc="0" locked="0" layoutInCell="1" allowOverlap="1" wp14:anchorId="009442B7" wp14:editId="52D008A6">
            <wp:simplePos x="0" y="0"/>
            <wp:positionH relativeFrom="column">
              <wp:posOffset>48895</wp:posOffset>
            </wp:positionH>
            <wp:positionV relativeFrom="paragraph">
              <wp:posOffset>73660</wp:posOffset>
            </wp:positionV>
            <wp:extent cx="423545" cy="420370"/>
            <wp:effectExtent l="0" t="0" r="0" b="0"/>
            <wp:wrapNone/>
            <wp:docPr id="237" name="Imagen 237"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1201" t="70093" r="85872" b="4457"/>
                    <a:stretch/>
                  </pic:blipFill>
                  <pic:spPr bwMode="auto">
                    <a:xfrm>
                      <a:off x="0" y="0"/>
                      <a:ext cx="423545" cy="4203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Acción por el clima: </w:t>
      </w:r>
      <w:r w:rsidR="00121302" w:rsidRPr="00B34432">
        <w:rPr>
          <w:rFonts w:ascii="Times New Roman" w:hAnsi="Times New Roman" w:cs="Times New Roman"/>
          <w:color w:val="000000" w:themeColor="text1"/>
          <w:sz w:val="20"/>
          <w:szCs w:val="20"/>
        </w:rPr>
        <w:t>adoptar medidas urgentes para combatir el cambio climático y sus efectos.</w:t>
      </w:r>
    </w:p>
    <w:p w:rsidR="00061D5C" w:rsidRPr="00B34432" w:rsidRDefault="00061D5C" w:rsidP="00061D5C">
      <w:pPr>
        <w:spacing w:after="0"/>
        <w:jc w:val="both"/>
        <w:rPr>
          <w:rFonts w:ascii="Times New Roman" w:hAnsi="Times New Roman" w:cs="Times New Roman"/>
          <w:color w:val="000000" w:themeColor="text1"/>
          <w:sz w:val="20"/>
          <w:szCs w:val="20"/>
        </w:rPr>
      </w:pPr>
    </w:p>
    <w:p w:rsidR="00121302" w:rsidRDefault="00085002" w:rsidP="00061D5C">
      <w:pPr>
        <w:spacing w:after="0"/>
        <w:ind w:left="993"/>
        <w:jc w:val="both"/>
        <w:rPr>
          <w:rFonts w:ascii="Times New Roman" w:hAnsi="Times New Roman" w:cs="Times New Roman"/>
          <w:b/>
          <w:bCs/>
          <w:i/>
          <w:color w:val="000000" w:themeColor="text1"/>
          <w:sz w:val="20"/>
          <w:szCs w:val="20"/>
          <w:lang w:val="es-ES"/>
        </w:rPr>
      </w:pPr>
      <w:r w:rsidRPr="00B34432">
        <w:rPr>
          <w:rFonts w:ascii="Times New Roman" w:hAnsi="Times New Roman" w:cs="Times New Roman"/>
          <w:noProof/>
          <w:lang w:eastAsia="es-MX"/>
        </w:rPr>
        <w:drawing>
          <wp:anchor distT="0" distB="0" distL="114300" distR="114300" simplePos="0" relativeHeight="251777024" behindDoc="0" locked="0" layoutInCell="1" allowOverlap="1" wp14:anchorId="58EF7888" wp14:editId="75EFD4D1">
            <wp:simplePos x="0" y="0"/>
            <wp:positionH relativeFrom="column">
              <wp:posOffset>55880</wp:posOffset>
            </wp:positionH>
            <wp:positionV relativeFrom="paragraph">
              <wp:posOffset>53340</wp:posOffset>
            </wp:positionV>
            <wp:extent cx="416560" cy="419100"/>
            <wp:effectExtent l="0" t="0" r="2540" b="0"/>
            <wp:wrapNone/>
            <wp:docPr id="239" name="Imagen 239"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18126" t="70207" r="69129" b="4340"/>
                    <a:stretch/>
                  </pic:blipFill>
                  <pic:spPr bwMode="auto">
                    <a:xfrm>
                      <a:off x="0" y="0"/>
                      <a:ext cx="416560" cy="419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Vida submarina: </w:t>
      </w:r>
      <w:r w:rsidR="00121302" w:rsidRPr="00B34432">
        <w:rPr>
          <w:rFonts w:ascii="Times New Roman" w:hAnsi="Times New Roman" w:cs="Times New Roman"/>
          <w:color w:val="000000" w:themeColor="text1"/>
          <w:sz w:val="20"/>
          <w:szCs w:val="20"/>
        </w:rPr>
        <w:t>conservar y utilizar en forma sostenible los océanos, los mares y los recursos marinos para el desarrollo sostenible.</w:t>
      </w:r>
      <w:r w:rsidR="00121302" w:rsidRPr="00B34432">
        <w:rPr>
          <w:rFonts w:ascii="Times New Roman" w:hAnsi="Times New Roman" w:cs="Times New Roman"/>
          <w:b/>
          <w:bCs/>
          <w:i/>
          <w:color w:val="000000" w:themeColor="text1"/>
          <w:sz w:val="20"/>
          <w:szCs w:val="20"/>
          <w:lang w:val="es-ES"/>
        </w:rPr>
        <w:t xml:space="preserve"> </w:t>
      </w: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b/>
          <w:bCs/>
          <w:i/>
          <w:color w:val="000000" w:themeColor="text1"/>
          <w:sz w:val="20"/>
          <w:szCs w:val="20"/>
          <w:lang w:val="es-ES"/>
        </w:rPr>
      </w:pPr>
    </w:p>
    <w:p w:rsidR="001B1304" w:rsidRDefault="001B1304" w:rsidP="00061D5C">
      <w:pPr>
        <w:spacing w:after="0"/>
        <w:ind w:left="993"/>
        <w:jc w:val="both"/>
        <w:rPr>
          <w:rFonts w:ascii="Times New Roman" w:hAnsi="Times New Roman" w:cs="Times New Roman"/>
          <w:i/>
          <w:color w:val="000000" w:themeColor="text1"/>
          <w:sz w:val="20"/>
          <w:szCs w:val="20"/>
          <w:lang w:val="es-ES"/>
        </w:rPr>
      </w:pPr>
    </w:p>
    <w:p w:rsidR="00121302" w:rsidRPr="00B34432" w:rsidRDefault="00061D5C" w:rsidP="00061D5C">
      <w:pPr>
        <w:spacing w:after="0"/>
        <w:ind w:left="993"/>
        <w:jc w:val="both"/>
        <w:rPr>
          <w:rFonts w:ascii="Times New Roman" w:hAnsi="Times New Roman" w:cs="Times New Roman"/>
          <w:bCs/>
          <w:color w:val="000000" w:themeColor="text1"/>
          <w:sz w:val="20"/>
          <w:szCs w:val="20"/>
          <w:lang w:val="es-ES"/>
        </w:rPr>
      </w:pPr>
      <w:r w:rsidRPr="00B34432">
        <w:rPr>
          <w:rFonts w:ascii="Times New Roman" w:hAnsi="Times New Roman" w:cs="Times New Roman"/>
          <w:noProof/>
          <w:lang w:eastAsia="es-MX"/>
        </w:rPr>
        <w:drawing>
          <wp:anchor distT="0" distB="0" distL="114300" distR="114300" simplePos="0" relativeHeight="251783168" behindDoc="0" locked="0" layoutInCell="1" allowOverlap="1">
            <wp:simplePos x="0" y="0"/>
            <wp:positionH relativeFrom="column">
              <wp:posOffset>62230</wp:posOffset>
            </wp:positionH>
            <wp:positionV relativeFrom="paragraph">
              <wp:posOffset>53975</wp:posOffset>
            </wp:positionV>
            <wp:extent cx="424180" cy="419100"/>
            <wp:effectExtent l="0" t="0" r="0" b="0"/>
            <wp:wrapNone/>
            <wp:docPr id="240" name="Imagen 240"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34873" t="70093" r="52205" b="4570"/>
                    <a:stretch/>
                  </pic:blipFill>
                  <pic:spPr bwMode="auto">
                    <a:xfrm>
                      <a:off x="0" y="0"/>
                      <a:ext cx="424180" cy="419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 xml:space="preserve">Vida de ecosistemas terrestres: </w:t>
      </w:r>
      <w:r w:rsidR="00121302" w:rsidRPr="00B34432">
        <w:rPr>
          <w:rFonts w:ascii="Times New Roman" w:hAnsi="Times New Roman" w:cs="Times New Roman"/>
          <w:color w:val="000000" w:themeColor="text1"/>
          <w:sz w:val="20"/>
          <w:szCs w:val="20"/>
        </w:rPr>
        <w:t>proteger, restablecer y promover el uso sostenible de los ecosistemas terrestres, efectuar una ordenación sostenible de los bosques, luchar contra la desertificación, detener y revertir la degradación de las tierras y poner freno a la pérdida de biodiversidad biológica</w:t>
      </w:r>
      <w:r w:rsidR="00121302" w:rsidRPr="00B34432">
        <w:rPr>
          <w:rFonts w:ascii="Times New Roman" w:hAnsi="Times New Roman" w:cs="Times New Roman"/>
          <w:bCs/>
          <w:color w:val="000000" w:themeColor="text1"/>
          <w:sz w:val="20"/>
          <w:szCs w:val="20"/>
          <w:lang w:val="es-ES"/>
        </w:rPr>
        <w:t>.</w:t>
      </w:r>
    </w:p>
    <w:p w:rsidR="00E808EF" w:rsidRDefault="00E808EF" w:rsidP="00061D5C">
      <w:pPr>
        <w:spacing w:after="0"/>
        <w:ind w:left="993"/>
        <w:jc w:val="both"/>
        <w:rPr>
          <w:rFonts w:ascii="Times New Roman" w:hAnsi="Times New Roman" w:cs="Times New Roman"/>
          <w:i/>
          <w:color w:val="000000" w:themeColor="text1"/>
          <w:sz w:val="20"/>
          <w:szCs w:val="20"/>
          <w:lang w:val="es-ES"/>
        </w:rPr>
      </w:pPr>
    </w:p>
    <w:p w:rsidR="00E808EF" w:rsidRDefault="00061D5C" w:rsidP="001B1304">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789312" behindDoc="0" locked="0" layoutInCell="1" allowOverlap="1">
            <wp:simplePos x="0" y="0"/>
            <wp:positionH relativeFrom="column">
              <wp:posOffset>66675</wp:posOffset>
            </wp:positionH>
            <wp:positionV relativeFrom="paragraph">
              <wp:posOffset>53975</wp:posOffset>
            </wp:positionV>
            <wp:extent cx="422910" cy="419735"/>
            <wp:effectExtent l="0" t="0" r="0" b="0"/>
            <wp:wrapNone/>
            <wp:docPr id="241" name="Imagen 241"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51738" t="70207" r="35398" b="4458"/>
                    <a:stretch/>
                  </pic:blipFill>
                  <pic:spPr bwMode="auto">
                    <a:xfrm>
                      <a:off x="0" y="0"/>
                      <a:ext cx="422910" cy="419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lang w:val="es-ES"/>
        </w:rPr>
        <w:t>Paz, justicia e instituciones sólidas:</w:t>
      </w:r>
      <w:r w:rsidR="00556FB9" w:rsidRPr="00B34432">
        <w:rPr>
          <w:rFonts w:ascii="Times New Roman" w:hAnsi="Times New Roman" w:cs="Times New Roman"/>
          <w:i/>
          <w:color w:val="000000" w:themeColor="text1"/>
          <w:sz w:val="20"/>
          <w:szCs w:val="20"/>
          <w:lang w:val="es-ES"/>
        </w:rPr>
        <w:t xml:space="preserve"> </w:t>
      </w:r>
      <w:r w:rsidR="00121302" w:rsidRPr="00B34432">
        <w:rPr>
          <w:rFonts w:ascii="Times New Roman" w:hAnsi="Times New Roman" w:cs="Times New Roman"/>
          <w:color w:val="000000" w:themeColor="text1"/>
          <w:sz w:val="20"/>
          <w:szCs w:val="20"/>
        </w:rPr>
        <w:t xml:space="preserve">promover sociedades pacíficas e inclusivas para el desarrollo sostenible, facilitar el acceso a la justicia para todos y crear instituciones eficaces, responsables e inclusivas a todos los niveles. </w:t>
      </w:r>
    </w:p>
    <w:p w:rsidR="00061D5C" w:rsidRPr="00B34432" w:rsidRDefault="00061D5C" w:rsidP="00061D5C">
      <w:pPr>
        <w:spacing w:after="0"/>
        <w:jc w:val="both"/>
        <w:rPr>
          <w:rFonts w:ascii="Times New Roman" w:hAnsi="Times New Roman" w:cs="Times New Roman"/>
          <w:color w:val="000000" w:themeColor="text1"/>
          <w:sz w:val="20"/>
          <w:szCs w:val="20"/>
        </w:rPr>
      </w:pPr>
    </w:p>
    <w:p w:rsidR="00121302" w:rsidRPr="00B34432" w:rsidRDefault="00085002" w:rsidP="00061D5C">
      <w:pPr>
        <w:spacing w:after="0"/>
        <w:ind w:left="993"/>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drawing>
          <wp:anchor distT="0" distB="0" distL="114300" distR="114300" simplePos="0" relativeHeight="251795456" behindDoc="0" locked="0" layoutInCell="1" allowOverlap="1" wp14:anchorId="33069791" wp14:editId="1EF17403">
            <wp:simplePos x="0" y="0"/>
            <wp:positionH relativeFrom="column">
              <wp:posOffset>64770</wp:posOffset>
            </wp:positionH>
            <wp:positionV relativeFrom="paragraph">
              <wp:posOffset>69215</wp:posOffset>
            </wp:positionV>
            <wp:extent cx="422910" cy="431165"/>
            <wp:effectExtent l="0" t="0" r="0" b="6985"/>
            <wp:wrapNone/>
            <wp:docPr id="242" name="Imagen 242" descr="Resultado de imagen para Logotipos de 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sultado de imagen para Logotipos de ODS"/>
                    <pic:cNvPicPr>
                      <a:picLocks noChangeAspect="1" noChangeArrowheads="1"/>
                    </pic:cNvPicPr>
                  </pic:nvPicPr>
                  <pic:blipFill rotWithShape="1">
                    <a:blip r:embed="rId13">
                      <a:extLst>
                        <a:ext uri="{28A0092B-C50C-407E-A947-70E740481C1C}">
                          <a14:useLocalDpi xmlns:a14="http://schemas.microsoft.com/office/drawing/2010/main" val="0"/>
                        </a:ext>
                      </a:extLst>
                    </a:blip>
                    <a:srcRect l="68603" t="69866" r="18534" b="4128"/>
                    <a:stretch/>
                  </pic:blipFill>
                  <pic:spPr bwMode="auto">
                    <a:xfrm>
                      <a:off x="0" y="0"/>
                      <a:ext cx="422910" cy="4311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1302" w:rsidRPr="00B34432">
        <w:rPr>
          <w:rFonts w:ascii="Times New Roman" w:hAnsi="Times New Roman" w:cs="Times New Roman"/>
          <w:i/>
          <w:color w:val="000000" w:themeColor="text1"/>
          <w:sz w:val="20"/>
          <w:szCs w:val="20"/>
        </w:rPr>
        <w:t>Alianza para lograr los objetivos:</w:t>
      </w:r>
      <w:r w:rsidR="00121302" w:rsidRPr="00B34432">
        <w:rPr>
          <w:rFonts w:ascii="Times New Roman" w:hAnsi="Times New Roman" w:cs="Times New Roman"/>
          <w:color w:val="000000" w:themeColor="text1"/>
          <w:sz w:val="20"/>
          <w:szCs w:val="20"/>
        </w:rPr>
        <w:t xml:space="preserve"> fortalecer los medios de ejecución y revitalizar la alianza mundial para el desarrollo sostenible.</w:t>
      </w:r>
    </w:p>
    <w:p w:rsidR="00E808EF" w:rsidRDefault="00E808EF"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sectPr w:rsidR="001B1304" w:rsidSect="00E808EF">
          <w:type w:val="continuous"/>
          <w:pgSz w:w="12240" w:h="15840"/>
          <w:pgMar w:top="1417" w:right="1701" w:bottom="1417" w:left="1701" w:header="708" w:footer="708" w:gutter="0"/>
          <w:cols w:num="2" w:space="720"/>
          <w:docGrid w:linePitch="360"/>
        </w:sectPr>
      </w:pPr>
    </w:p>
    <w:p w:rsidR="00121302" w:rsidRPr="00B34432" w:rsidRDefault="00121302" w:rsidP="001B1304">
      <w:pPr>
        <w:shd w:val="clear" w:color="auto" w:fill="EAF1DD" w:themeFill="accent3" w:themeFillTint="33"/>
        <w:spacing w:after="0" w:line="276" w:lineRule="auto"/>
        <w:jc w:val="both"/>
        <w:rPr>
          <w:rFonts w:ascii="Times New Roman" w:hAnsi="Times New Roman" w:cs="Times New Roman"/>
          <w:color w:val="000000" w:themeColor="text1"/>
          <w:sz w:val="20"/>
          <w:szCs w:val="20"/>
        </w:rPr>
      </w:pPr>
    </w:p>
    <w:p w:rsidR="001B1304" w:rsidRDefault="001B1304" w:rsidP="001B1304">
      <w:pPr>
        <w:shd w:val="clear" w:color="auto" w:fill="EAF1DD" w:themeFill="accent3" w:themeFillTint="33"/>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El Municipio de Ixtlahuacán de los Membrillos contribuirá, en la medida de sus atribuciones establecidas</w:t>
      </w:r>
    </w:p>
    <w:p w:rsidR="001B1304" w:rsidRPr="00B34432" w:rsidRDefault="001B1304" w:rsidP="001B1304">
      <w:pPr>
        <w:shd w:val="clear" w:color="auto" w:fill="EAF1DD" w:themeFill="accent3" w:themeFillTint="33"/>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en el Artículo 115 constitucional, al cumplimiento de los objetivos y metas fijadas en los ODS.</w:t>
      </w:r>
    </w:p>
    <w:p w:rsidR="00AF4085" w:rsidRPr="00B34432" w:rsidRDefault="00AF4085" w:rsidP="001B1304">
      <w:pPr>
        <w:shd w:val="clear" w:color="auto" w:fill="EAF1DD" w:themeFill="accent3" w:themeFillTint="33"/>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pPr>
    </w:p>
    <w:p w:rsidR="00085002" w:rsidRDefault="00085002" w:rsidP="00BF2C1F">
      <w:pPr>
        <w:spacing w:after="0" w:line="276" w:lineRule="auto"/>
        <w:jc w:val="both"/>
        <w:rPr>
          <w:rFonts w:ascii="Times New Roman" w:hAnsi="Times New Roman" w:cs="Times New Roman"/>
          <w:color w:val="000000" w:themeColor="text1"/>
          <w:sz w:val="20"/>
          <w:szCs w:val="20"/>
        </w:rPr>
      </w:pPr>
    </w:p>
    <w:p w:rsidR="00AF4085" w:rsidRPr="00B34432" w:rsidRDefault="00BC1AC4"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noProof/>
          <w:lang w:eastAsia="es-MX"/>
        </w:rPr>
        <w:lastRenderedPageBreak/>
        <w:drawing>
          <wp:anchor distT="0" distB="0" distL="114300" distR="114300" simplePos="0" relativeHeight="251809792" behindDoc="0" locked="0" layoutInCell="1" allowOverlap="1">
            <wp:simplePos x="0" y="0"/>
            <wp:positionH relativeFrom="column">
              <wp:posOffset>-14344</wp:posOffset>
            </wp:positionH>
            <wp:positionV relativeFrom="paragraph">
              <wp:posOffset>131567</wp:posOffset>
            </wp:positionV>
            <wp:extent cx="1120240" cy="304304"/>
            <wp:effectExtent l="0" t="0" r="3810" b="635"/>
            <wp:wrapNone/>
            <wp:docPr id="244" name="Imagen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25511" t="33574" r="47860" b="53570"/>
                    <a:stretch/>
                  </pic:blipFill>
                  <pic:spPr bwMode="auto">
                    <a:xfrm>
                      <a:off x="0" y="0"/>
                      <a:ext cx="1149465" cy="3122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21302" w:rsidRDefault="00121302" w:rsidP="00BC1AC4">
      <w:pPr>
        <w:spacing w:after="0" w:line="276" w:lineRule="auto"/>
        <w:ind w:left="1843"/>
        <w:jc w:val="both"/>
        <w:rPr>
          <w:rFonts w:ascii="Times New Roman" w:hAnsi="Times New Roman" w:cs="Times New Roman"/>
          <w:b/>
          <w:i/>
          <w:color w:val="000000" w:themeColor="text1"/>
          <w:sz w:val="20"/>
          <w:szCs w:val="20"/>
        </w:rPr>
      </w:pPr>
      <w:r w:rsidRPr="00B34432">
        <w:rPr>
          <w:rFonts w:ascii="Times New Roman" w:hAnsi="Times New Roman" w:cs="Times New Roman"/>
          <w:b/>
          <w:i/>
          <w:color w:val="000000" w:themeColor="text1"/>
          <w:sz w:val="20"/>
          <w:szCs w:val="20"/>
        </w:rPr>
        <w:t>Plan Nacional de Desarrollo 2019-2024</w:t>
      </w:r>
    </w:p>
    <w:p w:rsidR="001B1304" w:rsidRDefault="001B1304" w:rsidP="00BC1AC4">
      <w:pPr>
        <w:spacing w:after="0" w:line="276" w:lineRule="auto"/>
        <w:ind w:left="1843"/>
        <w:jc w:val="both"/>
        <w:rPr>
          <w:rFonts w:ascii="Times New Roman" w:hAnsi="Times New Roman" w:cs="Times New Roman"/>
          <w:b/>
          <w:i/>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B1304" w:rsidRDefault="001B1304" w:rsidP="00BF2C1F">
      <w:pPr>
        <w:spacing w:after="0" w:line="276" w:lineRule="auto"/>
        <w:jc w:val="both"/>
        <w:rPr>
          <w:rFonts w:ascii="Times New Roman" w:hAnsi="Times New Roman" w:cs="Times New Roman"/>
          <w:color w:val="000000" w:themeColor="text1"/>
          <w:sz w:val="20"/>
          <w:szCs w:val="20"/>
        </w:rPr>
        <w:sectPr w:rsidR="001B1304" w:rsidSect="00BD233C">
          <w:type w:val="continuous"/>
          <w:pgSz w:w="12240" w:h="15840"/>
          <w:pgMar w:top="1417" w:right="1701" w:bottom="1417" w:left="1701" w:header="708" w:footer="708" w:gutter="0"/>
          <w:cols w:space="708"/>
          <w:docGrid w:linePitch="360"/>
        </w:sect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 xml:space="preserve">El PND </w:t>
      </w:r>
      <w:r w:rsidR="005B5F6D" w:rsidRPr="00B34432">
        <w:rPr>
          <w:rFonts w:ascii="Times New Roman" w:hAnsi="Times New Roman" w:cs="Times New Roman"/>
          <w:color w:val="000000" w:themeColor="text1"/>
          <w:sz w:val="20"/>
          <w:szCs w:val="20"/>
        </w:rPr>
        <w:t xml:space="preserve">2019-2024 </w:t>
      </w:r>
      <w:r w:rsidRPr="00B34432">
        <w:rPr>
          <w:rFonts w:ascii="Times New Roman" w:hAnsi="Times New Roman" w:cs="Times New Roman"/>
          <w:color w:val="000000" w:themeColor="text1"/>
          <w:sz w:val="20"/>
          <w:szCs w:val="20"/>
        </w:rPr>
        <w:t xml:space="preserve">estableció como </w:t>
      </w:r>
      <w:r w:rsidR="005B5F6D" w:rsidRPr="00B34432">
        <w:rPr>
          <w:rFonts w:ascii="Times New Roman" w:hAnsi="Times New Roman" w:cs="Times New Roman"/>
          <w:color w:val="000000" w:themeColor="text1"/>
          <w:sz w:val="20"/>
          <w:szCs w:val="20"/>
        </w:rPr>
        <w:t xml:space="preserve">los </w:t>
      </w:r>
      <w:r w:rsidRPr="00B34432">
        <w:rPr>
          <w:rFonts w:ascii="Times New Roman" w:hAnsi="Times New Roman" w:cs="Times New Roman"/>
          <w:color w:val="000000" w:themeColor="text1"/>
          <w:sz w:val="20"/>
          <w:szCs w:val="20"/>
        </w:rPr>
        <w:t>princip</w:t>
      </w:r>
      <w:r w:rsidR="005B5F6D" w:rsidRPr="00B34432">
        <w:rPr>
          <w:rFonts w:ascii="Times New Roman" w:hAnsi="Times New Roman" w:cs="Times New Roman"/>
          <w:color w:val="000000" w:themeColor="text1"/>
          <w:sz w:val="20"/>
          <w:szCs w:val="20"/>
        </w:rPr>
        <w:t xml:space="preserve">ales objetivos de la presente administración </w:t>
      </w:r>
      <w:r w:rsidRPr="00B34432">
        <w:rPr>
          <w:rFonts w:ascii="Times New Roman" w:hAnsi="Times New Roman" w:cs="Times New Roman"/>
          <w:color w:val="000000" w:themeColor="text1"/>
          <w:sz w:val="20"/>
          <w:szCs w:val="20"/>
        </w:rPr>
        <w:t>la austeridad, la honestidad y el combate a la corrupción, fijando</w:t>
      </w:r>
      <w:r w:rsidR="005B5F6D" w:rsidRPr="00B34432">
        <w:rPr>
          <w:rFonts w:ascii="Times New Roman" w:hAnsi="Times New Roman" w:cs="Times New Roman"/>
          <w:color w:val="000000" w:themeColor="text1"/>
          <w:sz w:val="20"/>
          <w:szCs w:val="20"/>
        </w:rPr>
        <w:t xml:space="preserve"> para ello</w:t>
      </w:r>
      <w:r w:rsidRPr="00B34432">
        <w:rPr>
          <w:rFonts w:ascii="Times New Roman" w:hAnsi="Times New Roman" w:cs="Times New Roman"/>
          <w:color w:val="000000" w:themeColor="text1"/>
          <w:sz w:val="20"/>
          <w:szCs w:val="20"/>
        </w:rPr>
        <w:t xml:space="preserve"> seis ejes, correspondiendo tres de ellos a ejes generales de trabajo y tres a ejes transversales</w:t>
      </w:r>
      <w:r w:rsidR="00AF4085" w:rsidRPr="00B34432">
        <w:rPr>
          <w:rFonts w:ascii="Times New Roman" w:hAnsi="Times New Roman" w:cs="Times New Roman"/>
          <w:color w:val="000000" w:themeColor="text1"/>
          <w:sz w:val="20"/>
          <w:szCs w:val="20"/>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121302" w:rsidRPr="001B1304" w:rsidRDefault="00121302" w:rsidP="00BF2C1F">
      <w:pPr>
        <w:spacing w:after="0" w:line="276" w:lineRule="auto"/>
        <w:jc w:val="both"/>
        <w:rPr>
          <w:rFonts w:ascii="Times New Roman" w:hAnsi="Times New Roman" w:cs="Times New Roman"/>
          <w:b/>
          <w:color w:val="000000" w:themeColor="text1"/>
          <w:sz w:val="20"/>
          <w:szCs w:val="20"/>
          <w:lang w:val="es-ES"/>
        </w:rPr>
      </w:pPr>
      <w:r w:rsidRPr="001B1304">
        <w:rPr>
          <w:rFonts w:ascii="Times New Roman" w:hAnsi="Times New Roman" w:cs="Times New Roman"/>
          <w:b/>
          <w:color w:val="000000" w:themeColor="text1"/>
          <w:sz w:val="20"/>
          <w:szCs w:val="20"/>
          <w:lang w:val="es-ES"/>
        </w:rPr>
        <w:t>Los ejes generales de trabajo</w:t>
      </w:r>
      <w:r w:rsidR="00AF4085" w:rsidRPr="001B1304">
        <w:rPr>
          <w:rFonts w:ascii="Times New Roman" w:hAnsi="Times New Roman" w:cs="Times New Roman"/>
          <w:b/>
          <w:color w:val="000000" w:themeColor="text1"/>
          <w:sz w:val="20"/>
          <w:szCs w:val="20"/>
          <w:lang w:val="es-ES"/>
        </w:rPr>
        <w:t xml:space="preserve"> son</w:t>
      </w:r>
      <w:r w:rsidRPr="001B1304">
        <w:rPr>
          <w:rFonts w:ascii="Times New Roman" w:hAnsi="Times New Roman" w:cs="Times New Roman"/>
          <w:b/>
          <w:color w:val="000000" w:themeColor="text1"/>
          <w:sz w:val="20"/>
          <w:szCs w:val="20"/>
          <w:lang w:val="es-ES"/>
        </w:rPr>
        <w:t xml:space="preserve">: </w:t>
      </w:r>
    </w:p>
    <w:p w:rsidR="00121302" w:rsidRPr="00B34432" w:rsidRDefault="005B5F6D"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i/>
          <w:color w:val="000000" w:themeColor="text1"/>
          <w:sz w:val="20"/>
          <w:szCs w:val="20"/>
          <w:lang w:val="es-ES"/>
        </w:rPr>
        <w:t>Ej</w:t>
      </w:r>
      <w:r w:rsidR="00121302" w:rsidRPr="00B34432">
        <w:rPr>
          <w:rFonts w:ascii="Times New Roman" w:hAnsi="Times New Roman" w:cs="Times New Roman"/>
          <w:i/>
          <w:color w:val="000000" w:themeColor="text1"/>
          <w:sz w:val="20"/>
          <w:szCs w:val="20"/>
          <w:lang w:val="es-ES"/>
        </w:rPr>
        <w:t xml:space="preserve">e </w:t>
      </w:r>
      <w:r w:rsidR="00121302" w:rsidRPr="00B34432">
        <w:rPr>
          <w:rFonts w:ascii="Times New Roman" w:hAnsi="Times New Roman" w:cs="Times New Roman"/>
          <w:bCs/>
          <w:i/>
          <w:color w:val="000000" w:themeColor="text1"/>
          <w:sz w:val="20"/>
          <w:szCs w:val="20"/>
          <w:lang w:val="es-ES"/>
        </w:rPr>
        <w:t>Justicia y Estado de Derecho</w:t>
      </w:r>
      <w:r w:rsidRPr="00B34432">
        <w:rPr>
          <w:rFonts w:ascii="Times New Roman" w:hAnsi="Times New Roman" w:cs="Times New Roman"/>
          <w:color w:val="000000" w:themeColor="text1"/>
          <w:sz w:val="20"/>
          <w:szCs w:val="20"/>
          <w:lang w:val="es-ES"/>
        </w:rPr>
        <w:t>:</w:t>
      </w:r>
      <w:r w:rsidR="00121302" w:rsidRPr="00B34432">
        <w:rPr>
          <w:rFonts w:ascii="Times New Roman" w:hAnsi="Times New Roman" w:cs="Times New Roman"/>
          <w:color w:val="000000" w:themeColor="text1"/>
          <w:sz w:val="20"/>
          <w:szCs w:val="20"/>
          <w:lang w:val="es-ES"/>
        </w:rPr>
        <w:t xml:space="preserve"> plantea como objetivo</w:t>
      </w:r>
      <w:r w:rsidRPr="00B34432">
        <w:rPr>
          <w:rFonts w:ascii="Times New Roman" w:hAnsi="Times New Roman" w:cs="Times New Roman"/>
          <w:color w:val="000000" w:themeColor="text1"/>
          <w:sz w:val="20"/>
          <w:szCs w:val="20"/>
          <w:lang w:val="es-ES"/>
        </w:rPr>
        <w:t>s</w:t>
      </w:r>
      <w:r w:rsidR="00121302" w:rsidRPr="00B34432">
        <w:rPr>
          <w:rFonts w:ascii="Times New Roman" w:hAnsi="Times New Roman" w:cs="Times New Roman"/>
          <w:color w:val="000000" w:themeColor="text1"/>
          <w:sz w:val="20"/>
          <w:szCs w:val="20"/>
          <w:lang w:val="es-ES"/>
        </w:rPr>
        <w:t xml:space="preserve"> el promover la construcción de la paz, el acercamiento del gobierno a la gente</w:t>
      </w:r>
      <w:r w:rsidRPr="00B34432">
        <w:rPr>
          <w:rFonts w:ascii="Times New Roman" w:hAnsi="Times New Roman" w:cs="Times New Roman"/>
          <w:color w:val="000000" w:themeColor="text1"/>
          <w:sz w:val="20"/>
          <w:szCs w:val="20"/>
          <w:lang w:val="es-ES"/>
        </w:rPr>
        <w:t xml:space="preserve">, </w:t>
      </w:r>
      <w:r w:rsidR="00121302" w:rsidRPr="00B34432">
        <w:rPr>
          <w:rFonts w:ascii="Times New Roman" w:hAnsi="Times New Roman" w:cs="Times New Roman"/>
          <w:color w:val="000000" w:themeColor="text1"/>
          <w:sz w:val="20"/>
          <w:szCs w:val="20"/>
          <w:lang w:val="es-ES"/>
        </w:rPr>
        <w:t>el e</w:t>
      </w:r>
      <w:r w:rsidRPr="00B34432">
        <w:rPr>
          <w:rFonts w:ascii="Times New Roman" w:hAnsi="Times New Roman" w:cs="Times New Roman"/>
          <w:color w:val="000000" w:themeColor="text1"/>
          <w:sz w:val="20"/>
          <w:szCs w:val="20"/>
          <w:lang w:val="es-ES"/>
        </w:rPr>
        <w:t>stablecimiento de un auténtico e</w:t>
      </w:r>
      <w:r w:rsidR="00121302" w:rsidRPr="00B34432">
        <w:rPr>
          <w:rFonts w:ascii="Times New Roman" w:hAnsi="Times New Roman" w:cs="Times New Roman"/>
          <w:color w:val="000000" w:themeColor="text1"/>
          <w:sz w:val="20"/>
          <w:szCs w:val="20"/>
          <w:lang w:val="es-ES"/>
        </w:rPr>
        <w:t>stado de derecho</w:t>
      </w:r>
      <w:r w:rsidRPr="00B34432">
        <w:rPr>
          <w:rFonts w:ascii="Times New Roman" w:hAnsi="Times New Roman" w:cs="Times New Roman"/>
          <w:color w:val="000000" w:themeColor="text1"/>
          <w:sz w:val="20"/>
          <w:szCs w:val="20"/>
          <w:lang w:val="es-ES"/>
        </w:rPr>
        <w:t xml:space="preserve"> y atender </w:t>
      </w:r>
      <w:r w:rsidR="00121302" w:rsidRPr="00B34432">
        <w:rPr>
          <w:rFonts w:ascii="Times New Roman" w:hAnsi="Times New Roman" w:cs="Times New Roman"/>
          <w:color w:val="000000" w:themeColor="text1"/>
          <w:sz w:val="20"/>
          <w:szCs w:val="20"/>
          <w:lang w:val="es-ES"/>
        </w:rPr>
        <w:t>los problemas de inseguridad e ilegalidad, fortalec</w:t>
      </w:r>
      <w:r w:rsidRPr="00B34432">
        <w:rPr>
          <w:rFonts w:ascii="Times New Roman" w:hAnsi="Times New Roman" w:cs="Times New Roman"/>
          <w:color w:val="000000" w:themeColor="text1"/>
          <w:sz w:val="20"/>
          <w:szCs w:val="20"/>
          <w:lang w:val="es-ES"/>
        </w:rPr>
        <w:t xml:space="preserve">iendo </w:t>
      </w:r>
      <w:r w:rsidR="00121302" w:rsidRPr="00B34432">
        <w:rPr>
          <w:rFonts w:ascii="Times New Roman" w:hAnsi="Times New Roman" w:cs="Times New Roman"/>
          <w:color w:val="000000" w:themeColor="text1"/>
          <w:sz w:val="20"/>
          <w:szCs w:val="20"/>
          <w:lang w:val="es-ES"/>
        </w:rPr>
        <w:t>el marco político-institucional del Estado mexicano, vela</w:t>
      </w:r>
      <w:r w:rsidRPr="00B34432">
        <w:rPr>
          <w:rFonts w:ascii="Times New Roman" w:hAnsi="Times New Roman" w:cs="Times New Roman"/>
          <w:color w:val="000000" w:themeColor="text1"/>
          <w:sz w:val="20"/>
          <w:szCs w:val="20"/>
          <w:lang w:val="es-ES"/>
        </w:rPr>
        <w:t xml:space="preserve">ndo en todo momento </w:t>
      </w:r>
      <w:r w:rsidR="00121302" w:rsidRPr="00B34432">
        <w:rPr>
          <w:rFonts w:ascii="Times New Roman" w:hAnsi="Times New Roman" w:cs="Times New Roman"/>
          <w:color w:val="000000" w:themeColor="text1"/>
          <w:sz w:val="20"/>
          <w:szCs w:val="20"/>
          <w:lang w:val="es-ES"/>
        </w:rPr>
        <w:t>por el bien común</w:t>
      </w:r>
      <w:r w:rsidRPr="00B34432">
        <w:rPr>
          <w:rFonts w:ascii="Times New Roman" w:hAnsi="Times New Roman" w:cs="Times New Roman"/>
          <w:color w:val="000000" w:themeColor="text1"/>
          <w:sz w:val="20"/>
          <w:szCs w:val="20"/>
          <w:lang w:val="es-ES"/>
        </w:rPr>
        <w:t xml:space="preserve">, lo que </w:t>
      </w:r>
      <w:r w:rsidR="00121302" w:rsidRPr="00B34432">
        <w:rPr>
          <w:rFonts w:ascii="Times New Roman" w:hAnsi="Times New Roman" w:cs="Times New Roman"/>
          <w:color w:val="000000" w:themeColor="text1"/>
          <w:sz w:val="20"/>
          <w:szCs w:val="20"/>
          <w:lang w:val="es-ES"/>
        </w:rPr>
        <w:t xml:space="preserve">implica respetar y promover los derechos humanos y fortalecer el sistema republicano, representativo, democrático, laico y federal consagrado en la Constitución.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r w:rsidRPr="001B1304">
        <w:rPr>
          <w:rFonts w:ascii="Times New Roman" w:hAnsi="Times New Roman" w:cs="Times New Roman"/>
          <w:b/>
          <w:bCs/>
          <w:i/>
          <w:color w:val="000000" w:themeColor="text1"/>
          <w:sz w:val="20"/>
          <w:szCs w:val="20"/>
          <w:lang w:val="es-ES"/>
        </w:rPr>
        <w:t>Eje Bienestar</w:t>
      </w:r>
      <w:r w:rsidR="00A22A8D" w:rsidRPr="001B1304">
        <w:rPr>
          <w:rFonts w:ascii="Times New Roman" w:hAnsi="Times New Roman" w:cs="Times New Roman"/>
          <w:b/>
          <w:bCs/>
          <w:color w:val="000000" w:themeColor="text1"/>
          <w:sz w:val="20"/>
          <w:szCs w:val="20"/>
          <w:lang w:val="es-ES"/>
        </w:rPr>
        <w:t>:</w:t>
      </w:r>
      <w:r w:rsidRPr="00B34432">
        <w:rPr>
          <w:rFonts w:ascii="Times New Roman" w:hAnsi="Times New Roman" w:cs="Times New Roman"/>
          <w:color w:val="000000" w:themeColor="text1"/>
          <w:sz w:val="20"/>
          <w:szCs w:val="20"/>
          <w:lang w:val="es-ES"/>
        </w:rPr>
        <w:t xml:space="preserve"> establece como </w:t>
      </w:r>
      <w:r w:rsidR="00A22A8D" w:rsidRPr="00B34432">
        <w:rPr>
          <w:rFonts w:ascii="Times New Roman" w:hAnsi="Times New Roman" w:cs="Times New Roman"/>
          <w:color w:val="000000" w:themeColor="text1"/>
          <w:sz w:val="20"/>
          <w:szCs w:val="20"/>
          <w:lang w:val="es-ES"/>
        </w:rPr>
        <w:t xml:space="preserve">principal fin </w:t>
      </w:r>
      <w:r w:rsidRPr="00B34432">
        <w:rPr>
          <w:rFonts w:ascii="Times New Roman" w:hAnsi="Times New Roman" w:cs="Times New Roman"/>
          <w:color w:val="000000" w:themeColor="text1"/>
          <w:sz w:val="20"/>
          <w:szCs w:val="20"/>
          <w:lang w:val="es-ES"/>
        </w:rPr>
        <w:t>el garantizar que toda la población pued</w:t>
      </w:r>
      <w:r w:rsidR="00A22A8D" w:rsidRPr="00B34432">
        <w:rPr>
          <w:rFonts w:ascii="Times New Roman" w:hAnsi="Times New Roman" w:cs="Times New Roman"/>
          <w:color w:val="000000" w:themeColor="text1"/>
          <w:sz w:val="20"/>
          <w:szCs w:val="20"/>
          <w:lang w:val="es-ES"/>
        </w:rPr>
        <w:t>a</w:t>
      </w:r>
      <w:r w:rsidRPr="00B34432">
        <w:rPr>
          <w:rFonts w:ascii="Times New Roman" w:hAnsi="Times New Roman" w:cs="Times New Roman"/>
          <w:color w:val="000000" w:themeColor="text1"/>
          <w:sz w:val="20"/>
          <w:szCs w:val="20"/>
          <w:lang w:val="es-ES"/>
        </w:rPr>
        <w:t xml:space="preserve"> cubrir sus necesidades básicas de forma que tenga acceso a una vida digna</w:t>
      </w:r>
      <w:r w:rsidR="00A22A8D" w:rsidRPr="00B34432">
        <w:rPr>
          <w:rFonts w:ascii="Times New Roman" w:hAnsi="Times New Roman" w:cs="Times New Roman"/>
          <w:color w:val="000000" w:themeColor="text1"/>
          <w:sz w:val="20"/>
          <w:szCs w:val="20"/>
          <w:lang w:val="es-ES"/>
        </w:rPr>
        <w:t xml:space="preserve">, </w:t>
      </w:r>
      <w:r w:rsidRPr="00B34432">
        <w:rPr>
          <w:rFonts w:ascii="Times New Roman" w:hAnsi="Times New Roman" w:cs="Times New Roman"/>
          <w:color w:val="000000" w:themeColor="text1"/>
          <w:sz w:val="20"/>
          <w:szCs w:val="20"/>
          <w:lang w:val="es-ES"/>
        </w:rPr>
        <w:t>promov</w:t>
      </w:r>
      <w:r w:rsidR="00A22A8D" w:rsidRPr="00B34432">
        <w:rPr>
          <w:rFonts w:ascii="Times New Roman" w:hAnsi="Times New Roman" w:cs="Times New Roman"/>
          <w:color w:val="000000" w:themeColor="text1"/>
          <w:sz w:val="20"/>
          <w:szCs w:val="20"/>
          <w:lang w:val="es-ES"/>
        </w:rPr>
        <w:t xml:space="preserve">iendo, </w:t>
      </w:r>
      <w:r w:rsidRPr="00B34432">
        <w:rPr>
          <w:rFonts w:ascii="Times New Roman" w:hAnsi="Times New Roman" w:cs="Times New Roman"/>
          <w:color w:val="000000" w:themeColor="text1"/>
          <w:sz w:val="20"/>
          <w:szCs w:val="20"/>
          <w:lang w:val="es-ES"/>
        </w:rPr>
        <w:t>respeta</w:t>
      </w:r>
      <w:r w:rsidR="00A22A8D" w:rsidRPr="00B34432">
        <w:rPr>
          <w:rFonts w:ascii="Times New Roman" w:hAnsi="Times New Roman" w:cs="Times New Roman"/>
          <w:color w:val="000000" w:themeColor="text1"/>
          <w:sz w:val="20"/>
          <w:szCs w:val="20"/>
          <w:lang w:val="es-ES"/>
        </w:rPr>
        <w:t>ndo</w:t>
      </w:r>
      <w:r w:rsidRPr="00B34432">
        <w:rPr>
          <w:rFonts w:ascii="Times New Roman" w:hAnsi="Times New Roman" w:cs="Times New Roman"/>
          <w:color w:val="000000" w:themeColor="text1"/>
          <w:sz w:val="20"/>
          <w:szCs w:val="20"/>
          <w:lang w:val="es-ES"/>
        </w:rPr>
        <w:t>, proteg</w:t>
      </w:r>
      <w:r w:rsidR="00A22A8D" w:rsidRPr="00B34432">
        <w:rPr>
          <w:rFonts w:ascii="Times New Roman" w:hAnsi="Times New Roman" w:cs="Times New Roman"/>
          <w:color w:val="000000" w:themeColor="text1"/>
          <w:sz w:val="20"/>
          <w:szCs w:val="20"/>
          <w:lang w:val="es-ES"/>
        </w:rPr>
        <w:t xml:space="preserve">iendo </w:t>
      </w:r>
      <w:r w:rsidRPr="00B34432">
        <w:rPr>
          <w:rFonts w:ascii="Times New Roman" w:hAnsi="Times New Roman" w:cs="Times New Roman"/>
          <w:color w:val="000000" w:themeColor="text1"/>
          <w:sz w:val="20"/>
          <w:szCs w:val="20"/>
          <w:lang w:val="es-ES"/>
        </w:rPr>
        <w:t>y garantiza</w:t>
      </w:r>
      <w:r w:rsidR="00A22A8D" w:rsidRPr="00B34432">
        <w:rPr>
          <w:rFonts w:ascii="Times New Roman" w:hAnsi="Times New Roman" w:cs="Times New Roman"/>
          <w:color w:val="000000" w:themeColor="text1"/>
          <w:sz w:val="20"/>
          <w:szCs w:val="20"/>
          <w:lang w:val="es-ES"/>
        </w:rPr>
        <w:t xml:space="preserve">ndo </w:t>
      </w:r>
      <w:r w:rsidRPr="00B34432">
        <w:rPr>
          <w:rFonts w:ascii="Times New Roman" w:hAnsi="Times New Roman" w:cs="Times New Roman"/>
          <w:color w:val="000000" w:themeColor="text1"/>
          <w:sz w:val="20"/>
          <w:szCs w:val="20"/>
          <w:lang w:val="es-ES"/>
        </w:rPr>
        <w:t xml:space="preserve">los derechos sociales de conformidad con los principios de universalidad, interdependencia, indivisibilidad y progresividad. </w:t>
      </w:r>
      <w:r w:rsidR="00A22A8D" w:rsidRPr="00B34432">
        <w:rPr>
          <w:rFonts w:ascii="Times New Roman" w:hAnsi="Times New Roman" w:cs="Times New Roman"/>
          <w:color w:val="000000" w:themeColor="text1"/>
          <w:sz w:val="20"/>
          <w:szCs w:val="20"/>
          <w:lang w:val="es-ES"/>
        </w:rPr>
        <w:t>Para lograr lo anterior se a</w:t>
      </w:r>
      <w:r w:rsidRPr="00B34432">
        <w:rPr>
          <w:rFonts w:ascii="Times New Roman" w:hAnsi="Times New Roman" w:cs="Times New Roman"/>
          <w:color w:val="000000" w:themeColor="text1"/>
          <w:sz w:val="20"/>
          <w:szCs w:val="20"/>
          <w:lang w:val="es-ES"/>
        </w:rPr>
        <w:t>tender</w:t>
      </w:r>
      <w:r w:rsidR="00A22A8D" w:rsidRPr="00B34432">
        <w:rPr>
          <w:rFonts w:ascii="Times New Roman" w:hAnsi="Times New Roman" w:cs="Times New Roman"/>
          <w:color w:val="000000" w:themeColor="text1"/>
          <w:sz w:val="20"/>
          <w:szCs w:val="20"/>
          <w:lang w:val="es-ES"/>
        </w:rPr>
        <w:t>á prioritariamente</w:t>
      </w:r>
      <w:r w:rsidRPr="00B34432">
        <w:rPr>
          <w:rFonts w:ascii="Times New Roman" w:hAnsi="Times New Roman" w:cs="Times New Roman"/>
          <w:color w:val="000000" w:themeColor="text1"/>
          <w:sz w:val="20"/>
          <w:szCs w:val="20"/>
          <w:lang w:val="es-ES"/>
        </w:rPr>
        <w:t xml:space="preserve"> el derecho a la educación, </w:t>
      </w:r>
      <w:r w:rsidR="00A22A8D" w:rsidRPr="00B34432">
        <w:rPr>
          <w:rFonts w:ascii="Times New Roman" w:hAnsi="Times New Roman" w:cs="Times New Roman"/>
          <w:color w:val="000000" w:themeColor="text1"/>
          <w:sz w:val="20"/>
          <w:szCs w:val="20"/>
          <w:lang w:val="es-ES"/>
        </w:rPr>
        <w:t xml:space="preserve">a la </w:t>
      </w:r>
      <w:r w:rsidRPr="00B34432">
        <w:rPr>
          <w:rFonts w:ascii="Times New Roman" w:hAnsi="Times New Roman" w:cs="Times New Roman"/>
          <w:color w:val="000000" w:themeColor="text1"/>
          <w:sz w:val="20"/>
          <w:szCs w:val="20"/>
          <w:lang w:val="es-ES"/>
        </w:rPr>
        <w:t xml:space="preserve">alimentación, </w:t>
      </w:r>
      <w:r w:rsidR="00A22A8D" w:rsidRPr="00B34432">
        <w:rPr>
          <w:rFonts w:ascii="Times New Roman" w:hAnsi="Times New Roman" w:cs="Times New Roman"/>
          <w:color w:val="000000" w:themeColor="text1"/>
          <w:sz w:val="20"/>
          <w:szCs w:val="20"/>
          <w:lang w:val="es-ES"/>
        </w:rPr>
        <w:t xml:space="preserve">a la </w:t>
      </w:r>
      <w:r w:rsidRPr="00B34432">
        <w:rPr>
          <w:rFonts w:ascii="Times New Roman" w:hAnsi="Times New Roman" w:cs="Times New Roman"/>
          <w:color w:val="000000" w:themeColor="text1"/>
          <w:sz w:val="20"/>
          <w:szCs w:val="20"/>
          <w:lang w:val="es-ES"/>
        </w:rPr>
        <w:t xml:space="preserve">salud, </w:t>
      </w:r>
      <w:r w:rsidR="00A22A8D" w:rsidRPr="00B34432">
        <w:rPr>
          <w:rFonts w:ascii="Times New Roman" w:hAnsi="Times New Roman" w:cs="Times New Roman"/>
          <w:color w:val="000000" w:themeColor="text1"/>
          <w:sz w:val="20"/>
          <w:szCs w:val="20"/>
          <w:lang w:val="es-ES"/>
        </w:rPr>
        <w:t xml:space="preserve">a contar con un </w:t>
      </w:r>
      <w:r w:rsidRPr="00B34432">
        <w:rPr>
          <w:rFonts w:ascii="Times New Roman" w:hAnsi="Times New Roman" w:cs="Times New Roman"/>
          <w:color w:val="000000" w:themeColor="text1"/>
          <w:sz w:val="20"/>
          <w:szCs w:val="20"/>
          <w:lang w:val="es-ES"/>
        </w:rPr>
        <w:t xml:space="preserve">medio ambiente sano, </w:t>
      </w:r>
      <w:r w:rsidR="00A22A8D" w:rsidRPr="00B34432">
        <w:rPr>
          <w:rFonts w:ascii="Times New Roman" w:hAnsi="Times New Roman" w:cs="Times New Roman"/>
          <w:color w:val="000000" w:themeColor="text1"/>
          <w:sz w:val="20"/>
          <w:szCs w:val="20"/>
          <w:lang w:val="es-ES"/>
        </w:rPr>
        <w:t xml:space="preserve">al </w:t>
      </w:r>
      <w:r w:rsidRPr="00B34432">
        <w:rPr>
          <w:rFonts w:ascii="Times New Roman" w:hAnsi="Times New Roman" w:cs="Times New Roman"/>
          <w:color w:val="000000" w:themeColor="text1"/>
          <w:sz w:val="20"/>
          <w:szCs w:val="20"/>
          <w:lang w:val="es-ES"/>
        </w:rPr>
        <w:t>agua salubre y asequible,</w:t>
      </w:r>
      <w:r w:rsidR="00A22A8D" w:rsidRPr="00B34432">
        <w:rPr>
          <w:rFonts w:ascii="Times New Roman" w:hAnsi="Times New Roman" w:cs="Times New Roman"/>
          <w:color w:val="000000" w:themeColor="text1"/>
          <w:sz w:val="20"/>
          <w:szCs w:val="20"/>
          <w:lang w:val="es-ES"/>
        </w:rPr>
        <w:t xml:space="preserve"> a la</w:t>
      </w:r>
      <w:r w:rsidRPr="00B34432">
        <w:rPr>
          <w:rFonts w:ascii="Times New Roman" w:hAnsi="Times New Roman" w:cs="Times New Roman"/>
          <w:color w:val="000000" w:themeColor="text1"/>
          <w:sz w:val="20"/>
          <w:szCs w:val="20"/>
          <w:lang w:val="es-ES"/>
        </w:rPr>
        <w:t xml:space="preserve"> vivienda, </w:t>
      </w:r>
      <w:r w:rsidR="00A22A8D" w:rsidRPr="00B34432">
        <w:rPr>
          <w:rFonts w:ascii="Times New Roman" w:hAnsi="Times New Roman" w:cs="Times New Roman"/>
          <w:color w:val="000000" w:themeColor="text1"/>
          <w:sz w:val="20"/>
          <w:szCs w:val="20"/>
          <w:lang w:val="es-ES"/>
        </w:rPr>
        <w:t xml:space="preserve">al </w:t>
      </w:r>
      <w:r w:rsidRPr="00B34432">
        <w:rPr>
          <w:rFonts w:ascii="Times New Roman" w:hAnsi="Times New Roman" w:cs="Times New Roman"/>
          <w:color w:val="000000" w:themeColor="text1"/>
          <w:sz w:val="20"/>
          <w:szCs w:val="20"/>
          <w:lang w:val="es-ES"/>
        </w:rPr>
        <w:t xml:space="preserve">esparcimiento, </w:t>
      </w:r>
      <w:r w:rsidR="00A22A8D" w:rsidRPr="00B34432">
        <w:rPr>
          <w:rFonts w:ascii="Times New Roman" w:hAnsi="Times New Roman" w:cs="Times New Roman"/>
          <w:color w:val="000000" w:themeColor="text1"/>
          <w:sz w:val="20"/>
          <w:szCs w:val="20"/>
          <w:lang w:val="es-ES"/>
        </w:rPr>
        <w:t xml:space="preserve">a la </w:t>
      </w:r>
      <w:r w:rsidRPr="00B34432">
        <w:rPr>
          <w:rFonts w:ascii="Times New Roman" w:hAnsi="Times New Roman" w:cs="Times New Roman"/>
          <w:color w:val="000000" w:themeColor="text1"/>
          <w:sz w:val="20"/>
          <w:szCs w:val="20"/>
          <w:lang w:val="es-ES"/>
        </w:rPr>
        <w:t xml:space="preserve">cultura física y </w:t>
      </w:r>
      <w:r w:rsidR="00864B43" w:rsidRPr="00B34432">
        <w:rPr>
          <w:rFonts w:ascii="Times New Roman" w:hAnsi="Times New Roman" w:cs="Times New Roman"/>
          <w:color w:val="000000" w:themeColor="text1"/>
          <w:sz w:val="20"/>
          <w:szCs w:val="20"/>
          <w:lang w:val="es-ES"/>
        </w:rPr>
        <w:t xml:space="preserve">al </w:t>
      </w:r>
      <w:r w:rsidRPr="00B34432">
        <w:rPr>
          <w:rFonts w:ascii="Times New Roman" w:hAnsi="Times New Roman" w:cs="Times New Roman"/>
          <w:color w:val="000000" w:themeColor="text1"/>
          <w:sz w:val="20"/>
          <w:szCs w:val="20"/>
          <w:lang w:val="es-ES"/>
        </w:rPr>
        <w:t xml:space="preserve">deporte que están establecidos en la Constitución. Asimismo, se contemplarán acciones que permitan un ejercicio efectivo de </w:t>
      </w:r>
      <w:r w:rsidR="00864B43" w:rsidRPr="00B34432">
        <w:rPr>
          <w:rFonts w:ascii="Times New Roman" w:hAnsi="Times New Roman" w:cs="Times New Roman"/>
          <w:color w:val="000000" w:themeColor="text1"/>
          <w:sz w:val="20"/>
          <w:szCs w:val="20"/>
          <w:lang w:val="es-ES"/>
        </w:rPr>
        <w:t>los</w:t>
      </w:r>
      <w:r w:rsidR="00AF4085" w:rsidRPr="00B34432">
        <w:rPr>
          <w:rFonts w:ascii="Times New Roman" w:hAnsi="Times New Roman" w:cs="Times New Roman"/>
          <w:color w:val="000000" w:themeColor="text1"/>
          <w:sz w:val="20"/>
          <w:szCs w:val="20"/>
          <w:lang w:val="es-ES"/>
        </w:rPr>
        <w:t xml:space="preserve"> </w:t>
      </w:r>
      <w:r w:rsidRPr="00B34432">
        <w:rPr>
          <w:rFonts w:ascii="Times New Roman" w:hAnsi="Times New Roman" w:cs="Times New Roman"/>
          <w:color w:val="000000" w:themeColor="text1"/>
          <w:sz w:val="20"/>
          <w:szCs w:val="20"/>
          <w:lang w:val="es-ES"/>
        </w:rPr>
        <w:t xml:space="preserve"> derechos a toda la población, tales como garantizar una cobertura mínima de protección social, con énfasis en aquellas personas que enfrentan alguna condición de desigualdad, pobreza, marginación o que por algún motivo se encuentran en situaciones de vulnerabilidad.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i/>
          <w:color w:val="000000" w:themeColor="text1"/>
          <w:sz w:val="20"/>
          <w:szCs w:val="20"/>
          <w:lang w:val="es-ES"/>
        </w:rPr>
        <w:t>Eje</w:t>
      </w:r>
      <w:r w:rsidRPr="00B34432">
        <w:rPr>
          <w:rFonts w:ascii="Times New Roman" w:hAnsi="Times New Roman" w:cs="Times New Roman"/>
          <w:color w:val="000000" w:themeColor="text1"/>
          <w:sz w:val="20"/>
          <w:szCs w:val="20"/>
          <w:lang w:val="es-ES"/>
        </w:rPr>
        <w:t xml:space="preserve"> </w:t>
      </w:r>
      <w:r w:rsidRPr="00B34432">
        <w:rPr>
          <w:rFonts w:ascii="Times New Roman" w:hAnsi="Times New Roman" w:cs="Times New Roman"/>
          <w:bCs/>
          <w:i/>
          <w:color w:val="000000" w:themeColor="text1"/>
          <w:sz w:val="20"/>
          <w:szCs w:val="20"/>
          <w:lang w:val="es-ES"/>
        </w:rPr>
        <w:t>Desarrollo Económico</w:t>
      </w:r>
      <w:r w:rsidR="00AF4085" w:rsidRPr="00B34432">
        <w:rPr>
          <w:rFonts w:ascii="Times New Roman" w:hAnsi="Times New Roman" w:cs="Times New Roman"/>
          <w:bCs/>
          <w:i/>
          <w:color w:val="000000" w:themeColor="text1"/>
          <w:sz w:val="20"/>
          <w:szCs w:val="20"/>
          <w:lang w:val="es-ES"/>
        </w:rPr>
        <w:t>:</w:t>
      </w:r>
      <w:r w:rsidRPr="00B34432">
        <w:rPr>
          <w:rFonts w:ascii="Times New Roman" w:hAnsi="Times New Roman" w:cs="Times New Roman"/>
          <w:bCs/>
          <w:color w:val="000000" w:themeColor="text1"/>
          <w:sz w:val="20"/>
          <w:szCs w:val="20"/>
          <w:lang w:val="es-ES"/>
        </w:rPr>
        <w:t xml:space="preserve"> </w:t>
      </w:r>
      <w:r w:rsidR="00AF4085" w:rsidRPr="00B34432">
        <w:rPr>
          <w:rFonts w:ascii="Times New Roman" w:hAnsi="Times New Roman" w:cs="Times New Roman"/>
          <w:bCs/>
          <w:color w:val="000000" w:themeColor="text1"/>
          <w:sz w:val="20"/>
          <w:szCs w:val="20"/>
          <w:lang w:val="es-ES"/>
        </w:rPr>
        <w:t>plantea</w:t>
      </w:r>
      <w:r w:rsidRPr="00B34432">
        <w:rPr>
          <w:rFonts w:ascii="Times New Roman" w:hAnsi="Times New Roman" w:cs="Times New Roman"/>
          <w:color w:val="000000" w:themeColor="text1"/>
          <w:sz w:val="20"/>
          <w:szCs w:val="20"/>
          <w:lang w:val="es-ES"/>
        </w:rPr>
        <w:t xml:space="preserve"> una mejora continua y sostenible en la calidad de vida de </w:t>
      </w:r>
      <w:r w:rsidRPr="00B34432">
        <w:rPr>
          <w:rFonts w:ascii="Times New Roman" w:hAnsi="Times New Roman" w:cs="Times New Roman"/>
          <w:color w:val="000000" w:themeColor="text1"/>
          <w:sz w:val="20"/>
          <w:szCs w:val="20"/>
          <w:lang w:val="es-ES"/>
        </w:rPr>
        <w:lastRenderedPageBreak/>
        <w:t>todos los segmentos de la población</w:t>
      </w:r>
      <w:r w:rsidR="00AF4085" w:rsidRPr="00B34432">
        <w:rPr>
          <w:rFonts w:ascii="Times New Roman" w:hAnsi="Times New Roman" w:cs="Times New Roman"/>
          <w:color w:val="000000" w:themeColor="text1"/>
          <w:sz w:val="20"/>
          <w:szCs w:val="20"/>
          <w:lang w:val="es-ES"/>
        </w:rPr>
        <w:t xml:space="preserve"> a través de la </w:t>
      </w:r>
      <w:r w:rsidRPr="00B34432">
        <w:rPr>
          <w:rFonts w:ascii="Times New Roman" w:hAnsi="Times New Roman" w:cs="Times New Roman"/>
          <w:color w:val="000000" w:themeColor="text1"/>
          <w:sz w:val="20"/>
          <w:szCs w:val="20"/>
          <w:lang w:val="es-ES"/>
        </w:rPr>
        <w:t xml:space="preserve">construcción de un entorno que garantice el uso eficiente y responsable de recursos y la generación de los medios, bienes, servicios y capacidades humanas para garantizar la prosperidad. La base para promover </w:t>
      </w:r>
      <w:r w:rsidR="00AF4085" w:rsidRPr="00B34432">
        <w:rPr>
          <w:rFonts w:ascii="Times New Roman" w:hAnsi="Times New Roman" w:cs="Times New Roman"/>
          <w:color w:val="000000" w:themeColor="text1"/>
          <w:sz w:val="20"/>
          <w:szCs w:val="20"/>
          <w:lang w:val="es-ES"/>
        </w:rPr>
        <w:t xml:space="preserve">el </w:t>
      </w:r>
      <w:r w:rsidRPr="00B34432">
        <w:rPr>
          <w:rFonts w:ascii="Times New Roman" w:hAnsi="Times New Roman" w:cs="Times New Roman"/>
          <w:color w:val="000000" w:themeColor="text1"/>
          <w:sz w:val="20"/>
          <w:szCs w:val="20"/>
          <w:lang w:val="es-ES"/>
        </w:rPr>
        <w:t xml:space="preserve">desarrollo integral es una economía fuerte y próspera, por lo que en este eje se </w:t>
      </w:r>
      <w:r w:rsidR="00AF4085" w:rsidRPr="00B34432">
        <w:rPr>
          <w:rFonts w:ascii="Times New Roman" w:hAnsi="Times New Roman" w:cs="Times New Roman"/>
          <w:color w:val="000000" w:themeColor="text1"/>
          <w:sz w:val="20"/>
          <w:szCs w:val="20"/>
          <w:lang w:val="es-ES"/>
        </w:rPr>
        <w:t xml:space="preserve">realizarán </w:t>
      </w:r>
      <w:r w:rsidRPr="00B34432">
        <w:rPr>
          <w:rFonts w:ascii="Times New Roman" w:hAnsi="Times New Roman" w:cs="Times New Roman"/>
          <w:color w:val="000000" w:themeColor="text1"/>
          <w:sz w:val="20"/>
          <w:szCs w:val="20"/>
          <w:lang w:val="es-ES"/>
        </w:rPr>
        <w:t xml:space="preserve">acciones que aseguren la estabilidad macroeconómica, aquellas cuyo objetivo sea fortalecer la formación de capital humano y la productividad, modernizar la infraestructura, fomentar la inversión pública y privada, garantizar la inclusión financiera y el desarrollo del sistema financiero, así como aquellas que propicien un entorno de competencia, eficiencia, empleo productivo, innovación, inversión en tecnología y apertura económica, potenciando la buena asignación y uso eficiente de los recursos disponibles.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121302" w:rsidRPr="00B34432" w:rsidRDefault="00AF4085"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color w:val="000000" w:themeColor="text1"/>
          <w:sz w:val="20"/>
          <w:szCs w:val="20"/>
          <w:lang w:val="es-ES"/>
        </w:rPr>
        <w:t>L</w:t>
      </w:r>
      <w:r w:rsidR="00121302" w:rsidRPr="00B34432">
        <w:rPr>
          <w:rFonts w:ascii="Times New Roman" w:hAnsi="Times New Roman" w:cs="Times New Roman"/>
          <w:color w:val="000000" w:themeColor="text1"/>
          <w:sz w:val="20"/>
          <w:szCs w:val="20"/>
          <w:lang w:val="es-ES"/>
        </w:rPr>
        <w:t>os ejes transversales</w:t>
      </w:r>
      <w:r w:rsidRPr="00B34432">
        <w:rPr>
          <w:rFonts w:ascii="Times New Roman" w:hAnsi="Times New Roman" w:cs="Times New Roman"/>
          <w:color w:val="000000" w:themeColor="text1"/>
          <w:sz w:val="20"/>
          <w:szCs w:val="20"/>
          <w:lang w:val="es-ES"/>
        </w:rPr>
        <w:t xml:space="preserve"> </w:t>
      </w:r>
      <w:r w:rsidR="00121302" w:rsidRPr="00B34432">
        <w:rPr>
          <w:rFonts w:ascii="Times New Roman" w:hAnsi="Times New Roman" w:cs="Times New Roman"/>
          <w:color w:val="000000" w:themeColor="text1"/>
          <w:sz w:val="20"/>
          <w:szCs w:val="20"/>
          <w:lang w:val="es-ES"/>
        </w:rPr>
        <w:t xml:space="preserve">retoman los siguientes principios: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bCs/>
          <w:i/>
          <w:color w:val="000000" w:themeColor="text1"/>
          <w:sz w:val="20"/>
          <w:szCs w:val="20"/>
          <w:lang w:val="es-ES"/>
        </w:rPr>
        <w:t xml:space="preserve">Eje transversal 1. Inclusión e igualdad sustantiva: </w:t>
      </w:r>
      <w:r w:rsidR="00A538BA" w:rsidRPr="00B34432">
        <w:rPr>
          <w:rFonts w:ascii="Times New Roman" w:hAnsi="Times New Roman" w:cs="Times New Roman"/>
          <w:bCs/>
          <w:color w:val="000000" w:themeColor="text1"/>
          <w:sz w:val="20"/>
          <w:szCs w:val="20"/>
          <w:lang w:val="es-ES"/>
        </w:rPr>
        <w:t>realiza un</w:t>
      </w:r>
      <w:r w:rsidR="00A538BA" w:rsidRPr="00B34432">
        <w:rPr>
          <w:rFonts w:ascii="Times New Roman" w:hAnsi="Times New Roman" w:cs="Times New Roman"/>
          <w:bCs/>
          <w:i/>
          <w:color w:val="000000" w:themeColor="text1"/>
          <w:sz w:val="20"/>
          <w:szCs w:val="20"/>
          <w:lang w:val="es-ES"/>
        </w:rPr>
        <w:t xml:space="preserve"> </w:t>
      </w:r>
      <w:r w:rsidRPr="00B34432">
        <w:rPr>
          <w:rFonts w:ascii="Times New Roman" w:hAnsi="Times New Roman" w:cs="Times New Roman"/>
          <w:color w:val="000000" w:themeColor="text1"/>
          <w:sz w:val="20"/>
          <w:szCs w:val="20"/>
          <w:lang w:val="es-ES"/>
        </w:rPr>
        <w:t>reconocimiento de las desigualdades que existen por razón de sexo, origen étnico, edad, condición de discapacidad y condición social, así como las desigualdades territoriales, cuya eliminación o reducción requiere de un proceso articulado en la formulación, implementación, monitoreo y evaluación de las políticas, programas y acciones en todos los sectores, ámbitos y territorios, con perspectiva de género, interculturalidad</w:t>
      </w:r>
      <w:r w:rsidR="00AF4085" w:rsidRPr="00B34432">
        <w:rPr>
          <w:rFonts w:ascii="Times New Roman" w:hAnsi="Times New Roman" w:cs="Times New Roman"/>
          <w:color w:val="000000" w:themeColor="text1"/>
          <w:sz w:val="20"/>
          <w:szCs w:val="20"/>
          <w:lang w:val="es-ES"/>
        </w:rPr>
        <w:t>, generacional</w:t>
      </w:r>
      <w:r w:rsidRPr="00B34432">
        <w:rPr>
          <w:rFonts w:ascii="Times New Roman" w:hAnsi="Times New Roman" w:cs="Times New Roman"/>
          <w:color w:val="000000" w:themeColor="text1"/>
          <w:sz w:val="20"/>
          <w:szCs w:val="20"/>
          <w:lang w:val="es-ES"/>
        </w:rPr>
        <w:t xml:space="preserve"> y de desarrollo territorial. Lo anterior deberá considerar a las personas, en el centro del desarrollo nacional, como titulares de derechos en su diversidad, condición y a lo largo de su curso de vida, a fin de garantizar el efectivo ejercicio de los derechos humanos y la igualdad sustantiva entre mujeres y hombres y entre todas las personas en los diferentes territorios.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bCs/>
          <w:i/>
          <w:color w:val="000000" w:themeColor="text1"/>
          <w:sz w:val="20"/>
          <w:szCs w:val="20"/>
          <w:lang w:val="es-ES"/>
        </w:rPr>
        <w:t>Eje transversal 2.</w:t>
      </w:r>
      <w:r w:rsidR="00AF4085" w:rsidRPr="00B34432">
        <w:rPr>
          <w:rFonts w:ascii="Times New Roman" w:hAnsi="Times New Roman" w:cs="Times New Roman"/>
          <w:bCs/>
          <w:color w:val="000000" w:themeColor="text1"/>
          <w:sz w:val="20"/>
          <w:szCs w:val="20"/>
          <w:lang w:val="es-ES"/>
        </w:rPr>
        <w:t xml:space="preserve"> </w:t>
      </w:r>
      <w:r w:rsidRPr="00B34432">
        <w:rPr>
          <w:rFonts w:ascii="Times New Roman" w:hAnsi="Times New Roman" w:cs="Times New Roman"/>
          <w:bCs/>
          <w:i/>
          <w:color w:val="000000" w:themeColor="text1"/>
          <w:sz w:val="20"/>
          <w:szCs w:val="20"/>
          <w:lang w:val="es-ES"/>
        </w:rPr>
        <w:t>Combate a la corrupción y mejora de la gestión pública:</w:t>
      </w:r>
      <w:r w:rsidRPr="00B34432">
        <w:rPr>
          <w:rFonts w:ascii="Times New Roman" w:hAnsi="Times New Roman" w:cs="Times New Roman"/>
          <w:b/>
          <w:bCs/>
          <w:color w:val="000000" w:themeColor="text1"/>
          <w:sz w:val="20"/>
          <w:szCs w:val="20"/>
          <w:lang w:val="es-ES"/>
        </w:rPr>
        <w:t xml:space="preserve"> </w:t>
      </w:r>
      <w:r w:rsidR="00A538BA" w:rsidRPr="00B34432">
        <w:rPr>
          <w:rFonts w:ascii="Times New Roman" w:hAnsi="Times New Roman" w:cs="Times New Roman"/>
          <w:color w:val="000000" w:themeColor="text1"/>
          <w:sz w:val="20"/>
          <w:szCs w:val="20"/>
          <w:lang w:val="es-ES"/>
        </w:rPr>
        <w:t>hace un</w:t>
      </w:r>
      <w:r w:rsidRPr="00B34432">
        <w:rPr>
          <w:rFonts w:ascii="Times New Roman" w:hAnsi="Times New Roman" w:cs="Times New Roman"/>
          <w:color w:val="000000" w:themeColor="text1"/>
          <w:sz w:val="20"/>
          <w:szCs w:val="20"/>
          <w:lang w:val="es-ES"/>
        </w:rPr>
        <w:t xml:space="preserve"> reconocimiento de la existencia y la identificación </w:t>
      </w:r>
      <w:r w:rsidRPr="00B34432">
        <w:rPr>
          <w:rFonts w:ascii="Times New Roman" w:hAnsi="Times New Roman" w:cs="Times New Roman"/>
          <w:color w:val="000000" w:themeColor="text1"/>
          <w:sz w:val="20"/>
          <w:szCs w:val="20"/>
          <w:lang w:val="es-ES"/>
        </w:rPr>
        <w:lastRenderedPageBreak/>
        <w:t>de ineficiencias y riesgos en los procesos de la gestión pública, así como a los amplios márgenes de discrecionalidad que propician arbitrariedad en la toma de decisiones; el uso inadecuado de los recursos públicos; la distorsión de los espacios de interacción entre gobierno y sociedad; la sobrerregulación de los procesos administrativos; entre otros</w:t>
      </w:r>
      <w:r w:rsidR="00A538BA" w:rsidRPr="00B34432">
        <w:rPr>
          <w:rFonts w:ascii="Times New Roman" w:hAnsi="Times New Roman" w:cs="Times New Roman"/>
          <w:color w:val="000000" w:themeColor="text1"/>
          <w:sz w:val="20"/>
          <w:szCs w:val="20"/>
          <w:lang w:val="es-ES"/>
        </w:rPr>
        <w:t>, l</w:t>
      </w:r>
      <w:r w:rsidRPr="00B34432">
        <w:rPr>
          <w:rFonts w:ascii="Times New Roman" w:hAnsi="Times New Roman" w:cs="Times New Roman"/>
          <w:color w:val="000000" w:themeColor="text1"/>
          <w:sz w:val="20"/>
          <w:szCs w:val="20"/>
          <w:lang w:val="es-ES"/>
        </w:rPr>
        <w:t xml:space="preserve">o </w:t>
      </w:r>
      <w:r w:rsidR="00A538BA" w:rsidRPr="00B34432">
        <w:rPr>
          <w:rFonts w:ascii="Times New Roman" w:hAnsi="Times New Roman" w:cs="Times New Roman"/>
          <w:color w:val="000000" w:themeColor="text1"/>
          <w:sz w:val="20"/>
          <w:szCs w:val="20"/>
          <w:lang w:val="es-ES"/>
        </w:rPr>
        <w:t>cual</w:t>
      </w:r>
      <w:r w:rsidRPr="00B34432">
        <w:rPr>
          <w:rFonts w:ascii="Times New Roman" w:hAnsi="Times New Roman" w:cs="Times New Roman"/>
          <w:color w:val="000000" w:themeColor="text1"/>
          <w:sz w:val="20"/>
          <w:szCs w:val="20"/>
          <w:lang w:val="es-ES"/>
        </w:rPr>
        <w:t xml:space="preserve"> conlleva a una implementación deficiente de las políticas públicas impidiendo el cumplimiento de los objetivos y la mejora del bienestar de la población, por lo que resulta necesario establecer en el diseño de los planes y programas gubernamentales consideraciones encaminadas a eliminar la corrupción, garantizar la eficiencia en la administración de los recursos públicos y lograr una mayor eficacia de la gestión pública.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bCs/>
          <w:i/>
          <w:color w:val="000000" w:themeColor="text1"/>
          <w:sz w:val="20"/>
          <w:szCs w:val="20"/>
          <w:lang w:val="es-ES"/>
        </w:rPr>
        <w:t>Eje transversal 3.</w:t>
      </w:r>
      <w:r w:rsidRPr="00B34432">
        <w:rPr>
          <w:rFonts w:ascii="Times New Roman" w:hAnsi="Times New Roman" w:cs="Times New Roman"/>
          <w:bCs/>
          <w:color w:val="000000" w:themeColor="text1"/>
          <w:sz w:val="20"/>
          <w:szCs w:val="20"/>
          <w:lang w:val="es-ES"/>
        </w:rPr>
        <w:t xml:space="preserve"> </w:t>
      </w:r>
      <w:r w:rsidRPr="00B34432">
        <w:rPr>
          <w:rFonts w:ascii="Times New Roman" w:hAnsi="Times New Roman" w:cs="Times New Roman"/>
          <w:bCs/>
          <w:i/>
          <w:color w:val="000000" w:themeColor="text1"/>
          <w:sz w:val="20"/>
          <w:szCs w:val="20"/>
          <w:lang w:val="es-ES"/>
        </w:rPr>
        <w:t>Territorio y desarrollo sostenible:</w:t>
      </w:r>
      <w:r w:rsidRPr="00B34432">
        <w:rPr>
          <w:rFonts w:ascii="Times New Roman" w:hAnsi="Times New Roman" w:cs="Times New Roman"/>
          <w:b/>
          <w:bCs/>
          <w:color w:val="000000" w:themeColor="text1"/>
          <w:sz w:val="20"/>
          <w:szCs w:val="20"/>
          <w:lang w:val="es-ES"/>
        </w:rPr>
        <w:t xml:space="preserve"> </w:t>
      </w:r>
      <w:r w:rsidR="00A538BA" w:rsidRPr="00B34432">
        <w:rPr>
          <w:rFonts w:ascii="Times New Roman" w:hAnsi="Times New Roman" w:cs="Times New Roman"/>
          <w:color w:val="000000" w:themeColor="text1"/>
          <w:sz w:val="20"/>
          <w:szCs w:val="20"/>
          <w:lang w:val="es-ES"/>
        </w:rPr>
        <w:t>efectúa un</w:t>
      </w:r>
      <w:r w:rsidRPr="00B34432">
        <w:rPr>
          <w:rFonts w:ascii="Times New Roman" w:hAnsi="Times New Roman" w:cs="Times New Roman"/>
          <w:color w:val="000000" w:themeColor="text1"/>
          <w:sz w:val="20"/>
          <w:szCs w:val="20"/>
          <w:lang w:val="es-ES"/>
        </w:rPr>
        <w:t xml:space="preserve"> reconocimiento </w:t>
      </w:r>
      <w:r w:rsidR="00A538BA" w:rsidRPr="00B34432">
        <w:rPr>
          <w:rFonts w:ascii="Times New Roman" w:hAnsi="Times New Roman" w:cs="Times New Roman"/>
          <w:color w:val="000000" w:themeColor="text1"/>
          <w:sz w:val="20"/>
          <w:szCs w:val="20"/>
          <w:lang w:val="es-ES"/>
        </w:rPr>
        <w:t xml:space="preserve">sobre el hecho </w:t>
      </w:r>
      <w:r w:rsidRPr="00B34432">
        <w:rPr>
          <w:rFonts w:ascii="Times New Roman" w:hAnsi="Times New Roman" w:cs="Times New Roman"/>
          <w:color w:val="000000" w:themeColor="text1"/>
          <w:sz w:val="20"/>
          <w:szCs w:val="20"/>
          <w:lang w:val="es-ES"/>
        </w:rPr>
        <w:t xml:space="preserve">de que toda acción que se toma en el presente incide en las capacidades de las generaciones futuras y de que toda política pública actúa en un territorio, entendido como el espacio en donde se dan las relaciones sociales y se establecen los seres humanos en los ámbitos cultural, social, político y económico. La falta de una adecuada comprensión del territorio y sus implicaciones puede mermar la capacidad de incidencia de las políticas públicas en el presente, mientras </w:t>
      </w:r>
      <w:r w:rsidR="00A538BA" w:rsidRPr="00B34432">
        <w:rPr>
          <w:rFonts w:ascii="Times New Roman" w:hAnsi="Times New Roman" w:cs="Times New Roman"/>
          <w:color w:val="000000" w:themeColor="text1"/>
          <w:sz w:val="20"/>
          <w:szCs w:val="20"/>
          <w:lang w:val="es-ES"/>
        </w:rPr>
        <w:t xml:space="preserve">que </w:t>
      </w:r>
      <w:r w:rsidRPr="00B34432">
        <w:rPr>
          <w:rFonts w:ascii="Times New Roman" w:hAnsi="Times New Roman" w:cs="Times New Roman"/>
          <w:color w:val="000000" w:themeColor="text1"/>
          <w:sz w:val="20"/>
          <w:szCs w:val="20"/>
          <w:lang w:val="es-ES"/>
        </w:rPr>
        <w:t xml:space="preserve">ignorar las consideraciones de sostenibilidad puede limitar los alcances de estas en el futuro. Es por ello que resulta necesario promover que las políticas públicas contemplen un enfoque de desarrollo basado en la sostenibilidad económica, social y ambiental sin comprometer las capacidades de las generaciones futuras. </w:t>
      </w:r>
    </w:p>
    <w:p w:rsidR="00121302" w:rsidRPr="00B34432" w:rsidRDefault="00121302" w:rsidP="00BF2C1F">
      <w:pPr>
        <w:spacing w:after="0" w:line="276" w:lineRule="auto"/>
        <w:jc w:val="both"/>
        <w:rPr>
          <w:rFonts w:ascii="Times New Roman" w:hAnsi="Times New Roman" w:cs="Times New Roman"/>
          <w:color w:val="000000" w:themeColor="text1"/>
          <w:sz w:val="20"/>
          <w:szCs w:val="20"/>
          <w:lang w:val="es-ES"/>
        </w:rPr>
      </w:pPr>
    </w:p>
    <w:p w:rsidR="00BC1AC4" w:rsidRPr="00B34432" w:rsidRDefault="00A538BA" w:rsidP="00BF2C1F">
      <w:pPr>
        <w:spacing w:after="0" w:line="276" w:lineRule="auto"/>
        <w:jc w:val="both"/>
        <w:rPr>
          <w:rFonts w:ascii="Times New Roman" w:hAnsi="Times New Roman" w:cs="Times New Roman"/>
          <w:color w:val="000000" w:themeColor="text1"/>
          <w:sz w:val="20"/>
          <w:szCs w:val="20"/>
          <w:lang w:val="es-ES"/>
        </w:rPr>
      </w:pPr>
      <w:r w:rsidRPr="00B34432">
        <w:rPr>
          <w:rFonts w:ascii="Times New Roman" w:hAnsi="Times New Roman" w:cs="Times New Roman"/>
          <w:color w:val="000000" w:themeColor="text1"/>
          <w:sz w:val="20"/>
          <w:szCs w:val="20"/>
          <w:lang w:val="es-ES"/>
        </w:rPr>
        <w:t xml:space="preserve">Para implementar las acciones que regirán los ejes anteriores presentados en el </w:t>
      </w:r>
      <w:r w:rsidRPr="009A3EC2">
        <w:rPr>
          <w:rFonts w:ascii="Times New Roman" w:hAnsi="Times New Roman" w:cs="Times New Roman"/>
          <w:b/>
          <w:bCs/>
          <w:color w:val="000000" w:themeColor="text1"/>
          <w:sz w:val="20"/>
          <w:szCs w:val="20"/>
          <w:lang w:val="es-ES"/>
        </w:rPr>
        <w:t>PND</w:t>
      </w:r>
      <w:r w:rsidRPr="00B34432">
        <w:rPr>
          <w:rFonts w:ascii="Times New Roman" w:hAnsi="Times New Roman" w:cs="Times New Roman"/>
          <w:color w:val="000000" w:themeColor="text1"/>
          <w:sz w:val="20"/>
          <w:szCs w:val="20"/>
          <w:lang w:val="es-ES"/>
        </w:rPr>
        <w:t>, e</w:t>
      </w:r>
      <w:r w:rsidR="00121302" w:rsidRPr="00B34432">
        <w:rPr>
          <w:rFonts w:ascii="Times New Roman" w:hAnsi="Times New Roman" w:cs="Times New Roman"/>
          <w:color w:val="000000" w:themeColor="text1"/>
          <w:sz w:val="20"/>
          <w:szCs w:val="20"/>
          <w:lang w:val="es-ES"/>
        </w:rPr>
        <w:t xml:space="preserve">s fundamental considerar tanto la viabilidad financiera, fiscal y </w:t>
      </w:r>
      <w:r w:rsidR="00121302" w:rsidRPr="00B34432">
        <w:rPr>
          <w:rFonts w:ascii="Times New Roman" w:hAnsi="Times New Roman" w:cs="Times New Roman"/>
          <w:color w:val="000000" w:themeColor="text1"/>
          <w:sz w:val="20"/>
          <w:szCs w:val="20"/>
          <w:lang w:val="es-ES"/>
        </w:rPr>
        <w:lastRenderedPageBreak/>
        <w:t xml:space="preserve">económica como el mantenimiento de la cohesión social y la conservación y protección de la biodiversidad y los ecosistemas mediante la planeación y el ordenamiento territorial. </w:t>
      </w:r>
    </w:p>
    <w:p w:rsidR="00F263F0" w:rsidRPr="00B34432" w:rsidRDefault="00F263F0" w:rsidP="00BF2C1F">
      <w:pPr>
        <w:spacing w:after="0" w:line="276" w:lineRule="auto"/>
        <w:jc w:val="both"/>
        <w:rPr>
          <w:rFonts w:ascii="Times New Roman" w:hAnsi="Times New Roman" w:cs="Times New Roman"/>
          <w:color w:val="000000" w:themeColor="text1"/>
          <w:sz w:val="20"/>
          <w:szCs w:val="20"/>
          <w:lang w:val="es-ES"/>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b/>
          <w:i/>
          <w:color w:val="000000" w:themeColor="text1"/>
          <w:sz w:val="20"/>
          <w:szCs w:val="20"/>
        </w:rPr>
        <w:t>Plan Estatal de Desarrollo 201</w:t>
      </w:r>
      <w:r w:rsidR="00393A6B" w:rsidRPr="00B34432">
        <w:rPr>
          <w:rFonts w:ascii="Times New Roman" w:hAnsi="Times New Roman" w:cs="Times New Roman"/>
          <w:b/>
          <w:i/>
          <w:color w:val="000000" w:themeColor="text1"/>
          <w:sz w:val="20"/>
          <w:szCs w:val="20"/>
        </w:rPr>
        <w:t>3</w:t>
      </w:r>
      <w:r w:rsidRPr="00B34432">
        <w:rPr>
          <w:rFonts w:ascii="Times New Roman" w:hAnsi="Times New Roman" w:cs="Times New Roman"/>
          <w:b/>
          <w:i/>
          <w:color w:val="000000" w:themeColor="text1"/>
          <w:sz w:val="20"/>
          <w:szCs w:val="20"/>
        </w:rPr>
        <w:t>-20</w:t>
      </w:r>
      <w:r w:rsidR="00393A6B" w:rsidRPr="00B34432">
        <w:rPr>
          <w:rFonts w:ascii="Times New Roman" w:hAnsi="Times New Roman" w:cs="Times New Roman"/>
          <w:b/>
          <w:i/>
          <w:color w:val="000000" w:themeColor="text1"/>
          <w:sz w:val="20"/>
          <w:szCs w:val="20"/>
        </w:rPr>
        <w:t>33</w:t>
      </w:r>
    </w:p>
    <w:p w:rsidR="00121302" w:rsidRPr="00B34432" w:rsidRDefault="00121302" w:rsidP="00BF2C1F">
      <w:pPr>
        <w:spacing w:after="0" w:line="276" w:lineRule="auto"/>
        <w:jc w:val="both"/>
        <w:rPr>
          <w:rFonts w:ascii="Times New Roman" w:hAnsi="Times New Roman" w:cs="Times New Roman"/>
          <w:b/>
          <w:color w:val="000000" w:themeColor="text1"/>
          <w:sz w:val="20"/>
          <w:szCs w:val="20"/>
        </w:rPr>
      </w:pPr>
    </w:p>
    <w:p w:rsidR="00E93117" w:rsidRPr="00B34432" w:rsidRDefault="00E93117" w:rsidP="00E93117">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Cualquier proceso de desarrollo debe ser impulsado y estar ligado estrechamente al bienestar de las personas. En este sentido, el PED busca, a través de sus programas y estrategias establecidas en el mismo, mejorar la calidad de vida de los habitantes de Jalisco, buscando cubrir las necesidades de su generación presente sin comprometer la capacidad de sostenibilidad de las generaciones futuras.</w:t>
      </w:r>
    </w:p>
    <w:p w:rsidR="00E93117" w:rsidRPr="00B34432" w:rsidRDefault="00E93117" w:rsidP="00E93117">
      <w:pPr>
        <w:spacing w:after="0" w:line="276" w:lineRule="auto"/>
        <w:jc w:val="both"/>
        <w:rPr>
          <w:rFonts w:ascii="Times New Roman" w:hAnsi="Times New Roman" w:cs="Times New Roman"/>
          <w:color w:val="000000" w:themeColor="text1"/>
          <w:sz w:val="20"/>
          <w:szCs w:val="20"/>
        </w:rPr>
      </w:pPr>
    </w:p>
    <w:p w:rsidR="00E93117" w:rsidRPr="00B34432" w:rsidRDefault="00E93117" w:rsidP="00E93117">
      <w:pPr>
        <w:spacing w:after="0" w:line="276" w:lineRule="auto"/>
        <w:jc w:val="both"/>
        <w:rPr>
          <w:rFonts w:ascii="Times New Roman" w:hAnsi="Times New Roman" w:cs="Times New Roman"/>
          <w:color w:val="000000" w:themeColor="text1"/>
          <w:sz w:val="20"/>
          <w:szCs w:val="20"/>
        </w:rPr>
      </w:pPr>
      <w:r w:rsidRPr="009A3EC2">
        <w:rPr>
          <w:rFonts w:ascii="Times New Roman" w:hAnsi="Times New Roman" w:cs="Times New Roman"/>
          <w:b/>
          <w:bCs/>
          <w:color w:val="000000" w:themeColor="text1"/>
          <w:sz w:val="20"/>
          <w:szCs w:val="20"/>
        </w:rPr>
        <w:t>El PED</w:t>
      </w:r>
      <w:r w:rsidRPr="00B34432">
        <w:rPr>
          <w:rFonts w:ascii="Times New Roman" w:hAnsi="Times New Roman" w:cs="Times New Roman"/>
          <w:color w:val="000000" w:themeColor="text1"/>
          <w:sz w:val="20"/>
          <w:szCs w:val="20"/>
        </w:rPr>
        <w:t xml:space="preserve"> es el instrumento legal de mediano plazo que establece los pasos a seguir para lograr el desarrollo social y económico del estado de Jalisco. Es un proyecto diseñado por las autoridades estatales, que delimita sus políticas y estrategias plasmándolas en un documento donde se describe el rumbo en que sociedad y gobierno coordinarán esfuerzos, recursos, voluntad e inteligencia para atender las necesidades insatisfechas de la población y para mejorar la calidad de vida de todos sus ciudadanos.</w:t>
      </w:r>
    </w:p>
    <w:p w:rsidR="00E93117" w:rsidRPr="00B34432" w:rsidRDefault="00E93117" w:rsidP="00E93117">
      <w:pPr>
        <w:spacing w:after="0" w:line="276" w:lineRule="auto"/>
        <w:jc w:val="both"/>
        <w:rPr>
          <w:rFonts w:ascii="Times New Roman" w:hAnsi="Times New Roman" w:cs="Times New Roman"/>
          <w:color w:val="000000" w:themeColor="text1"/>
          <w:sz w:val="20"/>
          <w:szCs w:val="20"/>
        </w:rPr>
      </w:pPr>
    </w:p>
    <w:p w:rsidR="00E93117" w:rsidRPr="00B34432" w:rsidRDefault="00E93117" w:rsidP="00E93117">
      <w:pPr>
        <w:spacing w:after="0" w:line="276" w:lineRule="auto"/>
        <w:jc w:val="both"/>
        <w:rPr>
          <w:rFonts w:ascii="Times New Roman" w:hAnsi="Times New Roman" w:cs="Times New Roman"/>
          <w:color w:val="000000" w:themeColor="text1"/>
          <w:sz w:val="20"/>
          <w:szCs w:val="20"/>
        </w:rPr>
      </w:pPr>
      <w:r w:rsidRPr="009A3EC2">
        <w:rPr>
          <w:rFonts w:ascii="Times New Roman" w:hAnsi="Times New Roman" w:cs="Times New Roman"/>
          <w:b/>
          <w:bCs/>
          <w:color w:val="000000" w:themeColor="text1"/>
          <w:sz w:val="20"/>
          <w:szCs w:val="20"/>
        </w:rPr>
        <w:t>El PED</w:t>
      </w:r>
      <w:r w:rsidRPr="00B34432">
        <w:rPr>
          <w:rFonts w:ascii="Times New Roman" w:hAnsi="Times New Roman" w:cs="Times New Roman"/>
          <w:color w:val="000000" w:themeColor="text1"/>
          <w:sz w:val="20"/>
          <w:szCs w:val="20"/>
        </w:rPr>
        <w:t xml:space="preserve"> de Jalisco, junto con otros instrumentos de planeación, orientará el rumbo de las acciones públicas y definirán el desarrollo de Jalisco en el corto, mediano y largo plazo. </w:t>
      </w:r>
    </w:p>
    <w:p w:rsidR="00E93117" w:rsidRPr="00B34432" w:rsidRDefault="00E93117" w:rsidP="00E93117">
      <w:pPr>
        <w:spacing w:after="0" w:line="276" w:lineRule="auto"/>
        <w:jc w:val="both"/>
        <w:rPr>
          <w:rFonts w:ascii="Times New Roman" w:hAnsi="Times New Roman" w:cs="Times New Roman"/>
          <w:color w:val="000000" w:themeColor="text1"/>
          <w:sz w:val="20"/>
          <w:szCs w:val="20"/>
        </w:rPr>
      </w:pPr>
    </w:p>
    <w:p w:rsidR="003B6DB6" w:rsidRPr="003B6DB6" w:rsidRDefault="003B6DB6" w:rsidP="003B6DB6">
      <w:pPr>
        <w:spacing w:after="0" w:line="276" w:lineRule="auto"/>
        <w:jc w:val="both"/>
        <w:rPr>
          <w:rFonts w:ascii="Times New Roman" w:hAnsi="Times New Roman" w:cs="Times New Roman"/>
          <w:color w:val="000000" w:themeColor="text1"/>
          <w:sz w:val="20"/>
          <w:szCs w:val="20"/>
        </w:rPr>
      </w:pPr>
      <w:r w:rsidRPr="003B6DB6">
        <w:rPr>
          <w:rFonts w:ascii="Times New Roman" w:hAnsi="Times New Roman" w:cs="Times New Roman"/>
          <w:b/>
          <w:bCs/>
          <w:color w:val="000000" w:themeColor="text1"/>
          <w:sz w:val="20"/>
          <w:szCs w:val="20"/>
        </w:rPr>
        <w:t>El PED 2013-2033</w:t>
      </w:r>
      <w:r w:rsidRPr="003B6DB6">
        <w:rPr>
          <w:rFonts w:ascii="Times New Roman" w:hAnsi="Times New Roman" w:cs="Times New Roman"/>
          <w:color w:val="000000" w:themeColor="text1"/>
          <w:sz w:val="20"/>
          <w:szCs w:val="20"/>
        </w:rPr>
        <w:t xml:space="preserve"> se divide en siete ejes del Plan Estatal de Gobernanza y Desarrollo y cada uno, a su vez, se subdivide en diferentes temas sectoriales, los cuales, reconociendo el rol rector del gobierno, identifican las principales problemáticas y oportunidades y establecen estrategias, objetivos y líneas de acción para impulsar el desarrollo sustentable de Jalisco.</w:t>
      </w:r>
    </w:p>
    <w:p w:rsidR="001B1304" w:rsidRDefault="001B1304" w:rsidP="00E93117">
      <w:pPr>
        <w:spacing w:after="0" w:line="276" w:lineRule="auto"/>
        <w:jc w:val="both"/>
        <w:rPr>
          <w:rFonts w:ascii="Times New Roman" w:hAnsi="Times New Roman" w:cs="Times New Roman"/>
          <w:color w:val="000000" w:themeColor="text1"/>
          <w:sz w:val="20"/>
          <w:szCs w:val="20"/>
        </w:rPr>
        <w:sectPr w:rsidR="001B1304" w:rsidSect="001B1304">
          <w:type w:val="continuous"/>
          <w:pgSz w:w="12240" w:h="15840"/>
          <w:pgMar w:top="1417" w:right="1701" w:bottom="1417" w:left="1701" w:header="708" w:footer="708" w:gutter="0"/>
          <w:cols w:num="2" w:space="720"/>
          <w:docGrid w:linePitch="360"/>
        </w:sectPr>
      </w:pPr>
    </w:p>
    <w:p w:rsidR="00E93117" w:rsidRDefault="00E93117" w:rsidP="00E93117">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 xml:space="preserve"> </w:t>
      </w:r>
    </w:p>
    <w:p w:rsidR="001B1304" w:rsidRDefault="001B1304" w:rsidP="00E93117">
      <w:pPr>
        <w:spacing w:after="0" w:line="276" w:lineRule="auto"/>
        <w:jc w:val="both"/>
        <w:rPr>
          <w:rFonts w:ascii="Times New Roman" w:hAnsi="Times New Roman" w:cs="Times New Roman"/>
          <w:color w:val="000000" w:themeColor="text1"/>
          <w:sz w:val="20"/>
          <w:szCs w:val="20"/>
        </w:rPr>
      </w:pPr>
    </w:p>
    <w:p w:rsidR="001B1304" w:rsidRDefault="001B1304" w:rsidP="00E93117">
      <w:pPr>
        <w:spacing w:after="0" w:line="276" w:lineRule="auto"/>
        <w:jc w:val="both"/>
        <w:rPr>
          <w:rFonts w:ascii="Times New Roman" w:hAnsi="Times New Roman" w:cs="Times New Roman"/>
          <w:color w:val="000000" w:themeColor="text1"/>
          <w:sz w:val="20"/>
          <w:szCs w:val="20"/>
        </w:rPr>
      </w:pPr>
    </w:p>
    <w:p w:rsidR="001B1304" w:rsidRDefault="001B1304" w:rsidP="00E93117">
      <w:pPr>
        <w:spacing w:after="0" w:line="276" w:lineRule="auto"/>
        <w:jc w:val="both"/>
        <w:rPr>
          <w:rFonts w:ascii="Times New Roman" w:hAnsi="Times New Roman" w:cs="Times New Roman"/>
          <w:color w:val="000000" w:themeColor="text1"/>
          <w:sz w:val="20"/>
          <w:szCs w:val="20"/>
        </w:rPr>
      </w:pPr>
    </w:p>
    <w:p w:rsidR="001B1304" w:rsidRDefault="001B1304" w:rsidP="00E93117">
      <w:pPr>
        <w:spacing w:after="0" w:line="276" w:lineRule="auto"/>
        <w:jc w:val="both"/>
        <w:rPr>
          <w:rFonts w:ascii="Times New Roman" w:hAnsi="Times New Roman" w:cs="Times New Roman"/>
          <w:color w:val="000000" w:themeColor="text1"/>
          <w:sz w:val="20"/>
          <w:szCs w:val="20"/>
        </w:rPr>
      </w:pPr>
    </w:p>
    <w:p w:rsidR="001B1304" w:rsidRDefault="001B1304" w:rsidP="00E93117">
      <w:pPr>
        <w:spacing w:after="0" w:line="276" w:lineRule="auto"/>
        <w:jc w:val="both"/>
        <w:rPr>
          <w:rFonts w:ascii="Times New Roman" w:hAnsi="Times New Roman" w:cs="Times New Roman"/>
          <w:color w:val="000000" w:themeColor="text1"/>
          <w:sz w:val="20"/>
          <w:szCs w:val="20"/>
        </w:rPr>
      </w:pPr>
    </w:p>
    <w:p w:rsidR="003B6DB6" w:rsidRDefault="003B6DB6" w:rsidP="00E93117">
      <w:pPr>
        <w:spacing w:after="0" w:line="276" w:lineRule="auto"/>
        <w:jc w:val="both"/>
        <w:rPr>
          <w:rFonts w:ascii="Times New Roman" w:eastAsia="Times New Roman" w:hAnsi="Times New Roman" w:cs="Times New Roman"/>
          <w:b/>
          <w:bCs/>
          <w:color w:val="000000"/>
          <w:sz w:val="20"/>
          <w:szCs w:val="20"/>
          <w:lang w:eastAsia="es-MX"/>
        </w:rPr>
        <w:sectPr w:rsidR="003B6DB6" w:rsidSect="00BD233C">
          <w:type w:val="continuous"/>
          <w:pgSz w:w="12240" w:h="15840"/>
          <w:pgMar w:top="1417" w:right="1701" w:bottom="1417" w:left="1701" w:header="708" w:footer="708" w:gutter="0"/>
          <w:cols w:space="708"/>
          <w:docGrid w:linePitch="360"/>
        </w:sectPr>
      </w:pPr>
    </w:p>
    <w:p w:rsidR="003B6DB6" w:rsidRDefault="003B6DB6" w:rsidP="003B6DB6">
      <w:pPr>
        <w:spacing w:after="0" w:line="276" w:lineRule="auto"/>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lastRenderedPageBreak/>
        <w:t>Eje Seguridad, justicia y estado de derecho</w:t>
      </w:r>
    </w:p>
    <w:p w:rsidR="003B6DB6" w:rsidRPr="005D6934" w:rsidRDefault="003B6DB6"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Gobernabilidad</w:t>
      </w:r>
    </w:p>
    <w:p w:rsidR="003B6DB6" w:rsidRDefault="003B6DB6"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Seguridad</w:t>
      </w:r>
    </w:p>
    <w:p w:rsidR="00B776E7" w:rsidRPr="005D6934" w:rsidRDefault="00B776E7"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Prevención social del delito</w:t>
      </w:r>
    </w:p>
    <w:p w:rsidR="003B6DB6" w:rsidRPr="005D6934" w:rsidRDefault="003B6DB6"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Procuración de justicia</w:t>
      </w:r>
    </w:p>
    <w:p w:rsidR="003B6DB6" w:rsidRPr="005D6934" w:rsidRDefault="003B6DB6"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Impartición de justicia</w:t>
      </w:r>
    </w:p>
    <w:p w:rsidR="003B6DB6" w:rsidRPr="005D6934" w:rsidRDefault="003B6DB6"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Reinserción social</w:t>
      </w:r>
    </w:p>
    <w:p w:rsidR="003B6DB6" w:rsidRDefault="003B6DB6" w:rsidP="003B6DB6">
      <w:pPr>
        <w:pStyle w:val="Prrafodelista"/>
        <w:numPr>
          <w:ilvl w:val="0"/>
          <w:numId w:val="16"/>
        </w:numPr>
        <w:spacing w:after="0"/>
        <w:jc w:val="both"/>
        <w:rPr>
          <w:rFonts w:ascii="Arial" w:hAnsi="Arial" w:cs="Arial"/>
          <w:color w:val="000000" w:themeColor="text1"/>
          <w:sz w:val="20"/>
          <w:szCs w:val="20"/>
        </w:rPr>
      </w:pPr>
      <w:r>
        <w:rPr>
          <w:rFonts w:ascii="Arial" w:hAnsi="Arial" w:cs="Arial"/>
          <w:color w:val="000000" w:themeColor="text1"/>
          <w:sz w:val="20"/>
          <w:szCs w:val="20"/>
        </w:rPr>
        <w:t>Protección civil</w:t>
      </w:r>
    </w:p>
    <w:p w:rsidR="005D6934" w:rsidRPr="00B34432" w:rsidRDefault="005D6934" w:rsidP="005D6934">
      <w:pPr>
        <w:spacing w:after="0"/>
        <w:jc w:val="both"/>
        <w:rPr>
          <w:rFonts w:ascii="Times New Roman" w:hAnsi="Times New Roman" w:cs="Times New Roman"/>
          <w:color w:val="000000" w:themeColor="text1"/>
          <w:sz w:val="20"/>
          <w:szCs w:val="20"/>
        </w:rPr>
      </w:pPr>
    </w:p>
    <w:p w:rsidR="003B6DB6" w:rsidRDefault="003B6DB6" w:rsidP="003B6DB6">
      <w:pPr>
        <w:spacing w:after="0"/>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Eje Desarrollo social</w:t>
      </w:r>
    </w:p>
    <w:p w:rsidR="00B776E7" w:rsidRDefault="00B776E7"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Pobreza y desigualdad</w:t>
      </w:r>
    </w:p>
    <w:p w:rsidR="003B6DB6" w:rsidRPr="005D6934" w:rsidRDefault="003B6DB6"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Educación</w:t>
      </w:r>
    </w:p>
    <w:p w:rsidR="003B6DB6" w:rsidRPr="005D6934" w:rsidRDefault="003B6DB6"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Protección a la salud</w:t>
      </w:r>
    </w:p>
    <w:p w:rsidR="003B6DB6" w:rsidRPr="005D6934" w:rsidRDefault="003B6DB6"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Grupos prioritarios</w:t>
      </w:r>
    </w:p>
    <w:p w:rsidR="003B6DB6" w:rsidRPr="005D6934" w:rsidRDefault="003B6DB6"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Cultura</w:t>
      </w:r>
    </w:p>
    <w:p w:rsidR="003B6DB6" w:rsidRPr="005D6934" w:rsidRDefault="003B6DB6"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Deportes y actividad  física</w:t>
      </w:r>
    </w:p>
    <w:p w:rsidR="003B6DB6" w:rsidRPr="005D6934" w:rsidRDefault="003B6DB6" w:rsidP="003B6DB6">
      <w:pPr>
        <w:pStyle w:val="Prrafodelista"/>
        <w:numPr>
          <w:ilvl w:val="0"/>
          <w:numId w:val="17"/>
        </w:numPr>
        <w:spacing w:after="0"/>
        <w:jc w:val="both"/>
        <w:rPr>
          <w:rFonts w:ascii="Arial" w:hAnsi="Arial" w:cs="Arial"/>
          <w:color w:val="000000" w:themeColor="text1"/>
          <w:sz w:val="20"/>
          <w:szCs w:val="20"/>
        </w:rPr>
      </w:pPr>
      <w:r>
        <w:rPr>
          <w:rFonts w:ascii="Arial" w:hAnsi="Arial" w:cs="Arial"/>
          <w:color w:val="000000" w:themeColor="text1"/>
          <w:sz w:val="20"/>
          <w:szCs w:val="20"/>
        </w:rPr>
        <w:t>Acceso a la justicia para todos</w:t>
      </w:r>
    </w:p>
    <w:p w:rsidR="005D6934" w:rsidRPr="00B34432" w:rsidRDefault="005D6934" w:rsidP="005D6934">
      <w:pPr>
        <w:spacing w:after="0"/>
        <w:jc w:val="both"/>
        <w:rPr>
          <w:rFonts w:ascii="Times New Roman" w:hAnsi="Times New Roman" w:cs="Times New Roman"/>
          <w:color w:val="000000" w:themeColor="text1"/>
          <w:sz w:val="20"/>
          <w:szCs w:val="20"/>
        </w:rPr>
      </w:pPr>
    </w:p>
    <w:p w:rsidR="003B6DB6" w:rsidRDefault="003B6DB6" w:rsidP="003B6DB6">
      <w:pPr>
        <w:spacing w:after="0"/>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Eje Desarrollo económico</w:t>
      </w:r>
    </w:p>
    <w:p w:rsidR="003B6DB6" w:rsidRPr="005D6934"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Desarrollo rural</w:t>
      </w:r>
    </w:p>
    <w:p w:rsidR="003B6DB6" w:rsidRPr="005D6934"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Industria</w:t>
      </w:r>
    </w:p>
    <w:p w:rsidR="003B6DB6" w:rsidRPr="005D6934"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Energía</w:t>
      </w:r>
    </w:p>
    <w:p w:rsidR="003B6DB6" w:rsidRPr="005D6934"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Comercio y servicios</w:t>
      </w:r>
    </w:p>
    <w:p w:rsidR="003B6DB6" w:rsidRPr="005D6934"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Turismo</w:t>
      </w:r>
    </w:p>
    <w:p w:rsidR="003B6DB6"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Competencias y capacidades del capital humano</w:t>
      </w:r>
    </w:p>
    <w:p w:rsidR="003B6DB6"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Ciencia y tecnología</w:t>
      </w:r>
    </w:p>
    <w:p w:rsidR="003B6DB6"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Innovación</w:t>
      </w:r>
    </w:p>
    <w:p w:rsidR="003B6DB6" w:rsidRPr="005D6934" w:rsidRDefault="003B6DB6" w:rsidP="003B6DB6">
      <w:pPr>
        <w:pStyle w:val="Prrafodelista"/>
        <w:numPr>
          <w:ilvl w:val="0"/>
          <w:numId w:val="18"/>
        </w:numPr>
        <w:spacing w:after="0"/>
        <w:jc w:val="both"/>
        <w:rPr>
          <w:rFonts w:ascii="Arial" w:hAnsi="Arial" w:cs="Arial"/>
          <w:color w:val="000000" w:themeColor="text1"/>
          <w:sz w:val="20"/>
          <w:szCs w:val="20"/>
        </w:rPr>
      </w:pPr>
      <w:r>
        <w:rPr>
          <w:rFonts w:ascii="Arial" w:hAnsi="Arial" w:cs="Arial"/>
          <w:color w:val="000000" w:themeColor="text1"/>
          <w:sz w:val="20"/>
          <w:szCs w:val="20"/>
        </w:rPr>
        <w:t xml:space="preserve">Financiamiento para el desarrollo </w:t>
      </w:r>
    </w:p>
    <w:p w:rsidR="00BC1AC4" w:rsidRDefault="00BC1AC4" w:rsidP="005D6934">
      <w:pPr>
        <w:spacing w:after="0"/>
        <w:jc w:val="both"/>
        <w:rPr>
          <w:rFonts w:ascii="Times New Roman" w:hAnsi="Times New Roman" w:cs="Times New Roman"/>
          <w:color w:val="000000" w:themeColor="text1"/>
          <w:sz w:val="20"/>
          <w:szCs w:val="20"/>
        </w:rPr>
      </w:pPr>
    </w:p>
    <w:p w:rsidR="001B1304" w:rsidRPr="00B34432" w:rsidRDefault="001B1304" w:rsidP="005D6934">
      <w:pPr>
        <w:spacing w:after="0"/>
        <w:jc w:val="both"/>
        <w:rPr>
          <w:rFonts w:ascii="Times New Roman" w:hAnsi="Times New Roman" w:cs="Times New Roman"/>
          <w:color w:val="000000" w:themeColor="text1"/>
          <w:sz w:val="20"/>
          <w:szCs w:val="20"/>
        </w:rPr>
      </w:pPr>
    </w:p>
    <w:p w:rsidR="003B6DB6" w:rsidRDefault="003B6DB6" w:rsidP="003B6DB6">
      <w:pPr>
        <w:spacing w:after="0"/>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Eje Desarrollo sostenible del territorio</w:t>
      </w:r>
    </w:p>
    <w:p w:rsidR="003B6DB6" w:rsidRPr="005D6934" w:rsidRDefault="003B6DB6" w:rsidP="003B6DB6">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Desarrollo metropolitano</w:t>
      </w:r>
    </w:p>
    <w:p w:rsidR="003B6DB6" w:rsidRPr="005D6934" w:rsidRDefault="003B6DB6" w:rsidP="003B6DB6">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Gestión integral del agua</w:t>
      </w:r>
    </w:p>
    <w:p w:rsidR="007E580F" w:rsidRDefault="007E580F" w:rsidP="007E580F">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Infraestructura para el desarrollo</w:t>
      </w:r>
    </w:p>
    <w:p w:rsidR="007E580F" w:rsidRDefault="007E580F" w:rsidP="007E580F">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Desarrollo integral de movilidad</w:t>
      </w:r>
    </w:p>
    <w:p w:rsidR="007E580F" w:rsidRDefault="007E580F" w:rsidP="007E580F">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Protección y gestión ambiental</w:t>
      </w:r>
    </w:p>
    <w:p w:rsidR="007E580F" w:rsidRDefault="007E580F" w:rsidP="007E580F">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Gestión de ecosistemas y biodiversidad</w:t>
      </w:r>
    </w:p>
    <w:p w:rsidR="007E580F" w:rsidRDefault="007E580F" w:rsidP="007E580F">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t>Gobernanza territorial y desarrollo regional</w:t>
      </w:r>
    </w:p>
    <w:p w:rsidR="007E580F" w:rsidRPr="005D6934" w:rsidRDefault="007E580F" w:rsidP="007E580F">
      <w:pPr>
        <w:pStyle w:val="Prrafodelista"/>
        <w:numPr>
          <w:ilvl w:val="0"/>
          <w:numId w:val="19"/>
        </w:numPr>
        <w:spacing w:after="0"/>
        <w:jc w:val="both"/>
        <w:rPr>
          <w:rFonts w:ascii="Arial" w:hAnsi="Arial" w:cs="Arial"/>
          <w:color w:val="000000" w:themeColor="text1"/>
          <w:sz w:val="20"/>
          <w:szCs w:val="20"/>
        </w:rPr>
      </w:pPr>
      <w:r>
        <w:rPr>
          <w:rFonts w:ascii="Arial" w:hAnsi="Arial" w:cs="Arial"/>
          <w:color w:val="000000" w:themeColor="text1"/>
          <w:sz w:val="20"/>
          <w:szCs w:val="20"/>
        </w:rPr>
        <w:lastRenderedPageBreak/>
        <w:t>Procuración de justicia ambiental</w:t>
      </w:r>
    </w:p>
    <w:p w:rsidR="005D6934" w:rsidRPr="00B34432" w:rsidRDefault="005D6934" w:rsidP="005D6934">
      <w:pPr>
        <w:spacing w:after="0"/>
        <w:jc w:val="both"/>
        <w:rPr>
          <w:rFonts w:ascii="Times New Roman" w:hAnsi="Times New Roman" w:cs="Times New Roman"/>
          <w:color w:val="000000" w:themeColor="text1"/>
          <w:sz w:val="20"/>
          <w:szCs w:val="20"/>
        </w:rPr>
      </w:pPr>
    </w:p>
    <w:p w:rsidR="003B6DB6" w:rsidRDefault="003B6DB6" w:rsidP="003B6DB6">
      <w:pPr>
        <w:spacing w:after="0"/>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Eje Gobierno efectivo e integridad pública</w:t>
      </w:r>
    </w:p>
    <w:p w:rsidR="007E580F" w:rsidRDefault="007E580F" w:rsidP="003B6DB6">
      <w:pPr>
        <w:pStyle w:val="Prrafodelista"/>
        <w:numPr>
          <w:ilvl w:val="0"/>
          <w:numId w:val="20"/>
        </w:numPr>
        <w:spacing w:after="0"/>
        <w:jc w:val="both"/>
        <w:rPr>
          <w:rFonts w:ascii="Arial" w:hAnsi="Arial" w:cs="Arial"/>
          <w:color w:val="000000" w:themeColor="text1"/>
          <w:sz w:val="20"/>
          <w:szCs w:val="20"/>
        </w:rPr>
      </w:pPr>
      <w:r>
        <w:rPr>
          <w:rFonts w:ascii="Arial" w:hAnsi="Arial" w:cs="Arial"/>
          <w:color w:val="000000" w:themeColor="text1"/>
          <w:sz w:val="20"/>
          <w:szCs w:val="20"/>
        </w:rPr>
        <w:t>Hacienda pública</w:t>
      </w:r>
    </w:p>
    <w:p w:rsidR="003B6DB6" w:rsidRPr="005D6934" w:rsidRDefault="003B6DB6" w:rsidP="003B6DB6">
      <w:pPr>
        <w:pStyle w:val="Prrafodelista"/>
        <w:numPr>
          <w:ilvl w:val="0"/>
          <w:numId w:val="20"/>
        </w:numPr>
        <w:spacing w:after="0"/>
        <w:jc w:val="both"/>
        <w:rPr>
          <w:rFonts w:ascii="Arial" w:hAnsi="Arial" w:cs="Arial"/>
          <w:color w:val="000000" w:themeColor="text1"/>
          <w:sz w:val="20"/>
          <w:szCs w:val="20"/>
        </w:rPr>
      </w:pPr>
      <w:r>
        <w:rPr>
          <w:rFonts w:ascii="Arial" w:hAnsi="Arial" w:cs="Arial"/>
          <w:color w:val="000000" w:themeColor="text1"/>
          <w:sz w:val="20"/>
          <w:szCs w:val="20"/>
        </w:rPr>
        <w:t>Administración pública</w:t>
      </w:r>
    </w:p>
    <w:p w:rsidR="003B6DB6" w:rsidRPr="005D6934" w:rsidRDefault="003B6DB6" w:rsidP="003B6DB6">
      <w:pPr>
        <w:pStyle w:val="Prrafodelista"/>
        <w:numPr>
          <w:ilvl w:val="0"/>
          <w:numId w:val="20"/>
        </w:numPr>
        <w:spacing w:after="0"/>
        <w:jc w:val="both"/>
        <w:rPr>
          <w:rFonts w:ascii="Arial" w:hAnsi="Arial" w:cs="Arial"/>
          <w:color w:val="000000" w:themeColor="text1"/>
          <w:sz w:val="20"/>
          <w:szCs w:val="20"/>
        </w:rPr>
      </w:pPr>
      <w:r>
        <w:rPr>
          <w:rFonts w:ascii="Arial" w:hAnsi="Arial" w:cs="Arial"/>
          <w:color w:val="000000" w:themeColor="text1"/>
          <w:sz w:val="20"/>
          <w:szCs w:val="20"/>
        </w:rPr>
        <w:t>Innovación gubernamental</w:t>
      </w:r>
    </w:p>
    <w:p w:rsidR="003B6DB6" w:rsidRDefault="003B6DB6" w:rsidP="003B6DB6">
      <w:pPr>
        <w:pStyle w:val="Prrafodelista"/>
        <w:numPr>
          <w:ilvl w:val="0"/>
          <w:numId w:val="20"/>
        </w:numPr>
        <w:spacing w:after="0"/>
        <w:jc w:val="both"/>
        <w:rPr>
          <w:rFonts w:ascii="Arial" w:hAnsi="Arial" w:cs="Arial"/>
          <w:color w:val="000000" w:themeColor="text1"/>
          <w:sz w:val="20"/>
          <w:szCs w:val="20"/>
        </w:rPr>
      </w:pPr>
      <w:r>
        <w:rPr>
          <w:rFonts w:ascii="Arial" w:hAnsi="Arial" w:cs="Arial"/>
          <w:color w:val="000000" w:themeColor="text1"/>
          <w:sz w:val="20"/>
          <w:szCs w:val="20"/>
        </w:rPr>
        <w:t>Acceso a la información, transparencia y protección de datos personales</w:t>
      </w:r>
    </w:p>
    <w:p w:rsidR="007E580F" w:rsidRPr="005D6934" w:rsidRDefault="007E580F" w:rsidP="003B6DB6">
      <w:pPr>
        <w:pStyle w:val="Prrafodelista"/>
        <w:numPr>
          <w:ilvl w:val="0"/>
          <w:numId w:val="20"/>
        </w:numPr>
        <w:spacing w:after="0"/>
        <w:jc w:val="both"/>
        <w:rPr>
          <w:rFonts w:ascii="Arial" w:hAnsi="Arial" w:cs="Arial"/>
          <w:color w:val="000000" w:themeColor="text1"/>
          <w:sz w:val="20"/>
          <w:szCs w:val="20"/>
        </w:rPr>
      </w:pPr>
      <w:r>
        <w:rPr>
          <w:rFonts w:ascii="Arial" w:hAnsi="Arial" w:cs="Arial"/>
          <w:color w:val="000000" w:themeColor="text1"/>
          <w:sz w:val="20"/>
          <w:szCs w:val="20"/>
        </w:rPr>
        <w:t>Política de integridad y control interno</w:t>
      </w:r>
    </w:p>
    <w:p w:rsidR="005D6934" w:rsidRPr="00B34432" w:rsidRDefault="005D6934" w:rsidP="005D6934">
      <w:pPr>
        <w:spacing w:after="0"/>
        <w:jc w:val="both"/>
        <w:rPr>
          <w:rFonts w:ascii="Times New Roman" w:hAnsi="Times New Roman" w:cs="Times New Roman"/>
          <w:color w:val="000000" w:themeColor="text1"/>
          <w:sz w:val="20"/>
          <w:szCs w:val="20"/>
        </w:rPr>
      </w:pPr>
    </w:p>
    <w:p w:rsidR="003B6DB6" w:rsidRDefault="003B6DB6" w:rsidP="003B6DB6">
      <w:pPr>
        <w:spacing w:after="0"/>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Eje Temas especiales</w:t>
      </w:r>
    </w:p>
    <w:p w:rsidR="003B6DB6" w:rsidRPr="005D6934" w:rsidRDefault="003B6DB6" w:rsidP="003B6DB6">
      <w:pPr>
        <w:pStyle w:val="Prrafodelista"/>
        <w:numPr>
          <w:ilvl w:val="0"/>
          <w:numId w:val="21"/>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Feminicidios</w:t>
      </w:r>
    </w:p>
    <w:p w:rsidR="003B6DB6" w:rsidRPr="005D6934" w:rsidRDefault="003B6DB6" w:rsidP="003B6DB6">
      <w:pPr>
        <w:pStyle w:val="Prrafodelista"/>
        <w:numPr>
          <w:ilvl w:val="0"/>
          <w:numId w:val="21"/>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Personas desaparecidas</w:t>
      </w:r>
    </w:p>
    <w:p w:rsidR="003B6DB6" w:rsidRPr="005D6934" w:rsidRDefault="003B6DB6" w:rsidP="003B6DB6">
      <w:pPr>
        <w:pStyle w:val="Prrafodelista"/>
        <w:numPr>
          <w:ilvl w:val="0"/>
          <w:numId w:val="21"/>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Desarrollo integral de las niñas, los niños y adolescentes</w:t>
      </w:r>
    </w:p>
    <w:p w:rsidR="003B6DB6" w:rsidRPr="005D6934" w:rsidRDefault="003B6DB6" w:rsidP="003B6DB6">
      <w:pPr>
        <w:pStyle w:val="Prrafodelista"/>
        <w:numPr>
          <w:ilvl w:val="0"/>
          <w:numId w:val="21"/>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Recuperación integral del rio Santiago</w:t>
      </w:r>
    </w:p>
    <w:p w:rsidR="00BC1AC4" w:rsidRPr="00B34432" w:rsidRDefault="00BC1AC4" w:rsidP="00BC1AC4">
      <w:pPr>
        <w:pStyle w:val="Prrafodelista"/>
        <w:spacing w:after="0"/>
        <w:jc w:val="both"/>
        <w:rPr>
          <w:rFonts w:ascii="Times New Roman" w:eastAsia="Times New Roman" w:hAnsi="Times New Roman" w:cs="Times New Roman"/>
          <w:bCs/>
          <w:color w:val="000000"/>
          <w:sz w:val="20"/>
          <w:szCs w:val="20"/>
          <w:lang w:eastAsia="es-MX"/>
        </w:rPr>
      </w:pPr>
    </w:p>
    <w:p w:rsidR="003B6DB6" w:rsidRDefault="003B6DB6" w:rsidP="003B6DB6">
      <w:pPr>
        <w:spacing w:after="0"/>
        <w:jc w:val="both"/>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 xml:space="preserve">Eje </w:t>
      </w:r>
      <w:r w:rsidRPr="00394F54">
        <w:rPr>
          <w:rFonts w:ascii="Arial" w:eastAsia="Times New Roman" w:hAnsi="Arial" w:cs="Arial"/>
          <w:b/>
          <w:bCs/>
          <w:color w:val="000000"/>
          <w:sz w:val="20"/>
          <w:szCs w:val="20"/>
          <w:lang w:eastAsia="es-MX"/>
        </w:rPr>
        <w:t>Temas transversales</w:t>
      </w:r>
    </w:p>
    <w:p w:rsidR="003B6DB6" w:rsidRPr="005D6934" w:rsidRDefault="003B6DB6" w:rsidP="003B6DB6">
      <w:pPr>
        <w:pStyle w:val="Prrafodelista"/>
        <w:numPr>
          <w:ilvl w:val="0"/>
          <w:numId w:val="22"/>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Derechos humanos</w:t>
      </w:r>
    </w:p>
    <w:p w:rsidR="003B6DB6" w:rsidRDefault="003B6DB6" w:rsidP="003B6DB6">
      <w:pPr>
        <w:pStyle w:val="Prrafodelista"/>
        <w:numPr>
          <w:ilvl w:val="0"/>
          <w:numId w:val="22"/>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Igualdad de genero</w:t>
      </w:r>
    </w:p>
    <w:p w:rsidR="003B6DB6" w:rsidRDefault="003B6DB6" w:rsidP="003B6DB6">
      <w:pPr>
        <w:pStyle w:val="Prrafodelista"/>
        <w:numPr>
          <w:ilvl w:val="0"/>
          <w:numId w:val="22"/>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Gobernanza para el desarrollo</w:t>
      </w:r>
    </w:p>
    <w:p w:rsidR="003B6DB6" w:rsidRDefault="003B6DB6" w:rsidP="003B6DB6">
      <w:pPr>
        <w:pStyle w:val="Prrafodelista"/>
        <w:numPr>
          <w:ilvl w:val="0"/>
          <w:numId w:val="22"/>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Cultura de la paz</w:t>
      </w:r>
    </w:p>
    <w:p w:rsidR="003B6DB6" w:rsidRDefault="003B6DB6" w:rsidP="003B6DB6">
      <w:pPr>
        <w:pStyle w:val="Prrafodelista"/>
        <w:numPr>
          <w:ilvl w:val="0"/>
          <w:numId w:val="22"/>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Cambio climático</w:t>
      </w:r>
    </w:p>
    <w:p w:rsidR="00B776E7" w:rsidRPr="005D6934" w:rsidRDefault="00B776E7" w:rsidP="003B6DB6">
      <w:pPr>
        <w:pStyle w:val="Prrafodelista"/>
        <w:numPr>
          <w:ilvl w:val="0"/>
          <w:numId w:val="22"/>
        </w:numPr>
        <w:spacing w:after="0"/>
        <w:jc w:val="both"/>
        <w:rPr>
          <w:rFonts w:ascii="Arial" w:eastAsia="Times New Roman" w:hAnsi="Arial" w:cs="Arial"/>
          <w:bCs/>
          <w:color w:val="000000"/>
          <w:sz w:val="20"/>
          <w:szCs w:val="20"/>
          <w:lang w:eastAsia="es-MX"/>
        </w:rPr>
      </w:pPr>
      <w:r>
        <w:rPr>
          <w:rFonts w:ascii="Arial" w:eastAsia="Times New Roman" w:hAnsi="Arial" w:cs="Arial"/>
          <w:bCs/>
          <w:color w:val="000000"/>
          <w:sz w:val="20"/>
          <w:szCs w:val="20"/>
          <w:lang w:eastAsia="es-MX"/>
        </w:rPr>
        <w:t xml:space="preserve">Corrupción e impunidad </w:t>
      </w:r>
    </w:p>
    <w:p w:rsidR="003B6DB6" w:rsidRDefault="003B6DB6" w:rsidP="003B6DB6"/>
    <w:p w:rsidR="001B1304" w:rsidRDefault="001B1304" w:rsidP="00BF2C1F">
      <w:pPr>
        <w:spacing w:after="0" w:line="276" w:lineRule="auto"/>
        <w:jc w:val="both"/>
        <w:rPr>
          <w:rFonts w:ascii="Times New Roman" w:hAnsi="Times New Roman" w:cs="Times New Roman"/>
          <w:color w:val="000000" w:themeColor="text1"/>
          <w:sz w:val="20"/>
          <w:szCs w:val="20"/>
        </w:rPr>
      </w:pPr>
    </w:p>
    <w:p w:rsidR="007E580F" w:rsidRDefault="007E580F" w:rsidP="007E580F">
      <w:pPr>
        <w:spacing w:after="0" w:line="276" w:lineRule="auto"/>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Proyectos estratégicos regionales</w:t>
      </w:r>
    </w:p>
    <w:p w:rsidR="007E580F" w:rsidRDefault="007E580F" w:rsidP="007E580F">
      <w:pPr>
        <w:spacing w:after="0" w:line="276" w:lineRule="auto"/>
        <w:rPr>
          <w:rFonts w:ascii="Arial" w:eastAsia="Times New Roman" w:hAnsi="Arial" w:cs="Arial"/>
          <w:b/>
          <w:bCs/>
          <w:color w:val="000000"/>
          <w:sz w:val="20"/>
          <w:szCs w:val="20"/>
          <w:lang w:eastAsia="es-MX"/>
        </w:rPr>
      </w:pP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sidRPr="007E580F">
        <w:rPr>
          <w:rFonts w:ascii="Arial" w:eastAsia="Times New Roman" w:hAnsi="Arial" w:cs="Arial"/>
          <w:bCs/>
          <w:color w:val="000000"/>
          <w:sz w:val="20"/>
          <w:szCs w:val="20"/>
          <w:lang w:eastAsia="es-MX"/>
        </w:rPr>
        <w:t>Paisaje agavero</w:t>
      </w: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Pr>
          <w:rFonts w:ascii="Arial" w:eastAsia="Times New Roman" w:hAnsi="Arial" w:cs="Arial"/>
          <w:bCs/>
          <w:color w:val="000000"/>
          <w:sz w:val="20"/>
          <w:szCs w:val="20"/>
          <w:lang w:eastAsia="es-MX"/>
        </w:rPr>
        <w:t>Costalegre</w:t>
      </w: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Pr>
          <w:rFonts w:ascii="Arial" w:eastAsia="Times New Roman" w:hAnsi="Arial" w:cs="Arial"/>
          <w:bCs/>
          <w:color w:val="000000"/>
          <w:sz w:val="20"/>
          <w:szCs w:val="20"/>
          <w:lang w:eastAsia="es-MX"/>
        </w:rPr>
        <w:t>Sierra Tapalpa</w:t>
      </w: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Pr>
          <w:rFonts w:ascii="Arial" w:eastAsia="Times New Roman" w:hAnsi="Arial" w:cs="Arial"/>
          <w:bCs/>
          <w:color w:val="000000"/>
          <w:sz w:val="20"/>
          <w:szCs w:val="20"/>
          <w:lang w:eastAsia="es-MX"/>
        </w:rPr>
        <w:t>Rivera de Chapala</w:t>
      </w: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Pr>
          <w:rFonts w:ascii="Arial" w:eastAsia="Times New Roman" w:hAnsi="Arial" w:cs="Arial"/>
          <w:bCs/>
          <w:color w:val="000000"/>
          <w:sz w:val="20"/>
          <w:szCs w:val="20"/>
          <w:lang w:eastAsia="es-MX"/>
        </w:rPr>
        <w:t>Sierra Occidental</w:t>
      </w: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Pr>
          <w:rFonts w:ascii="Arial" w:eastAsia="Times New Roman" w:hAnsi="Arial" w:cs="Arial"/>
          <w:bCs/>
          <w:color w:val="000000"/>
          <w:sz w:val="20"/>
          <w:szCs w:val="20"/>
          <w:lang w:eastAsia="es-MX"/>
        </w:rPr>
        <w:t>Sierra Mazamitla</w:t>
      </w:r>
    </w:p>
    <w:p w:rsidR="007E580F" w:rsidRPr="007E580F" w:rsidRDefault="007E580F" w:rsidP="007E580F">
      <w:pPr>
        <w:pStyle w:val="Prrafodelista"/>
        <w:numPr>
          <w:ilvl w:val="0"/>
          <w:numId w:val="22"/>
        </w:numPr>
        <w:spacing w:after="0"/>
        <w:jc w:val="both"/>
        <w:rPr>
          <w:rFonts w:ascii="Times New Roman" w:hAnsi="Times New Roman" w:cs="Times New Roman"/>
          <w:color w:val="000000" w:themeColor="text1"/>
          <w:sz w:val="20"/>
          <w:szCs w:val="20"/>
        </w:rPr>
      </w:pPr>
      <w:r>
        <w:rPr>
          <w:rFonts w:ascii="Arial" w:eastAsia="Times New Roman" w:hAnsi="Arial" w:cs="Arial"/>
          <w:bCs/>
          <w:color w:val="000000"/>
          <w:sz w:val="20"/>
          <w:szCs w:val="20"/>
          <w:lang w:eastAsia="es-MX"/>
        </w:rPr>
        <w:t>Zona Norte</w:t>
      </w:r>
    </w:p>
    <w:p w:rsidR="007E580F" w:rsidRDefault="007E580F" w:rsidP="007E580F">
      <w:pPr>
        <w:spacing w:after="0"/>
        <w:jc w:val="both"/>
        <w:rPr>
          <w:rFonts w:ascii="Times New Roman" w:hAnsi="Times New Roman" w:cs="Times New Roman"/>
          <w:color w:val="000000" w:themeColor="text1"/>
          <w:sz w:val="20"/>
          <w:szCs w:val="20"/>
        </w:rPr>
      </w:pPr>
    </w:p>
    <w:p w:rsidR="00962CDF" w:rsidRDefault="00962CDF" w:rsidP="007E580F">
      <w:pPr>
        <w:spacing w:after="0"/>
        <w:jc w:val="both"/>
        <w:rPr>
          <w:rFonts w:ascii="Times New Roman" w:hAnsi="Times New Roman" w:cs="Times New Roman"/>
          <w:color w:val="000000" w:themeColor="text1"/>
          <w:sz w:val="20"/>
          <w:szCs w:val="20"/>
        </w:rPr>
      </w:pPr>
    </w:p>
    <w:p w:rsidR="00962CDF" w:rsidRDefault="00962CDF" w:rsidP="00962CDF">
      <w:pPr>
        <w:spacing w:after="0" w:line="276" w:lineRule="auto"/>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Planeación municipal</w:t>
      </w:r>
    </w:p>
    <w:p w:rsidR="00962CDF" w:rsidRPr="007E580F" w:rsidRDefault="00962CDF" w:rsidP="007E580F">
      <w:pPr>
        <w:spacing w:after="0"/>
        <w:jc w:val="both"/>
        <w:rPr>
          <w:rFonts w:ascii="Times New Roman" w:hAnsi="Times New Roman" w:cs="Times New Roman"/>
          <w:color w:val="000000" w:themeColor="text1"/>
          <w:sz w:val="20"/>
          <w:szCs w:val="20"/>
        </w:rPr>
        <w:sectPr w:rsidR="00962CDF" w:rsidRPr="007E580F" w:rsidSect="001B1304">
          <w:type w:val="continuous"/>
          <w:pgSz w:w="12240" w:h="15840"/>
          <w:pgMar w:top="1417" w:right="1701" w:bottom="1417" w:left="1701" w:header="708" w:footer="708" w:gutter="0"/>
          <w:cols w:num="2" w:space="720"/>
          <w:docGrid w:linePitch="360"/>
        </w:sectPr>
      </w:pPr>
    </w:p>
    <w:p w:rsidR="00393A6B" w:rsidRDefault="00393A6B" w:rsidP="00BF2C1F">
      <w:pPr>
        <w:spacing w:after="0" w:line="276" w:lineRule="auto"/>
        <w:jc w:val="both"/>
        <w:rPr>
          <w:rFonts w:ascii="Times New Roman" w:hAnsi="Times New Roman" w:cs="Times New Roman"/>
          <w:color w:val="000000" w:themeColor="text1"/>
          <w:sz w:val="20"/>
          <w:szCs w:val="20"/>
        </w:rPr>
      </w:pPr>
    </w:p>
    <w:p w:rsidR="003B6DB6" w:rsidRDefault="003B6DB6" w:rsidP="00BF2C1F">
      <w:pPr>
        <w:spacing w:after="0" w:line="276" w:lineRule="auto"/>
        <w:jc w:val="both"/>
        <w:rPr>
          <w:rFonts w:ascii="Times New Roman" w:hAnsi="Times New Roman" w:cs="Times New Roman"/>
          <w:color w:val="000000" w:themeColor="text1"/>
          <w:sz w:val="20"/>
          <w:szCs w:val="20"/>
        </w:rPr>
      </w:pPr>
    </w:p>
    <w:p w:rsidR="00C21A48" w:rsidRDefault="00C21A48" w:rsidP="00BF2C1F">
      <w:pPr>
        <w:spacing w:after="0" w:line="276" w:lineRule="auto"/>
        <w:jc w:val="both"/>
        <w:rPr>
          <w:rFonts w:ascii="Times New Roman" w:hAnsi="Times New Roman" w:cs="Times New Roman"/>
          <w:color w:val="000000" w:themeColor="text1"/>
          <w:sz w:val="20"/>
          <w:szCs w:val="20"/>
        </w:rPr>
      </w:pPr>
    </w:p>
    <w:p w:rsidR="007E580F" w:rsidRDefault="007E580F" w:rsidP="00BF2C1F">
      <w:pPr>
        <w:spacing w:after="0" w:line="276" w:lineRule="auto"/>
        <w:jc w:val="both"/>
        <w:rPr>
          <w:rFonts w:ascii="Times New Roman" w:hAnsi="Times New Roman" w:cs="Times New Roman"/>
          <w:color w:val="000000" w:themeColor="text1"/>
          <w:sz w:val="20"/>
          <w:szCs w:val="20"/>
        </w:rPr>
      </w:pPr>
    </w:p>
    <w:p w:rsidR="007E580F" w:rsidRDefault="007E580F" w:rsidP="00BF2C1F">
      <w:pPr>
        <w:spacing w:after="0" w:line="276" w:lineRule="auto"/>
        <w:jc w:val="both"/>
        <w:rPr>
          <w:rFonts w:ascii="Times New Roman" w:hAnsi="Times New Roman" w:cs="Times New Roman"/>
          <w:color w:val="000000" w:themeColor="text1"/>
          <w:sz w:val="20"/>
          <w:szCs w:val="20"/>
        </w:rPr>
      </w:pPr>
    </w:p>
    <w:p w:rsidR="007E580F" w:rsidRDefault="007E580F" w:rsidP="00BF2C1F">
      <w:pPr>
        <w:spacing w:after="0" w:line="276" w:lineRule="auto"/>
        <w:jc w:val="both"/>
        <w:rPr>
          <w:rFonts w:ascii="Times New Roman" w:hAnsi="Times New Roman" w:cs="Times New Roman"/>
          <w:color w:val="000000" w:themeColor="text1"/>
          <w:sz w:val="20"/>
          <w:szCs w:val="20"/>
        </w:rPr>
      </w:pPr>
    </w:p>
    <w:p w:rsidR="007E580F" w:rsidRDefault="007E580F"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114D4C">
      <w:pPr>
        <w:spacing w:after="0"/>
        <w:jc w:val="both"/>
        <w:rPr>
          <w:rFonts w:ascii="Times New Roman" w:hAnsi="Times New Roman" w:cs="Times New Roman"/>
          <w:b/>
          <w:sz w:val="24"/>
          <w:szCs w:val="24"/>
        </w:rPr>
      </w:pPr>
      <w:r w:rsidRPr="00B34432">
        <w:rPr>
          <w:rFonts w:ascii="Times New Roman" w:hAnsi="Times New Roman" w:cs="Times New Roman"/>
          <w:b/>
          <w:sz w:val="24"/>
          <w:szCs w:val="24"/>
        </w:rPr>
        <w:lastRenderedPageBreak/>
        <w:t xml:space="preserve">Proceso metodológico </w:t>
      </w:r>
    </w:p>
    <w:p w:rsidR="00121302" w:rsidRPr="00B34432" w:rsidRDefault="00121302" w:rsidP="00BF2C1F">
      <w:pPr>
        <w:spacing w:after="0" w:line="276" w:lineRule="auto"/>
        <w:jc w:val="both"/>
        <w:rPr>
          <w:rFonts w:ascii="Times New Roman" w:hAnsi="Times New Roman" w:cs="Times New Roman"/>
          <w:color w:val="000000" w:themeColor="text1"/>
          <w:sz w:val="24"/>
          <w:szCs w:val="24"/>
        </w:rPr>
      </w:pPr>
    </w:p>
    <w:p w:rsidR="001B1304" w:rsidRDefault="001B1304" w:rsidP="00BF2C1F">
      <w:pPr>
        <w:spacing w:after="0" w:line="276" w:lineRule="auto"/>
        <w:jc w:val="both"/>
        <w:rPr>
          <w:rFonts w:ascii="Times New Roman" w:hAnsi="Times New Roman" w:cs="Times New Roman"/>
          <w:color w:val="000000" w:themeColor="text1"/>
          <w:sz w:val="20"/>
          <w:szCs w:val="20"/>
        </w:rPr>
        <w:sectPr w:rsidR="001B1304" w:rsidSect="00BD233C">
          <w:type w:val="continuous"/>
          <w:pgSz w:w="12240" w:h="15840"/>
          <w:pgMar w:top="1417" w:right="1701" w:bottom="1417" w:left="1701" w:header="708" w:footer="708" w:gutter="0"/>
          <w:cols w:space="708"/>
          <w:docGrid w:linePitch="360"/>
        </w:sect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La actualización</w:t>
      </w:r>
      <w:r w:rsidR="00A538BA" w:rsidRPr="00B34432">
        <w:rPr>
          <w:rFonts w:ascii="Times New Roman" w:hAnsi="Times New Roman" w:cs="Times New Roman"/>
          <w:color w:val="000000" w:themeColor="text1"/>
          <w:sz w:val="20"/>
          <w:szCs w:val="20"/>
        </w:rPr>
        <w:t xml:space="preserve"> del PMD</w:t>
      </w:r>
      <w:r w:rsidR="00747F7B" w:rsidRPr="00B34432">
        <w:rPr>
          <w:rFonts w:ascii="Times New Roman" w:hAnsi="Times New Roman" w:cs="Times New Roman"/>
          <w:color w:val="000000" w:themeColor="text1"/>
          <w:sz w:val="20"/>
          <w:szCs w:val="20"/>
        </w:rPr>
        <w:t>yG</w:t>
      </w:r>
      <w:r w:rsidR="00A538BA" w:rsidRPr="00B34432">
        <w:rPr>
          <w:rFonts w:ascii="Times New Roman" w:hAnsi="Times New Roman" w:cs="Times New Roman"/>
          <w:color w:val="000000" w:themeColor="text1"/>
          <w:sz w:val="20"/>
          <w:szCs w:val="20"/>
        </w:rPr>
        <w:t xml:space="preserve"> 2019-2024 de Ixtlahuacá</w:t>
      </w:r>
      <w:r w:rsidRPr="00B34432">
        <w:rPr>
          <w:rFonts w:ascii="Times New Roman" w:hAnsi="Times New Roman" w:cs="Times New Roman"/>
          <w:color w:val="000000" w:themeColor="text1"/>
          <w:sz w:val="20"/>
          <w:szCs w:val="20"/>
        </w:rPr>
        <w:t xml:space="preserve">n de los Membrillos </w:t>
      </w:r>
      <w:r w:rsidR="0067150D" w:rsidRPr="00B34432">
        <w:rPr>
          <w:rFonts w:ascii="Times New Roman" w:hAnsi="Times New Roman" w:cs="Times New Roman"/>
          <w:color w:val="000000" w:themeColor="text1"/>
          <w:sz w:val="20"/>
          <w:szCs w:val="20"/>
        </w:rPr>
        <w:t xml:space="preserve">se realizó tomando de </w:t>
      </w:r>
      <w:r w:rsidRPr="00B34432">
        <w:rPr>
          <w:rFonts w:ascii="Times New Roman" w:hAnsi="Times New Roman" w:cs="Times New Roman"/>
          <w:color w:val="000000" w:themeColor="text1"/>
          <w:sz w:val="20"/>
          <w:szCs w:val="20"/>
        </w:rPr>
        <w:t xml:space="preserve">referencia la </w:t>
      </w:r>
      <w:r w:rsidRPr="00B34432">
        <w:rPr>
          <w:rFonts w:ascii="Times New Roman" w:hAnsi="Times New Roman" w:cs="Times New Roman"/>
          <w:i/>
          <w:color w:val="000000" w:themeColor="text1"/>
          <w:sz w:val="20"/>
          <w:szCs w:val="20"/>
        </w:rPr>
        <w:t>Guía Técnica para la Formulación de los Planes Municipales de Desarrollo</w:t>
      </w:r>
      <w:r w:rsidRPr="00B34432">
        <w:rPr>
          <w:rFonts w:ascii="Times New Roman" w:hAnsi="Times New Roman" w:cs="Times New Roman"/>
          <w:color w:val="000000" w:themeColor="text1"/>
          <w:sz w:val="20"/>
          <w:szCs w:val="20"/>
        </w:rPr>
        <w:t xml:space="preserve"> elaborada por el Gobierno del Estado de Jalisco, misma que </w:t>
      </w:r>
      <w:r w:rsidR="00A538BA" w:rsidRPr="00B34432">
        <w:rPr>
          <w:rFonts w:ascii="Times New Roman" w:hAnsi="Times New Roman" w:cs="Times New Roman"/>
          <w:color w:val="000000" w:themeColor="text1"/>
          <w:sz w:val="20"/>
          <w:szCs w:val="20"/>
        </w:rPr>
        <w:t xml:space="preserve">tomó como base </w:t>
      </w:r>
      <w:r w:rsidRPr="00B34432">
        <w:rPr>
          <w:rFonts w:ascii="Times New Roman" w:hAnsi="Times New Roman" w:cs="Times New Roman"/>
          <w:color w:val="000000" w:themeColor="text1"/>
          <w:sz w:val="20"/>
          <w:szCs w:val="20"/>
        </w:rPr>
        <w:t xml:space="preserve">la </w:t>
      </w:r>
      <w:r w:rsidRPr="00B34432">
        <w:rPr>
          <w:rFonts w:ascii="Times New Roman" w:hAnsi="Times New Roman" w:cs="Times New Roman"/>
          <w:i/>
          <w:color w:val="000000" w:themeColor="text1"/>
          <w:sz w:val="20"/>
          <w:szCs w:val="20"/>
        </w:rPr>
        <w:t>Guía Técnica y Metodológica para la Elaboración del Plan Nacional de Desarrollo 2019 – 2024</w:t>
      </w:r>
      <w:r w:rsidRPr="00B34432">
        <w:rPr>
          <w:rFonts w:ascii="Times New Roman" w:hAnsi="Times New Roman" w:cs="Times New Roman"/>
          <w:color w:val="000000" w:themeColor="text1"/>
          <w:sz w:val="20"/>
          <w:szCs w:val="20"/>
        </w:rPr>
        <w:t xml:space="preserve"> establecida por la Secretaría de Hacienda y Crédito Público (SHCP).</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 xml:space="preserve">Ambas guías son coincidentes en sugerir un enfoque de </w:t>
      </w:r>
      <w:r w:rsidRPr="00B34432">
        <w:rPr>
          <w:rFonts w:ascii="Times New Roman" w:hAnsi="Times New Roman" w:cs="Times New Roman"/>
          <w:i/>
          <w:color w:val="000000" w:themeColor="text1"/>
          <w:sz w:val="20"/>
          <w:szCs w:val="20"/>
        </w:rPr>
        <w:t xml:space="preserve">planeación </w:t>
      </w:r>
      <w:r w:rsidR="00831D7D" w:rsidRPr="00B34432">
        <w:rPr>
          <w:rFonts w:ascii="Times New Roman" w:hAnsi="Times New Roman" w:cs="Times New Roman"/>
          <w:i/>
          <w:color w:val="000000" w:themeColor="text1"/>
          <w:sz w:val="20"/>
          <w:szCs w:val="20"/>
        </w:rPr>
        <w:t>estratégica</w:t>
      </w:r>
      <w:r w:rsidRPr="00B34432">
        <w:rPr>
          <w:rFonts w:ascii="Times New Roman" w:hAnsi="Times New Roman" w:cs="Times New Roman"/>
          <w:color w:val="000000" w:themeColor="text1"/>
          <w:sz w:val="20"/>
          <w:szCs w:val="20"/>
        </w:rPr>
        <w:t xml:space="preserve">, </w:t>
      </w:r>
      <w:r w:rsidR="00A538BA" w:rsidRPr="00B34432">
        <w:rPr>
          <w:rFonts w:ascii="Times New Roman" w:hAnsi="Times New Roman" w:cs="Times New Roman"/>
          <w:color w:val="000000" w:themeColor="text1"/>
          <w:sz w:val="20"/>
          <w:szCs w:val="20"/>
        </w:rPr>
        <w:t>la</w:t>
      </w:r>
      <w:r w:rsidRPr="00B34432">
        <w:rPr>
          <w:rFonts w:ascii="Times New Roman" w:hAnsi="Times New Roman" w:cs="Times New Roman"/>
          <w:color w:val="000000" w:themeColor="text1"/>
          <w:sz w:val="20"/>
          <w:szCs w:val="20"/>
        </w:rPr>
        <w:t xml:space="preserve"> cual se caracteriza y distingue de la planeació</w:t>
      </w:r>
      <w:r w:rsidR="00A538BA" w:rsidRPr="00B34432">
        <w:rPr>
          <w:rFonts w:ascii="Times New Roman" w:hAnsi="Times New Roman" w:cs="Times New Roman"/>
          <w:color w:val="000000" w:themeColor="text1"/>
          <w:sz w:val="20"/>
          <w:szCs w:val="20"/>
        </w:rPr>
        <w:t>n tradicional por estar orientada</w:t>
      </w:r>
      <w:r w:rsidRPr="00B34432">
        <w:rPr>
          <w:rFonts w:ascii="Times New Roman" w:hAnsi="Times New Roman" w:cs="Times New Roman"/>
          <w:color w:val="000000" w:themeColor="text1"/>
          <w:sz w:val="20"/>
          <w:szCs w:val="20"/>
        </w:rPr>
        <w:t xml:space="preserve"> a resultados y </w:t>
      </w:r>
      <w:r w:rsidR="00A538BA" w:rsidRPr="00B34432">
        <w:rPr>
          <w:rFonts w:ascii="Times New Roman" w:hAnsi="Times New Roman" w:cs="Times New Roman"/>
          <w:color w:val="000000" w:themeColor="text1"/>
          <w:sz w:val="20"/>
          <w:szCs w:val="20"/>
        </w:rPr>
        <w:t>plantear</w:t>
      </w:r>
      <w:r w:rsidRPr="00B34432">
        <w:rPr>
          <w:rFonts w:ascii="Times New Roman" w:hAnsi="Times New Roman" w:cs="Times New Roman"/>
          <w:color w:val="000000" w:themeColor="text1"/>
          <w:sz w:val="20"/>
          <w:szCs w:val="20"/>
        </w:rPr>
        <w:t xml:space="preserve"> como mecanismos de mejora </w:t>
      </w:r>
      <w:r w:rsidR="00831D7D" w:rsidRPr="00B34432">
        <w:rPr>
          <w:rFonts w:ascii="Times New Roman" w:hAnsi="Times New Roman" w:cs="Times New Roman"/>
          <w:color w:val="000000" w:themeColor="text1"/>
          <w:sz w:val="20"/>
          <w:szCs w:val="20"/>
        </w:rPr>
        <w:t>continua</w:t>
      </w:r>
      <w:r w:rsidRPr="00B34432">
        <w:rPr>
          <w:rFonts w:ascii="Times New Roman" w:hAnsi="Times New Roman" w:cs="Times New Roman"/>
          <w:color w:val="000000" w:themeColor="text1"/>
          <w:sz w:val="20"/>
          <w:szCs w:val="20"/>
        </w:rPr>
        <w:t xml:space="preserve"> los procesos de seguimiento y monitoreo como se </w:t>
      </w:r>
      <w:r w:rsidR="00A538BA" w:rsidRPr="00B34432">
        <w:rPr>
          <w:rFonts w:ascii="Times New Roman" w:hAnsi="Times New Roman" w:cs="Times New Roman"/>
          <w:color w:val="000000" w:themeColor="text1"/>
          <w:sz w:val="20"/>
          <w:szCs w:val="20"/>
        </w:rPr>
        <w:t>presenta en el siguiente cuadro comparativo:</w:t>
      </w:r>
      <w:r w:rsidR="0067150D" w:rsidRPr="00B34432">
        <w:rPr>
          <w:rFonts w:ascii="Times New Roman" w:hAnsi="Times New Roman" w:cs="Times New Roman"/>
          <w:color w:val="000000" w:themeColor="text1"/>
          <w:sz w:val="20"/>
          <w:szCs w:val="20"/>
        </w:rPr>
        <w:t xml:space="preserve"> </w:t>
      </w:r>
    </w:p>
    <w:p w:rsidR="001B1304" w:rsidRDefault="001B1304" w:rsidP="00BF2C1F">
      <w:pPr>
        <w:spacing w:after="0" w:line="276" w:lineRule="auto"/>
        <w:jc w:val="both"/>
        <w:rPr>
          <w:rFonts w:ascii="Times New Roman" w:hAnsi="Times New Roman" w:cs="Times New Roman"/>
          <w:color w:val="000000" w:themeColor="text1"/>
          <w:sz w:val="20"/>
          <w:szCs w:val="20"/>
        </w:rPr>
        <w:sectPr w:rsidR="001B1304" w:rsidSect="001B1304">
          <w:type w:val="continuous"/>
          <w:pgSz w:w="12240" w:h="15840"/>
          <w:pgMar w:top="1417" w:right="1701" w:bottom="1417" w:left="1701" w:header="708" w:footer="708" w:gutter="0"/>
          <w:cols w:num="2" w:space="720"/>
          <w:docGrid w:linePitch="360"/>
        </w:sectPr>
      </w:pPr>
    </w:p>
    <w:p w:rsidR="00F20BA4" w:rsidRPr="00B34432" w:rsidRDefault="00F20BA4" w:rsidP="00BF2C1F">
      <w:pPr>
        <w:spacing w:after="0" w:line="276" w:lineRule="auto"/>
        <w:jc w:val="both"/>
        <w:rPr>
          <w:rFonts w:ascii="Times New Roman" w:hAnsi="Times New Roman" w:cs="Times New Roman"/>
          <w:color w:val="000000" w:themeColor="text1"/>
          <w:sz w:val="20"/>
          <w:szCs w:val="20"/>
        </w:rPr>
      </w:pPr>
    </w:p>
    <w:tbl>
      <w:tblPr>
        <w:tblStyle w:val="Tablaconcuadrcula"/>
        <w:tblW w:w="0" w:type="auto"/>
        <w:tblLook w:val="04A0" w:firstRow="1" w:lastRow="0" w:firstColumn="1" w:lastColumn="0" w:noHBand="0" w:noVBand="1"/>
      </w:tblPr>
      <w:tblGrid>
        <w:gridCol w:w="4361"/>
        <w:gridCol w:w="4361"/>
      </w:tblGrid>
      <w:tr w:rsidR="00A538BA" w:rsidRPr="00B34432" w:rsidTr="00C21A48">
        <w:trPr>
          <w:trHeight w:val="382"/>
        </w:trPr>
        <w:tc>
          <w:tcPr>
            <w:tcW w:w="4361" w:type="dxa"/>
            <w:tcBorders>
              <w:top w:val="single" w:sz="8" w:space="0" w:color="auto"/>
              <w:left w:val="nil"/>
              <w:bottom w:val="single" w:sz="8" w:space="0" w:color="auto"/>
              <w:right w:val="single" w:sz="8" w:space="0" w:color="auto"/>
            </w:tcBorders>
            <w:shd w:val="clear" w:color="auto" w:fill="C00000"/>
          </w:tcPr>
          <w:p w:rsidR="00A538BA" w:rsidRPr="00B34432" w:rsidRDefault="00A538BA" w:rsidP="00CC1252">
            <w:pPr>
              <w:spacing w:before="60" w:after="6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FFFFFF" w:themeColor="background1"/>
                <w:sz w:val="20"/>
                <w:szCs w:val="20"/>
              </w:rPr>
              <w:t>Planeación Tradicional</w:t>
            </w:r>
          </w:p>
        </w:tc>
        <w:tc>
          <w:tcPr>
            <w:tcW w:w="4361" w:type="dxa"/>
            <w:tcBorders>
              <w:top w:val="single" w:sz="8" w:space="0" w:color="auto"/>
              <w:left w:val="single" w:sz="8" w:space="0" w:color="auto"/>
              <w:bottom w:val="single" w:sz="8" w:space="0" w:color="auto"/>
              <w:right w:val="nil"/>
            </w:tcBorders>
            <w:shd w:val="clear" w:color="auto" w:fill="C00000"/>
          </w:tcPr>
          <w:p w:rsidR="00A538BA" w:rsidRPr="00B34432" w:rsidRDefault="00D804DE" w:rsidP="00CC1252">
            <w:pPr>
              <w:spacing w:before="60" w:after="60" w:line="276" w:lineRule="auto"/>
              <w:jc w:val="center"/>
              <w:rPr>
                <w:rFonts w:ascii="Times New Roman" w:hAnsi="Times New Roman" w:cs="Times New Roman"/>
                <w:color w:val="000000" w:themeColor="text1"/>
                <w:sz w:val="20"/>
                <w:szCs w:val="20"/>
              </w:rPr>
            </w:pPr>
            <w:r w:rsidRPr="00B34432">
              <w:rPr>
                <w:rFonts w:ascii="Times New Roman" w:hAnsi="Times New Roman" w:cs="Times New Roman"/>
                <w:color w:val="FFFFFF" w:themeColor="background1"/>
                <w:sz w:val="20"/>
                <w:szCs w:val="20"/>
              </w:rPr>
              <w:t>Planeación Estratégica</w:t>
            </w:r>
          </w:p>
        </w:tc>
      </w:tr>
      <w:tr w:rsidR="00A538BA" w:rsidRPr="00B34432" w:rsidTr="00C21A48">
        <w:trPr>
          <w:trHeight w:val="289"/>
        </w:trPr>
        <w:tc>
          <w:tcPr>
            <w:tcW w:w="4361" w:type="dxa"/>
            <w:tcBorders>
              <w:top w:val="single" w:sz="8" w:space="0" w:color="auto"/>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Orientada a insumos</w:t>
            </w:r>
          </w:p>
        </w:tc>
        <w:tc>
          <w:tcPr>
            <w:tcW w:w="4361" w:type="dxa"/>
            <w:tcBorders>
              <w:top w:val="single" w:sz="8" w:space="0" w:color="auto"/>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Orientada a resultados</w:t>
            </w:r>
          </w:p>
        </w:tc>
      </w:tr>
      <w:tr w:rsidR="00A538BA" w:rsidRPr="00B34432" w:rsidTr="00C21A48">
        <w:trPr>
          <w:trHeight w:val="299"/>
        </w:trPr>
        <w:tc>
          <w:tcPr>
            <w:tcW w:w="4361" w:type="dxa"/>
            <w:tcBorders>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Tecnocrática</w:t>
            </w:r>
          </w:p>
        </w:tc>
        <w:tc>
          <w:tcPr>
            <w:tcW w:w="4361" w:type="dxa"/>
            <w:tcBorders>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Participativa</w:t>
            </w:r>
          </w:p>
        </w:tc>
      </w:tr>
      <w:tr w:rsidR="00A538BA" w:rsidRPr="00B34432" w:rsidTr="00C21A48">
        <w:trPr>
          <w:trHeight w:val="289"/>
        </w:trPr>
        <w:tc>
          <w:tcPr>
            <w:tcW w:w="4361" w:type="dxa"/>
            <w:tcBorders>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Neutral</w:t>
            </w:r>
          </w:p>
        </w:tc>
        <w:tc>
          <w:tcPr>
            <w:tcW w:w="4361" w:type="dxa"/>
            <w:tcBorders>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Instrumentos de movilización</w:t>
            </w:r>
          </w:p>
        </w:tc>
      </w:tr>
      <w:tr w:rsidR="00A538BA" w:rsidRPr="00B34432" w:rsidTr="00C21A48">
        <w:trPr>
          <w:trHeight w:val="299"/>
        </w:trPr>
        <w:tc>
          <w:tcPr>
            <w:tcW w:w="4361" w:type="dxa"/>
            <w:tcBorders>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Planeación lineal</w:t>
            </w:r>
          </w:p>
        </w:tc>
        <w:tc>
          <w:tcPr>
            <w:tcW w:w="4361" w:type="dxa"/>
            <w:tcBorders>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Planeación iterativa</w:t>
            </w:r>
          </w:p>
        </w:tc>
      </w:tr>
      <w:tr w:rsidR="00A538BA" w:rsidRPr="00B34432" w:rsidTr="00C21A48">
        <w:trPr>
          <w:trHeight w:val="289"/>
        </w:trPr>
        <w:tc>
          <w:tcPr>
            <w:tcW w:w="4361" w:type="dxa"/>
            <w:tcBorders>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Implementación rígida</w:t>
            </w:r>
          </w:p>
        </w:tc>
        <w:tc>
          <w:tcPr>
            <w:tcW w:w="4361" w:type="dxa"/>
            <w:tcBorders>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Implementación flexible</w:t>
            </w:r>
          </w:p>
        </w:tc>
      </w:tr>
      <w:tr w:rsidR="00A538BA" w:rsidRPr="00B34432" w:rsidTr="00C21A48">
        <w:trPr>
          <w:trHeight w:val="299"/>
        </w:trPr>
        <w:tc>
          <w:tcPr>
            <w:tcW w:w="4361" w:type="dxa"/>
            <w:tcBorders>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Basada en la rutina</w:t>
            </w:r>
          </w:p>
        </w:tc>
        <w:tc>
          <w:tcPr>
            <w:tcW w:w="4361" w:type="dxa"/>
            <w:tcBorders>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Orientada al cambio</w:t>
            </w:r>
          </w:p>
        </w:tc>
      </w:tr>
      <w:tr w:rsidR="00A538BA" w:rsidRPr="00B34432" w:rsidTr="00C21A48">
        <w:trPr>
          <w:trHeight w:val="289"/>
        </w:trPr>
        <w:tc>
          <w:tcPr>
            <w:tcW w:w="4361" w:type="dxa"/>
            <w:tcBorders>
              <w:lef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Monitoreo de cumplimiento</w:t>
            </w:r>
          </w:p>
        </w:tc>
        <w:tc>
          <w:tcPr>
            <w:tcW w:w="4361" w:type="dxa"/>
            <w:tcBorders>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Monitoreo del desempeño</w:t>
            </w:r>
          </w:p>
        </w:tc>
      </w:tr>
      <w:tr w:rsidR="00A538BA" w:rsidRPr="00B34432" w:rsidTr="00C21A48">
        <w:trPr>
          <w:trHeight w:val="52"/>
        </w:trPr>
        <w:tc>
          <w:tcPr>
            <w:tcW w:w="4361" w:type="dxa"/>
            <w:tcBorders>
              <w:left w:val="nil"/>
              <w:bottom w:val="single" w:sz="8" w:space="0" w:color="auto"/>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Énfasis en el documento del programa</w:t>
            </w:r>
          </w:p>
        </w:tc>
        <w:tc>
          <w:tcPr>
            <w:tcW w:w="4361" w:type="dxa"/>
            <w:tcBorders>
              <w:bottom w:val="single" w:sz="8" w:space="0" w:color="auto"/>
              <w:right w:val="nil"/>
            </w:tcBorders>
          </w:tcPr>
          <w:p w:rsidR="00A538BA" w:rsidRPr="00B34432" w:rsidRDefault="00D804DE" w:rsidP="00F20BA4">
            <w:pPr>
              <w:spacing w:before="60" w:after="0" w:line="276" w:lineRule="auto"/>
              <w:jc w:val="both"/>
              <w:rPr>
                <w:rFonts w:ascii="Times New Roman" w:hAnsi="Times New Roman" w:cs="Times New Roman"/>
                <w:color w:val="000000" w:themeColor="text1"/>
                <w:sz w:val="18"/>
                <w:szCs w:val="18"/>
              </w:rPr>
            </w:pPr>
            <w:r w:rsidRPr="00B34432">
              <w:rPr>
                <w:rFonts w:ascii="Times New Roman" w:hAnsi="Times New Roman" w:cs="Times New Roman"/>
                <w:color w:val="000000" w:themeColor="text1"/>
                <w:sz w:val="18"/>
                <w:szCs w:val="18"/>
              </w:rPr>
              <w:t>Énfasis en la implementación del programa</w:t>
            </w:r>
          </w:p>
        </w:tc>
      </w:tr>
    </w:tbl>
    <w:p w:rsidR="009A3EC2" w:rsidRDefault="009A3EC2" w:rsidP="00F20BA4">
      <w:pPr>
        <w:spacing w:before="60" w:after="0" w:line="276" w:lineRule="auto"/>
        <w:jc w:val="both"/>
        <w:rPr>
          <w:rFonts w:ascii="Times New Roman" w:hAnsi="Times New Roman" w:cs="Times New Roman"/>
          <w:b/>
          <w:i/>
          <w:color w:val="000000" w:themeColor="text1"/>
          <w:sz w:val="16"/>
          <w:szCs w:val="16"/>
        </w:rPr>
      </w:pPr>
    </w:p>
    <w:p w:rsidR="00121302" w:rsidRPr="00B34432" w:rsidRDefault="00A538BA" w:rsidP="00F20BA4">
      <w:pPr>
        <w:spacing w:before="60" w:after="0" w:line="276" w:lineRule="auto"/>
        <w:jc w:val="both"/>
        <w:rPr>
          <w:rFonts w:ascii="Times New Roman" w:hAnsi="Times New Roman" w:cs="Times New Roman"/>
          <w:i/>
          <w:color w:val="000000" w:themeColor="text1"/>
          <w:sz w:val="14"/>
          <w:szCs w:val="20"/>
        </w:rPr>
      </w:pPr>
      <w:r w:rsidRPr="00B34432">
        <w:rPr>
          <w:rFonts w:ascii="Times New Roman" w:hAnsi="Times New Roman" w:cs="Times New Roman"/>
          <w:b/>
          <w:i/>
          <w:color w:val="000000" w:themeColor="text1"/>
          <w:sz w:val="16"/>
          <w:szCs w:val="16"/>
        </w:rPr>
        <w:t>Fu</w:t>
      </w:r>
      <w:r w:rsidR="00121302" w:rsidRPr="00B34432">
        <w:rPr>
          <w:rFonts w:ascii="Times New Roman" w:hAnsi="Times New Roman" w:cs="Times New Roman"/>
          <w:b/>
          <w:i/>
          <w:color w:val="000000" w:themeColor="text1"/>
          <w:sz w:val="16"/>
          <w:szCs w:val="16"/>
        </w:rPr>
        <w:t>ente:</w:t>
      </w:r>
      <w:r w:rsidR="00121302" w:rsidRPr="00B34432">
        <w:rPr>
          <w:rFonts w:ascii="Times New Roman" w:hAnsi="Times New Roman" w:cs="Times New Roman"/>
          <w:i/>
          <w:color w:val="000000" w:themeColor="text1"/>
          <w:sz w:val="16"/>
          <w:szCs w:val="16"/>
        </w:rPr>
        <w:t xml:space="preserve"> SHCP, </w:t>
      </w:r>
      <w:r w:rsidRPr="00B34432">
        <w:rPr>
          <w:rFonts w:ascii="Times New Roman" w:hAnsi="Times New Roman" w:cs="Times New Roman"/>
          <w:i/>
          <w:color w:val="000000" w:themeColor="text1"/>
          <w:sz w:val="16"/>
          <w:szCs w:val="16"/>
        </w:rPr>
        <w:t>Guía T</w:t>
      </w:r>
      <w:r w:rsidR="00121302" w:rsidRPr="00B34432">
        <w:rPr>
          <w:rFonts w:ascii="Times New Roman" w:hAnsi="Times New Roman" w:cs="Times New Roman"/>
          <w:i/>
          <w:color w:val="000000" w:themeColor="text1"/>
          <w:sz w:val="16"/>
          <w:szCs w:val="16"/>
        </w:rPr>
        <w:t>écnica y Metodológica para la Elaboración del Plan Nacional de Desarrollo 2019 – 2024, enero 2019, p. 6</w:t>
      </w:r>
      <w:r w:rsidRPr="00B34432">
        <w:rPr>
          <w:rFonts w:ascii="Times New Roman" w:hAnsi="Times New Roman" w:cs="Times New Roman"/>
          <w:i/>
          <w:color w:val="000000" w:themeColor="text1"/>
          <w:sz w:val="16"/>
          <w:szCs w:val="16"/>
        </w:rPr>
        <w:t>.</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B1304" w:rsidRDefault="001B1304" w:rsidP="00A538BA">
      <w:pPr>
        <w:spacing w:after="0" w:line="276" w:lineRule="auto"/>
        <w:jc w:val="both"/>
        <w:rPr>
          <w:rFonts w:ascii="Times New Roman" w:hAnsi="Times New Roman" w:cs="Times New Roman"/>
          <w:color w:val="000000" w:themeColor="text1"/>
          <w:sz w:val="20"/>
          <w:szCs w:val="20"/>
        </w:rPr>
        <w:sectPr w:rsidR="001B1304" w:rsidSect="00BD233C">
          <w:type w:val="continuous"/>
          <w:pgSz w:w="12240" w:h="15840"/>
          <w:pgMar w:top="1417" w:right="1701" w:bottom="1417" w:left="1701" w:header="708" w:footer="708" w:gutter="0"/>
          <w:cols w:space="708"/>
          <w:docGrid w:linePitch="360"/>
        </w:sectPr>
      </w:pPr>
    </w:p>
    <w:p w:rsidR="00A538BA" w:rsidRPr="00B34432" w:rsidRDefault="00A538BA" w:rsidP="00A538BA">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 xml:space="preserve">Para la identificación de los problemas públicos, así como de los objetivos, estrategias, líneas de acción, indicadores y metas se utilizó la </w:t>
      </w:r>
      <w:r w:rsidRPr="00B34432">
        <w:rPr>
          <w:rFonts w:ascii="Times New Roman" w:hAnsi="Times New Roman" w:cs="Times New Roman"/>
          <w:i/>
          <w:color w:val="000000" w:themeColor="text1"/>
          <w:sz w:val="20"/>
          <w:szCs w:val="20"/>
        </w:rPr>
        <w:t>Metodología de Marco Lógico (MML).</w:t>
      </w:r>
    </w:p>
    <w:p w:rsidR="00A538BA" w:rsidRPr="00B34432" w:rsidRDefault="00A538BA" w:rsidP="00BF2C1F">
      <w:pPr>
        <w:spacing w:after="0" w:line="276" w:lineRule="auto"/>
        <w:jc w:val="both"/>
        <w:rPr>
          <w:rFonts w:ascii="Times New Roman" w:hAnsi="Times New Roman" w:cs="Times New Roman"/>
          <w:sz w:val="20"/>
          <w:szCs w:val="20"/>
        </w:rPr>
      </w:pPr>
    </w:p>
    <w:p w:rsidR="00121302" w:rsidRPr="00B34432" w:rsidRDefault="00121302" w:rsidP="00BF2C1F">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rPr>
        <w:t xml:space="preserve">La planeación estratégica debe ser entendida como </w:t>
      </w:r>
      <w:r w:rsidRPr="00B34432">
        <w:rPr>
          <w:rFonts w:ascii="Times New Roman" w:hAnsi="Times New Roman" w:cs="Times New Roman"/>
          <w:sz w:val="20"/>
          <w:szCs w:val="20"/>
          <w:lang w:val="es-ES"/>
        </w:rPr>
        <w:t>“</w:t>
      </w:r>
      <w:r w:rsidRPr="00B34432">
        <w:rPr>
          <w:rFonts w:ascii="Times New Roman" w:hAnsi="Times New Roman" w:cs="Times New Roman"/>
          <w:i/>
          <w:sz w:val="20"/>
          <w:szCs w:val="20"/>
          <w:lang w:val="es-ES"/>
        </w:rPr>
        <w:t>un conjunto de tareas y procesos organizativos basados en saberes y conocimientos particulares de las ciencias sociales, los cuales son puestos en marcha por la alta dirección con la colaboración de los miembros de la propia entidad, y tiene como propósito apoyar las acciones de diseño, desarrollo, instrumentación, seguimiento y evaluación de las tareas particulares de gobierno que emprenden las instituciones públicas con objeto de lograr los resultados esperados</w:t>
      </w:r>
      <w:r w:rsidRPr="00B34432">
        <w:rPr>
          <w:rFonts w:ascii="Times New Roman" w:hAnsi="Times New Roman" w:cs="Times New Roman"/>
          <w:sz w:val="20"/>
          <w:szCs w:val="20"/>
          <w:lang w:val="es-ES"/>
        </w:rPr>
        <w:t>”.</w:t>
      </w:r>
    </w:p>
    <w:p w:rsidR="00CC1252" w:rsidRPr="00B34432" w:rsidRDefault="00CC1252" w:rsidP="00BF2C1F">
      <w:pPr>
        <w:spacing w:after="0" w:line="276" w:lineRule="auto"/>
        <w:jc w:val="both"/>
        <w:rPr>
          <w:rFonts w:ascii="Times New Roman" w:hAnsi="Times New Roman" w:cs="Times New Roman"/>
          <w:color w:val="000000" w:themeColor="text1"/>
          <w:sz w:val="20"/>
          <w:szCs w:val="20"/>
        </w:rPr>
      </w:pPr>
    </w:p>
    <w:p w:rsidR="00121302" w:rsidRPr="00B34432" w:rsidRDefault="00121302" w:rsidP="005D5F9B">
      <w:pPr>
        <w:spacing w:after="12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La integración del PMD</w:t>
      </w:r>
      <w:r w:rsidR="00747F7B" w:rsidRPr="00B34432">
        <w:rPr>
          <w:rFonts w:ascii="Times New Roman" w:hAnsi="Times New Roman" w:cs="Times New Roman"/>
          <w:color w:val="000000" w:themeColor="text1"/>
          <w:sz w:val="20"/>
          <w:szCs w:val="20"/>
        </w:rPr>
        <w:t>yG</w:t>
      </w:r>
      <w:r w:rsidRPr="00B34432">
        <w:rPr>
          <w:rFonts w:ascii="Times New Roman" w:hAnsi="Times New Roman" w:cs="Times New Roman"/>
          <w:color w:val="000000" w:themeColor="text1"/>
          <w:sz w:val="20"/>
          <w:szCs w:val="20"/>
        </w:rPr>
        <w:t xml:space="preserve"> se llevó a cabo mediante la realiza</w:t>
      </w:r>
      <w:r w:rsidR="008022E5" w:rsidRPr="00B34432">
        <w:rPr>
          <w:rFonts w:ascii="Times New Roman" w:hAnsi="Times New Roman" w:cs="Times New Roman"/>
          <w:color w:val="000000" w:themeColor="text1"/>
          <w:sz w:val="20"/>
          <w:szCs w:val="20"/>
        </w:rPr>
        <w:t>ció</w:t>
      </w:r>
      <w:r w:rsidRPr="00B34432">
        <w:rPr>
          <w:rFonts w:ascii="Times New Roman" w:hAnsi="Times New Roman" w:cs="Times New Roman"/>
          <w:color w:val="000000" w:themeColor="text1"/>
          <w:sz w:val="20"/>
          <w:szCs w:val="20"/>
        </w:rPr>
        <w:t>n de diez etapas</w:t>
      </w:r>
      <w:r w:rsidR="00CC1252" w:rsidRPr="00B34432">
        <w:rPr>
          <w:rFonts w:ascii="Times New Roman" w:hAnsi="Times New Roman" w:cs="Times New Roman"/>
          <w:color w:val="000000" w:themeColor="text1"/>
          <w:sz w:val="20"/>
          <w:szCs w:val="20"/>
        </w:rPr>
        <w:t xml:space="preserve"> coordinadas </w:t>
      </w:r>
      <w:r w:rsidR="00CC1252" w:rsidRPr="00B34432">
        <w:rPr>
          <w:rFonts w:ascii="Times New Roman" w:hAnsi="Times New Roman" w:cs="Times New Roman"/>
          <w:color w:val="000000" w:themeColor="text1"/>
          <w:sz w:val="20"/>
          <w:szCs w:val="20"/>
        </w:rPr>
        <w:lastRenderedPageBreak/>
        <w:t>por la Secretaría de Planeación y Participación Ciudadana del Estado de Jalisco</w:t>
      </w:r>
      <w:r w:rsidRPr="00B34432">
        <w:rPr>
          <w:rFonts w:ascii="Times New Roman" w:hAnsi="Times New Roman" w:cs="Times New Roman"/>
          <w:color w:val="000000" w:themeColor="text1"/>
          <w:sz w:val="20"/>
          <w:szCs w:val="20"/>
        </w:rPr>
        <w:t xml:space="preserve">: </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Plan de trabajo.</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Alianzas y acuerdos para el desarrollo municipal</w:t>
      </w:r>
      <w:r w:rsidR="008022E5" w:rsidRPr="00B34432">
        <w:rPr>
          <w:rFonts w:ascii="Times New Roman" w:hAnsi="Times New Roman" w:cs="Times New Roman"/>
          <w:color w:val="000000" w:themeColor="text1"/>
          <w:sz w:val="20"/>
          <w:szCs w:val="20"/>
        </w:rPr>
        <w:t xml:space="preserve"> e</w:t>
      </w:r>
      <w:r w:rsidRPr="00B34432">
        <w:rPr>
          <w:rFonts w:ascii="Times New Roman" w:hAnsi="Times New Roman" w:cs="Times New Roman"/>
          <w:color w:val="000000" w:themeColor="text1"/>
          <w:sz w:val="20"/>
          <w:szCs w:val="20"/>
        </w:rPr>
        <w:t xml:space="preserve"> instalación de COPLADEMUN.</w:t>
      </w:r>
    </w:p>
    <w:p w:rsidR="00121302" w:rsidRPr="00B34432" w:rsidRDefault="008022E5"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Integració</w:t>
      </w:r>
      <w:r w:rsidR="00121302" w:rsidRPr="00B34432">
        <w:rPr>
          <w:rFonts w:ascii="Times New Roman" w:hAnsi="Times New Roman" w:cs="Times New Roman"/>
          <w:color w:val="000000" w:themeColor="text1"/>
          <w:sz w:val="20"/>
          <w:szCs w:val="20"/>
        </w:rPr>
        <w:t>n de</w:t>
      </w:r>
      <w:r w:rsidRPr="00B34432">
        <w:rPr>
          <w:rFonts w:ascii="Times New Roman" w:hAnsi="Times New Roman" w:cs="Times New Roman"/>
          <w:color w:val="000000" w:themeColor="text1"/>
          <w:sz w:val="20"/>
          <w:szCs w:val="20"/>
        </w:rPr>
        <w:t>l</w:t>
      </w:r>
      <w:r w:rsidR="00121302" w:rsidRPr="00B34432">
        <w:rPr>
          <w:rFonts w:ascii="Times New Roman" w:hAnsi="Times New Roman" w:cs="Times New Roman"/>
          <w:color w:val="000000" w:themeColor="text1"/>
          <w:sz w:val="20"/>
          <w:szCs w:val="20"/>
        </w:rPr>
        <w:t xml:space="preserve"> diagnóstico.</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Defin</w:t>
      </w:r>
      <w:r w:rsidR="008022E5" w:rsidRPr="00B34432">
        <w:rPr>
          <w:rFonts w:ascii="Times New Roman" w:hAnsi="Times New Roman" w:cs="Times New Roman"/>
          <w:color w:val="000000" w:themeColor="text1"/>
          <w:sz w:val="20"/>
          <w:szCs w:val="20"/>
        </w:rPr>
        <w:t>ición del apartado estratégico (</w:t>
      </w:r>
      <w:r w:rsidRPr="00B34432">
        <w:rPr>
          <w:rFonts w:ascii="Times New Roman" w:hAnsi="Times New Roman" w:cs="Times New Roman"/>
          <w:color w:val="000000" w:themeColor="text1"/>
          <w:sz w:val="20"/>
          <w:szCs w:val="20"/>
        </w:rPr>
        <w:t>objetivos y estrategias</w:t>
      </w:r>
      <w:r w:rsidR="008022E5" w:rsidRPr="00B34432">
        <w:rPr>
          <w:rFonts w:ascii="Times New Roman" w:hAnsi="Times New Roman" w:cs="Times New Roman"/>
          <w:color w:val="000000" w:themeColor="text1"/>
          <w:sz w:val="20"/>
          <w:szCs w:val="20"/>
        </w:rPr>
        <w:t>)</w:t>
      </w:r>
      <w:r w:rsidRPr="00B34432">
        <w:rPr>
          <w:rFonts w:ascii="Times New Roman" w:hAnsi="Times New Roman" w:cs="Times New Roman"/>
          <w:color w:val="000000" w:themeColor="text1"/>
          <w:sz w:val="20"/>
          <w:szCs w:val="20"/>
        </w:rPr>
        <w:t>.</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Mecanism</w:t>
      </w:r>
      <w:r w:rsidR="008022E5" w:rsidRPr="00B34432">
        <w:rPr>
          <w:rFonts w:ascii="Times New Roman" w:hAnsi="Times New Roman" w:cs="Times New Roman"/>
          <w:color w:val="000000" w:themeColor="text1"/>
          <w:sz w:val="20"/>
          <w:szCs w:val="20"/>
        </w:rPr>
        <w:t>os de seguimiento y evaluación (</w:t>
      </w:r>
      <w:r w:rsidRPr="00B34432">
        <w:rPr>
          <w:rFonts w:ascii="Times New Roman" w:hAnsi="Times New Roman" w:cs="Times New Roman"/>
          <w:color w:val="000000" w:themeColor="text1"/>
          <w:sz w:val="20"/>
          <w:szCs w:val="20"/>
        </w:rPr>
        <w:t>indicadores y metas</w:t>
      </w:r>
      <w:r w:rsidR="008022E5" w:rsidRPr="00B34432">
        <w:rPr>
          <w:rFonts w:ascii="Times New Roman" w:hAnsi="Times New Roman" w:cs="Times New Roman"/>
          <w:color w:val="000000" w:themeColor="text1"/>
          <w:sz w:val="20"/>
          <w:szCs w:val="20"/>
        </w:rPr>
        <w:t>)</w:t>
      </w:r>
      <w:r w:rsidRPr="00B34432">
        <w:rPr>
          <w:rFonts w:ascii="Times New Roman" w:hAnsi="Times New Roman" w:cs="Times New Roman"/>
          <w:color w:val="000000" w:themeColor="text1"/>
          <w:sz w:val="20"/>
          <w:szCs w:val="20"/>
        </w:rPr>
        <w:t>.</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Programas y proyectos estratégicos.</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Mecanismos de monitoreo y evaluación.</w:t>
      </w:r>
    </w:p>
    <w:p w:rsidR="00121302" w:rsidRPr="00B34432" w:rsidRDefault="00121302"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Captura en plataforma.</w:t>
      </w:r>
    </w:p>
    <w:p w:rsidR="00121302" w:rsidRPr="00B34432" w:rsidRDefault="008022E5"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Entrega al H. Ayuntamiento (</w:t>
      </w:r>
      <w:r w:rsidR="00121302" w:rsidRPr="00B34432">
        <w:rPr>
          <w:rFonts w:ascii="Times New Roman" w:hAnsi="Times New Roman" w:cs="Times New Roman"/>
          <w:color w:val="000000" w:themeColor="text1"/>
          <w:sz w:val="20"/>
          <w:szCs w:val="20"/>
        </w:rPr>
        <w:t>discusión y aprobación</w:t>
      </w:r>
      <w:r w:rsidRPr="00B34432">
        <w:rPr>
          <w:rFonts w:ascii="Times New Roman" w:hAnsi="Times New Roman" w:cs="Times New Roman"/>
          <w:color w:val="000000" w:themeColor="text1"/>
          <w:sz w:val="20"/>
          <w:szCs w:val="20"/>
        </w:rPr>
        <w:t>)</w:t>
      </w:r>
      <w:r w:rsidR="00121302" w:rsidRPr="00B34432">
        <w:rPr>
          <w:rFonts w:ascii="Times New Roman" w:hAnsi="Times New Roman" w:cs="Times New Roman"/>
          <w:color w:val="000000" w:themeColor="text1"/>
          <w:sz w:val="20"/>
          <w:szCs w:val="20"/>
        </w:rPr>
        <w:t>.</w:t>
      </w:r>
    </w:p>
    <w:p w:rsidR="00121302" w:rsidRPr="00B34432" w:rsidRDefault="008022E5" w:rsidP="00341E87">
      <w:pPr>
        <w:pStyle w:val="Prrafodelista"/>
        <w:numPr>
          <w:ilvl w:val="0"/>
          <w:numId w:val="1"/>
        </w:numPr>
        <w:spacing w:after="0"/>
        <w:ind w:left="426" w:hanging="426"/>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Elaboració</w:t>
      </w:r>
      <w:r w:rsidR="00121302" w:rsidRPr="00B34432">
        <w:rPr>
          <w:rFonts w:ascii="Times New Roman" w:hAnsi="Times New Roman" w:cs="Times New Roman"/>
          <w:color w:val="000000" w:themeColor="text1"/>
          <w:sz w:val="20"/>
          <w:szCs w:val="20"/>
        </w:rPr>
        <w:t>n de planes de trabajo por las dependencias y entidades municipales.</w:t>
      </w:r>
    </w:p>
    <w:p w:rsidR="00121302" w:rsidRPr="00B34432" w:rsidRDefault="00121302" w:rsidP="00BF2C1F">
      <w:pPr>
        <w:spacing w:after="0" w:line="276" w:lineRule="auto"/>
        <w:jc w:val="both"/>
        <w:rPr>
          <w:rFonts w:ascii="Times New Roman" w:hAnsi="Times New Roman" w:cs="Times New Roman"/>
          <w:color w:val="000000" w:themeColor="text1"/>
          <w:sz w:val="20"/>
          <w:szCs w:val="20"/>
        </w:rPr>
      </w:pPr>
    </w:p>
    <w:p w:rsidR="00121302" w:rsidRPr="001B1304" w:rsidRDefault="00121302" w:rsidP="005D5F9B">
      <w:pPr>
        <w:spacing w:after="120" w:line="276" w:lineRule="auto"/>
        <w:jc w:val="both"/>
        <w:rPr>
          <w:rFonts w:ascii="Times New Roman" w:hAnsi="Times New Roman" w:cs="Times New Roman"/>
          <w:b/>
          <w:bCs/>
          <w:sz w:val="20"/>
          <w:szCs w:val="20"/>
        </w:rPr>
      </w:pPr>
      <w:r w:rsidRPr="001B1304">
        <w:rPr>
          <w:rFonts w:ascii="Times New Roman" w:hAnsi="Times New Roman" w:cs="Times New Roman"/>
          <w:b/>
          <w:bCs/>
          <w:sz w:val="20"/>
          <w:szCs w:val="20"/>
        </w:rPr>
        <w:t>El PMD</w:t>
      </w:r>
      <w:r w:rsidR="00747F7B" w:rsidRPr="001B1304">
        <w:rPr>
          <w:rFonts w:ascii="Times New Roman" w:hAnsi="Times New Roman" w:cs="Times New Roman"/>
          <w:b/>
          <w:bCs/>
          <w:sz w:val="20"/>
          <w:szCs w:val="20"/>
        </w:rPr>
        <w:t>yG</w:t>
      </w:r>
      <w:r w:rsidRPr="001B1304">
        <w:rPr>
          <w:rFonts w:ascii="Times New Roman" w:hAnsi="Times New Roman" w:cs="Times New Roman"/>
          <w:b/>
          <w:bCs/>
          <w:sz w:val="20"/>
          <w:szCs w:val="20"/>
        </w:rPr>
        <w:t xml:space="preserve"> se estructura y presenta a partir de </w:t>
      </w:r>
      <w:r w:rsidR="00CC1252" w:rsidRPr="001B1304">
        <w:rPr>
          <w:rFonts w:ascii="Times New Roman" w:hAnsi="Times New Roman" w:cs="Times New Roman"/>
          <w:b/>
          <w:bCs/>
          <w:sz w:val="20"/>
          <w:szCs w:val="20"/>
        </w:rPr>
        <w:t>diez apartados</w:t>
      </w:r>
      <w:r w:rsidRPr="001B1304">
        <w:rPr>
          <w:rFonts w:ascii="Times New Roman" w:hAnsi="Times New Roman" w:cs="Times New Roman"/>
          <w:b/>
          <w:bCs/>
          <w:sz w:val="20"/>
          <w:szCs w:val="20"/>
        </w:rPr>
        <w:t>:</w:t>
      </w:r>
    </w:p>
    <w:p w:rsidR="00121302" w:rsidRPr="00B34432" w:rsidRDefault="00121302"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lastRenderedPageBreak/>
        <w:t>A</w:t>
      </w:r>
      <w:r w:rsidR="00747F7B" w:rsidRPr="00B34432">
        <w:rPr>
          <w:rFonts w:ascii="Times New Roman" w:hAnsi="Times New Roman" w:cs="Times New Roman"/>
          <w:sz w:val="20"/>
          <w:szCs w:val="20"/>
        </w:rPr>
        <w:t>dministración 2018 – 2021</w:t>
      </w:r>
    </w:p>
    <w:p w:rsidR="00747F7B" w:rsidRPr="00B34432" w:rsidRDefault="00747F7B"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Introducción</w:t>
      </w:r>
    </w:p>
    <w:p w:rsidR="00747F7B" w:rsidRPr="00B34432" w:rsidRDefault="00747F7B"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Antecedentes</w:t>
      </w:r>
    </w:p>
    <w:p w:rsidR="00121302" w:rsidRPr="00B34432" w:rsidRDefault="00747F7B"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Evaluación del P</w:t>
      </w:r>
      <w:r w:rsidR="00313ED6" w:rsidRPr="00B34432">
        <w:rPr>
          <w:rFonts w:ascii="Times New Roman" w:hAnsi="Times New Roman" w:cs="Times New Roman"/>
          <w:sz w:val="20"/>
          <w:szCs w:val="20"/>
        </w:rPr>
        <w:t xml:space="preserve">lan </w:t>
      </w:r>
      <w:r w:rsidRPr="00B34432">
        <w:rPr>
          <w:rFonts w:ascii="Times New Roman" w:hAnsi="Times New Roman" w:cs="Times New Roman"/>
          <w:sz w:val="20"/>
          <w:szCs w:val="20"/>
        </w:rPr>
        <w:t>Municipal de Desarrollo 2015 - 2018</w:t>
      </w:r>
    </w:p>
    <w:p w:rsidR="00121302" w:rsidRPr="00B34432" w:rsidRDefault="00FB1266"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Situación Actual del Municipio</w:t>
      </w:r>
    </w:p>
    <w:p w:rsidR="00CC1252" w:rsidRPr="00B34432" w:rsidRDefault="00CC1252"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lastRenderedPageBreak/>
        <w:t>Imagen - Objetivo</w:t>
      </w:r>
    </w:p>
    <w:p w:rsidR="00121302" w:rsidRPr="00B34432" w:rsidRDefault="00747F7B"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Ejes de Gobierno</w:t>
      </w:r>
    </w:p>
    <w:p w:rsidR="00121302" w:rsidRPr="00B34432" w:rsidRDefault="00747F7B"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 xml:space="preserve">Programas Sectoriales y Especiales por </w:t>
      </w:r>
      <w:r w:rsidR="00831D7D" w:rsidRPr="00B34432">
        <w:rPr>
          <w:rFonts w:ascii="Times New Roman" w:hAnsi="Times New Roman" w:cs="Times New Roman"/>
          <w:sz w:val="20"/>
          <w:szCs w:val="20"/>
        </w:rPr>
        <w:t>Ejes</w:t>
      </w:r>
      <w:r w:rsidRPr="00B34432">
        <w:rPr>
          <w:rFonts w:ascii="Times New Roman" w:hAnsi="Times New Roman" w:cs="Times New Roman"/>
          <w:sz w:val="20"/>
          <w:szCs w:val="20"/>
        </w:rPr>
        <w:t xml:space="preserve"> de Desarrollo</w:t>
      </w:r>
    </w:p>
    <w:p w:rsidR="00747F7B" w:rsidRPr="00B34432" w:rsidRDefault="00747F7B" w:rsidP="00FB126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Sistema de Seguimiento y Evaluación</w:t>
      </w:r>
    </w:p>
    <w:p w:rsidR="001B1304" w:rsidRDefault="00313ED6" w:rsidP="002A2046">
      <w:pPr>
        <w:pStyle w:val="Prrafodelista"/>
        <w:numPr>
          <w:ilvl w:val="0"/>
          <w:numId w:val="41"/>
        </w:numPr>
        <w:spacing w:after="0"/>
        <w:ind w:left="426"/>
        <w:jc w:val="both"/>
        <w:rPr>
          <w:rFonts w:ascii="Times New Roman" w:hAnsi="Times New Roman" w:cs="Times New Roman"/>
          <w:sz w:val="20"/>
          <w:szCs w:val="20"/>
        </w:rPr>
      </w:pPr>
      <w:r w:rsidRPr="00B34432">
        <w:rPr>
          <w:rFonts w:ascii="Times New Roman" w:hAnsi="Times New Roman" w:cs="Times New Roman"/>
          <w:sz w:val="20"/>
          <w:szCs w:val="20"/>
        </w:rPr>
        <w:t xml:space="preserve">Cartera de </w:t>
      </w:r>
      <w:r w:rsidR="00831D7D" w:rsidRPr="00B34432">
        <w:rPr>
          <w:rFonts w:ascii="Times New Roman" w:hAnsi="Times New Roman" w:cs="Times New Roman"/>
          <w:sz w:val="20"/>
          <w:szCs w:val="20"/>
        </w:rPr>
        <w:t>P</w:t>
      </w:r>
      <w:r w:rsidRPr="00B34432">
        <w:rPr>
          <w:rFonts w:ascii="Times New Roman" w:hAnsi="Times New Roman" w:cs="Times New Roman"/>
          <w:sz w:val="20"/>
          <w:szCs w:val="20"/>
        </w:rPr>
        <w:t xml:space="preserve">royectos </w:t>
      </w:r>
      <w:r w:rsidR="00831D7D" w:rsidRPr="00B34432">
        <w:rPr>
          <w:rFonts w:ascii="Times New Roman" w:hAnsi="Times New Roman" w:cs="Times New Roman"/>
          <w:sz w:val="20"/>
          <w:szCs w:val="20"/>
        </w:rPr>
        <w:t>E</w:t>
      </w:r>
      <w:r w:rsidR="00121302" w:rsidRPr="00B34432">
        <w:rPr>
          <w:rFonts w:ascii="Times New Roman" w:hAnsi="Times New Roman" w:cs="Times New Roman"/>
          <w:sz w:val="20"/>
          <w:szCs w:val="20"/>
        </w:rPr>
        <w:t>stratégicos</w:t>
      </w:r>
    </w:p>
    <w:p w:rsidR="001B1304" w:rsidRPr="001B1304" w:rsidRDefault="001B1304" w:rsidP="001B1304">
      <w:pPr>
        <w:spacing w:after="0"/>
        <w:jc w:val="both"/>
        <w:rPr>
          <w:rFonts w:ascii="Times New Roman" w:hAnsi="Times New Roman" w:cs="Times New Roman"/>
          <w:sz w:val="20"/>
          <w:szCs w:val="20"/>
        </w:rPr>
        <w:sectPr w:rsidR="001B1304" w:rsidRPr="001B1304" w:rsidSect="001B1304">
          <w:type w:val="continuous"/>
          <w:pgSz w:w="12240" w:h="15840"/>
          <w:pgMar w:top="1417" w:right="1701" w:bottom="1417" w:left="1701" w:header="708" w:footer="708" w:gutter="0"/>
          <w:cols w:num="2" w:space="720"/>
          <w:docGrid w:linePitch="360"/>
        </w:sectPr>
      </w:pPr>
    </w:p>
    <w:p w:rsidR="001B1304" w:rsidRDefault="001B1304" w:rsidP="002A2046">
      <w:pPr>
        <w:spacing w:after="0" w:line="276" w:lineRule="auto"/>
        <w:jc w:val="both"/>
        <w:rPr>
          <w:rFonts w:ascii="Times New Roman" w:hAnsi="Times New Roman" w:cs="Times New Roman"/>
          <w:b/>
          <w:sz w:val="24"/>
          <w:szCs w:val="24"/>
        </w:rPr>
      </w:pPr>
    </w:p>
    <w:p w:rsidR="001B1304" w:rsidRDefault="001B1304" w:rsidP="002A2046">
      <w:pPr>
        <w:spacing w:after="0" w:line="276" w:lineRule="auto"/>
        <w:jc w:val="both"/>
        <w:rPr>
          <w:rFonts w:ascii="Times New Roman" w:hAnsi="Times New Roman" w:cs="Times New Roman"/>
          <w:b/>
          <w:sz w:val="24"/>
          <w:szCs w:val="24"/>
        </w:rPr>
      </w:pPr>
    </w:p>
    <w:p w:rsidR="000648A2" w:rsidRDefault="000648A2" w:rsidP="002A2046">
      <w:pPr>
        <w:spacing w:after="0" w:line="276" w:lineRule="auto"/>
        <w:jc w:val="both"/>
        <w:rPr>
          <w:rFonts w:ascii="Times New Roman" w:hAnsi="Times New Roman" w:cs="Times New Roman"/>
          <w:b/>
          <w:sz w:val="24"/>
          <w:szCs w:val="24"/>
        </w:rPr>
      </w:pPr>
    </w:p>
    <w:p w:rsidR="006B4636" w:rsidRPr="00B34432" w:rsidRDefault="006B4636" w:rsidP="002A2046">
      <w:pPr>
        <w:spacing w:after="0" w:line="276" w:lineRule="auto"/>
        <w:jc w:val="both"/>
        <w:rPr>
          <w:rFonts w:ascii="Times New Roman" w:hAnsi="Times New Roman" w:cs="Times New Roman"/>
          <w:b/>
          <w:sz w:val="24"/>
          <w:szCs w:val="24"/>
        </w:rPr>
      </w:pPr>
      <w:r w:rsidRPr="00B34432">
        <w:rPr>
          <w:rFonts w:ascii="Times New Roman" w:hAnsi="Times New Roman" w:cs="Times New Roman"/>
          <w:b/>
          <w:sz w:val="24"/>
          <w:szCs w:val="24"/>
        </w:rPr>
        <w:t>EVALUACIÓN DEL PLAN MUNICIPAL DE DESARROLLO 2015-2018</w:t>
      </w:r>
    </w:p>
    <w:p w:rsidR="006B4636" w:rsidRPr="00B34432" w:rsidRDefault="006B4636" w:rsidP="002A2046">
      <w:pPr>
        <w:spacing w:after="0" w:line="276" w:lineRule="auto"/>
        <w:jc w:val="both"/>
        <w:rPr>
          <w:rFonts w:ascii="Times New Roman" w:hAnsi="Times New Roman" w:cs="Times New Roman"/>
          <w:sz w:val="24"/>
          <w:szCs w:val="24"/>
        </w:rPr>
      </w:pPr>
    </w:p>
    <w:p w:rsidR="009A3EC2" w:rsidRDefault="009A3EC2" w:rsidP="002A2046">
      <w:pPr>
        <w:spacing w:after="0" w:line="276" w:lineRule="auto"/>
        <w:jc w:val="both"/>
        <w:rPr>
          <w:rFonts w:ascii="Times New Roman" w:hAnsi="Times New Roman" w:cs="Times New Roman"/>
          <w:sz w:val="20"/>
          <w:szCs w:val="20"/>
        </w:rPr>
        <w:sectPr w:rsidR="009A3EC2" w:rsidSect="00BD233C">
          <w:type w:val="continuous"/>
          <w:pgSz w:w="12240" w:h="15840"/>
          <w:pgMar w:top="1417" w:right="1701" w:bottom="1417" w:left="1701" w:header="708" w:footer="708" w:gutter="0"/>
          <w:cols w:space="708"/>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El Plan Municipal de Desarrollo 2015-2018 estableció seis ejes de trabajo, siendo éstos:   </w:t>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pStyle w:val="Prrafodelista"/>
        <w:numPr>
          <w:ilvl w:val="0"/>
          <w:numId w:val="39"/>
        </w:numPr>
        <w:spacing w:after="0"/>
        <w:jc w:val="both"/>
        <w:rPr>
          <w:rFonts w:ascii="Times New Roman" w:hAnsi="Times New Roman" w:cs="Times New Roman"/>
          <w:sz w:val="20"/>
          <w:szCs w:val="20"/>
        </w:rPr>
      </w:pPr>
      <w:r w:rsidRPr="00B34432">
        <w:rPr>
          <w:rFonts w:ascii="Times New Roman" w:hAnsi="Times New Roman" w:cs="Times New Roman"/>
          <w:sz w:val="20"/>
          <w:szCs w:val="20"/>
        </w:rPr>
        <w:t>Trabajar en el fortalecimiento interno administrativo de este gobierno para lograr un uso eficiente de los recursos públicos en beneficio de la población.</w:t>
      </w:r>
    </w:p>
    <w:p w:rsidR="006B4636" w:rsidRPr="00B34432" w:rsidRDefault="006B4636" w:rsidP="002A2046">
      <w:pPr>
        <w:pStyle w:val="Prrafodelista"/>
        <w:numPr>
          <w:ilvl w:val="0"/>
          <w:numId w:val="39"/>
        </w:numPr>
        <w:spacing w:after="0"/>
        <w:jc w:val="both"/>
        <w:rPr>
          <w:rFonts w:ascii="Times New Roman" w:hAnsi="Times New Roman" w:cs="Times New Roman"/>
          <w:sz w:val="20"/>
          <w:szCs w:val="20"/>
        </w:rPr>
      </w:pPr>
      <w:r w:rsidRPr="00B34432">
        <w:rPr>
          <w:rFonts w:ascii="Times New Roman" w:hAnsi="Times New Roman" w:cs="Times New Roman"/>
          <w:sz w:val="20"/>
          <w:szCs w:val="20"/>
        </w:rPr>
        <w:t>Garantizar la seguridad pública de la población, profesionalizando a la policía, trabajando en la prevención del delito y respetando los derechos humanos.</w:t>
      </w:r>
    </w:p>
    <w:p w:rsidR="006B4636" w:rsidRPr="00B34432" w:rsidRDefault="006B4636" w:rsidP="002A2046">
      <w:pPr>
        <w:pStyle w:val="Prrafodelista"/>
        <w:numPr>
          <w:ilvl w:val="0"/>
          <w:numId w:val="39"/>
        </w:numPr>
        <w:spacing w:after="0"/>
        <w:jc w:val="both"/>
        <w:rPr>
          <w:rFonts w:ascii="Times New Roman" w:hAnsi="Times New Roman" w:cs="Times New Roman"/>
          <w:sz w:val="20"/>
          <w:szCs w:val="20"/>
        </w:rPr>
      </w:pPr>
      <w:r w:rsidRPr="00B34432">
        <w:rPr>
          <w:rFonts w:ascii="Times New Roman" w:hAnsi="Times New Roman" w:cs="Times New Roman"/>
          <w:sz w:val="20"/>
          <w:szCs w:val="20"/>
        </w:rPr>
        <w:t>Realizar la obra pública necesaria para el municipio, de manera equitativa y eficiente.</w:t>
      </w:r>
    </w:p>
    <w:p w:rsidR="006B4636" w:rsidRPr="00B34432" w:rsidRDefault="006B4636" w:rsidP="002A2046">
      <w:pPr>
        <w:pStyle w:val="Prrafodelista"/>
        <w:numPr>
          <w:ilvl w:val="0"/>
          <w:numId w:val="39"/>
        </w:numPr>
        <w:spacing w:after="0"/>
        <w:jc w:val="both"/>
        <w:rPr>
          <w:rFonts w:ascii="Times New Roman" w:hAnsi="Times New Roman" w:cs="Times New Roman"/>
          <w:sz w:val="20"/>
          <w:szCs w:val="20"/>
        </w:rPr>
      </w:pPr>
      <w:r w:rsidRPr="00B34432">
        <w:rPr>
          <w:rFonts w:ascii="Times New Roman" w:hAnsi="Times New Roman" w:cs="Times New Roman"/>
          <w:sz w:val="20"/>
          <w:szCs w:val="20"/>
        </w:rPr>
        <w:lastRenderedPageBreak/>
        <w:t>Garantizar el desarrollo económico y el fomento del empleo.</w:t>
      </w:r>
    </w:p>
    <w:p w:rsidR="006B4636" w:rsidRPr="00B34432" w:rsidRDefault="006B4636" w:rsidP="002A2046">
      <w:pPr>
        <w:pStyle w:val="Prrafodelista"/>
        <w:numPr>
          <w:ilvl w:val="0"/>
          <w:numId w:val="39"/>
        </w:numPr>
        <w:spacing w:after="0"/>
        <w:jc w:val="both"/>
        <w:rPr>
          <w:rFonts w:ascii="Times New Roman" w:hAnsi="Times New Roman" w:cs="Times New Roman"/>
          <w:sz w:val="20"/>
          <w:szCs w:val="20"/>
        </w:rPr>
      </w:pPr>
      <w:r w:rsidRPr="00B34432">
        <w:rPr>
          <w:rFonts w:ascii="Times New Roman" w:hAnsi="Times New Roman" w:cs="Times New Roman"/>
          <w:sz w:val="20"/>
          <w:szCs w:val="20"/>
        </w:rPr>
        <w:t>Combatir la pobreza y elevar la calidad de vida a través del desarrollo social.</w:t>
      </w:r>
    </w:p>
    <w:p w:rsidR="006B4636" w:rsidRPr="00B34432" w:rsidRDefault="006B4636" w:rsidP="002A2046">
      <w:pPr>
        <w:pStyle w:val="Prrafodelista"/>
        <w:numPr>
          <w:ilvl w:val="0"/>
          <w:numId w:val="39"/>
        </w:numPr>
        <w:spacing w:after="0"/>
        <w:jc w:val="both"/>
        <w:rPr>
          <w:rFonts w:ascii="Times New Roman" w:hAnsi="Times New Roman" w:cs="Times New Roman"/>
          <w:sz w:val="20"/>
          <w:szCs w:val="20"/>
        </w:rPr>
      </w:pPr>
      <w:r w:rsidRPr="00B34432">
        <w:rPr>
          <w:rFonts w:ascii="Times New Roman" w:hAnsi="Times New Roman" w:cs="Times New Roman"/>
          <w:sz w:val="20"/>
          <w:szCs w:val="20"/>
        </w:rPr>
        <w:t>Trabajar para garantizar la sustentabilidad de los recursos naturales del municipio.</w:t>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Los ejes de trabajo en conjunto establecieron 39 estrategias y 145 líneas de acción, distribuyéndose de la siguiente manera:</w:t>
      </w:r>
    </w:p>
    <w:p w:rsidR="009A3EC2" w:rsidRDefault="009A3EC2" w:rsidP="002A2046">
      <w:pPr>
        <w:spacing w:after="0" w:line="276" w:lineRule="auto"/>
        <w:jc w:val="both"/>
        <w:rPr>
          <w:rFonts w:ascii="Times New Roman"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Estrategias y Líneas de Acción por Eje del Plan Municipal de Desarrollo 2015-2018</w:t>
      </w:r>
    </w:p>
    <w:p w:rsidR="006B4636" w:rsidRPr="00B34432" w:rsidRDefault="006B4636" w:rsidP="002B6A7F">
      <w:pPr>
        <w:spacing w:after="12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tbl>
      <w:tblPr>
        <w:tblStyle w:val="Tablaconcuadrcula"/>
        <w:tblW w:w="0" w:type="auto"/>
        <w:jc w:val="center"/>
        <w:tblLook w:val="04A0" w:firstRow="1" w:lastRow="0" w:firstColumn="1" w:lastColumn="0" w:noHBand="0" w:noVBand="1"/>
      </w:tblPr>
      <w:tblGrid>
        <w:gridCol w:w="592"/>
        <w:gridCol w:w="1497"/>
        <w:gridCol w:w="1303"/>
        <w:gridCol w:w="1312"/>
        <w:gridCol w:w="1418"/>
        <w:gridCol w:w="1418"/>
      </w:tblGrid>
      <w:tr w:rsidR="006B4636" w:rsidRPr="00CF14FC" w:rsidTr="00CF14FC">
        <w:trPr>
          <w:trHeight w:val="283"/>
          <w:jc w:val="center"/>
        </w:trPr>
        <w:tc>
          <w:tcPr>
            <w:tcW w:w="592" w:type="dxa"/>
            <w:shd w:val="clear" w:color="auto" w:fill="DDD9C3" w:themeFill="background2" w:themeFillShade="E6"/>
            <w:vAlign w:val="center"/>
          </w:tcPr>
          <w:p w:rsidR="006B4636" w:rsidRPr="00CF14FC" w:rsidRDefault="006B4636" w:rsidP="00CF14FC">
            <w:pPr>
              <w:spacing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EJE</w:t>
            </w:r>
          </w:p>
        </w:tc>
        <w:tc>
          <w:tcPr>
            <w:tcW w:w="1497" w:type="dxa"/>
            <w:shd w:val="clear" w:color="auto" w:fill="DDD9C3" w:themeFill="background2" w:themeFillShade="E6"/>
            <w:vAlign w:val="center"/>
          </w:tcPr>
          <w:p w:rsidR="006B4636" w:rsidRPr="00CF14FC" w:rsidRDefault="006B4636" w:rsidP="00CF14FC">
            <w:pPr>
              <w:spacing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ESTRATEGIAS</w:t>
            </w:r>
          </w:p>
        </w:tc>
        <w:tc>
          <w:tcPr>
            <w:tcW w:w="1303" w:type="dxa"/>
            <w:shd w:val="clear" w:color="auto" w:fill="DDD9C3" w:themeFill="background2" w:themeFillShade="E6"/>
            <w:vAlign w:val="center"/>
          </w:tcPr>
          <w:p w:rsidR="006B4636" w:rsidRPr="00CF14FC" w:rsidRDefault="002B6A7F" w:rsidP="00CF14FC">
            <w:pPr>
              <w:spacing w:before="60"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LÍ</w:t>
            </w:r>
            <w:r w:rsidR="006B4636" w:rsidRPr="00CF14FC">
              <w:rPr>
                <w:rFonts w:ascii="Times New Roman" w:hAnsi="Times New Roman" w:cs="Times New Roman"/>
                <w:b/>
                <w:sz w:val="16"/>
                <w:szCs w:val="18"/>
              </w:rPr>
              <w:t>NEAS DE ACCION</w:t>
            </w:r>
          </w:p>
        </w:tc>
        <w:tc>
          <w:tcPr>
            <w:tcW w:w="1312" w:type="dxa"/>
            <w:shd w:val="clear" w:color="auto" w:fill="DDD9C3" w:themeFill="background2" w:themeFillShade="E6"/>
            <w:vAlign w:val="center"/>
          </w:tcPr>
          <w:p w:rsidR="006B4636" w:rsidRPr="00CF14FC" w:rsidRDefault="006B4636" w:rsidP="00CF14FC">
            <w:pPr>
              <w:spacing w:before="60"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L</w:t>
            </w:r>
            <w:r w:rsidR="002B6A7F" w:rsidRPr="00CF14FC">
              <w:rPr>
                <w:rFonts w:ascii="Times New Roman" w:hAnsi="Times New Roman" w:cs="Times New Roman"/>
                <w:b/>
                <w:sz w:val="16"/>
                <w:szCs w:val="18"/>
              </w:rPr>
              <w:t>Í</w:t>
            </w:r>
            <w:r w:rsidRPr="00CF14FC">
              <w:rPr>
                <w:rFonts w:ascii="Times New Roman" w:hAnsi="Times New Roman" w:cs="Times New Roman"/>
                <w:b/>
                <w:sz w:val="16"/>
                <w:szCs w:val="18"/>
              </w:rPr>
              <w:t>NEAS</w:t>
            </w:r>
          </w:p>
          <w:p w:rsidR="006B4636" w:rsidRPr="00CF14FC" w:rsidRDefault="006B4636" w:rsidP="00CF14FC">
            <w:pPr>
              <w:spacing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CUMPLIDAS</w:t>
            </w:r>
          </w:p>
        </w:tc>
        <w:tc>
          <w:tcPr>
            <w:tcW w:w="1418" w:type="dxa"/>
            <w:shd w:val="clear" w:color="auto" w:fill="DDD9C3" w:themeFill="background2" w:themeFillShade="E6"/>
            <w:vAlign w:val="center"/>
          </w:tcPr>
          <w:p w:rsidR="006B4636" w:rsidRPr="00CF14FC" w:rsidRDefault="002B6A7F" w:rsidP="00CF14FC">
            <w:pPr>
              <w:spacing w:before="60"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LÍ</w:t>
            </w:r>
            <w:r w:rsidR="006B4636" w:rsidRPr="00CF14FC">
              <w:rPr>
                <w:rFonts w:ascii="Times New Roman" w:hAnsi="Times New Roman" w:cs="Times New Roman"/>
                <w:b/>
                <w:sz w:val="16"/>
                <w:szCs w:val="18"/>
              </w:rPr>
              <w:t>NEAS</w:t>
            </w:r>
          </w:p>
          <w:p w:rsidR="006B4636" w:rsidRPr="00CF14FC" w:rsidRDefault="006B4636" w:rsidP="00CF14FC">
            <w:pPr>
              <w:spacing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EN PROCESO</w:t>
            </w:r>
          </w:p>
        </w:tc>
        <w:tc>
          <w:tcPr>
            <w:tcW w:w="1418" w:type="dxa"/>
            <w:shd w:val="clear" w:color="auto" w:fill="DDD9C3" w:themeFill="background2" w:themeFillShade="E6"/>
            <w:vAlign w:val="center"/>
          </w:tcPr>
          <w:p w:rsidR="006B4636" w:rsidRPr="00CF14FC" w:rsidRDefault="002B6A7F" w:rsidP="00CF14FC">
            <w:pPr>
              <w:spacing w:before="60"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LÍ</w:t>
            </w:r>
            <w:r w:rsidR="006B4636" w:rsidRPr="00CF14FC">
              <w:rPr>
                <w:rFonts w:ascii="Times New Roman" w:hAnsi="Times New Roman" w:cs="Times New Roman"/>
                <w:b/>
                <w:sz w:val="16"/>
                <w:szCs w:val="18"/>
              </w:rPr>
              <w:t>NEAS</w:t>
            </w:r>
          </w:p>
          <w:p w:rsidR="006B4636" w:rsidRPr="00CF14FC" w:rsidRDefault="006B4636" w:rsidP="00CF14FC">
            <w:pPr>
              <w:spacing w:after="0" w:line="276" w:lineRule="auto"/>
              <w:jc w:val="center"/>
              <w:rPr>
                <w:rFonts w:ascii="Times New Roman" w:hAnsi="Times New Roman" w:cs="Times New Roman"/>
                <w:b/>
                <w:sz w:val="16"/>
                <w:szCs w:val="18"/>
              </w:rPr>
            </w:pPr>
            <w:r w:rsidRPr="00CF14FC">
              <w:rPr>
                <w:rFonts w:ascii="Times New Roman" w:hAnsi="Times New Roman" w:cs="Times New Roman"/>
                <w:b/>
                <w:sz w:val="16"/>
                <w:szCs w:val="18"/>
              </w:rPr>
              <w:t>SIN CUMPLIR</w:t>
            </w:r>
          </w:p>
        </w:tc>
      </w:tr>
      <w:tr w:rsidR="006B4636" w:rsidRPr="00B34432" w:rsidTr="00204ABC">
        <w:trPr>
          <w:trHeight w:val="283"/>
          <w:jc w:val="center"/>
        </w:trPr>
        <w:tc>
          <w:tcPr>
            <w:tcW w:w="592" w:type="dxa"/>
            <w:shd w:val="clear" w:color="auto" w:fill="C00000"/>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w:t>
            </w:r>
          </w:p>
        </w:tc>
        <w:tc>
          <w:tcPr>
            <w:tcW w:w="1497"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4</w:t>
            </w:r>
          </w:p>
        </w:tc>
        <w:tc>
          <w:tcPr>
            <w:tcW w:w="1303"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9</w:t>
            </w:r>
          </w:p>
        </w:tc>
        <w:tc>
          <w:tcPr>
            <w:tcW w:w="1312" w:type="dxa"/>
          </w:tcPr>
          <w:p w:rsidR="006B4636" w:rsidRPr="00B34432" w:rsidRDefault="0003345B" w:rsidP="0003345B">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3</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6</w:t>
            </w:r>
          </w:p>
        </w:tc>
        <w:tc>
          <w:tcPr>
            <w:tcW w:w="1418" w:type="dxa"/>
          </w:tcPr>
          <w:p w:rsidR="006B4636" w:rsidRPr="00B34432" w:rsidRDefault="0003345B"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w:t>
            </w:r>
          </w:p>
        </w:tc>
      </w:tr>
      <w:tr w:rsidR="006B4636" w:rsidRPr="00B34432" w:rsidTr="00204ABC">
        <w:trPr>
          <w:trHeight w:val="283"/>
          <w:jc w:val="center"/>
        </w:trPr>
        <w:tc>
          <w:tcPr>
            <w:tcW w:w="592" w:type="dxa"/>
            <w:shd w:val="clear" w:color="auto" w:fill="17365D" w:themeFill="text2" w:themeFillShade="BF"/>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2</w:t>
            </w:r>
          </w:p>
        </w:tc>
        <w:tc>
          <w:tcPr>
            <w:tcW w:w="1497"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2</w:t>
            </w:r>
          </w:p>
        </w:tc>
        <w:tc>
          <w:tcPr>
            <w:tcW w:w="1303"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11</w:t>
            </w:r>
          </w:p>
        </w:tc>
        <w:tc>
          <w:tcPr>
            <w:tcW w:w="1312"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0</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8</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3</w:t>
            </w:r>
          </w:p>
        </w:tc>
      </w:tr>
      <w:tr w:rsidR="006B4636" w:rsidRPr="00B34432" w:rsidTr="00204ABC">
        <w:trPr>
          <w:trHeight w:val="283"/>
          <w:jc w:val="center"/>
        </w:trPr>
        <w:tc>
          <w:tcPr>
            <w:tcW w:w="592" w:type="dxa"/>
            <w:shd w:val="clear" w:color="auto" w:fill="FFC000"/>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3</w:t>
            </w:r>
          </w:p>
        </w:tc>
        <w:tc>
          <w:tcPr>
            <w:tcW w:w="1497"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12</w:t>
            </w:r>
          </w:p>
        </w:tc>
        <w:tc>
          <w:tcPr>
            <w:tcW w:w="1303"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50</w:t>
            </w:r>
          </w:p>
        </w:tc>
        <w:tc>
          <w:tcPr>
            <w:tcW w:w="1312"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18</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26</w:t>
            </w:r>
          </w:p>
        </w:tc>
        <w:tc>
          <w:tcPr>
            <w:tcW w:w="1418" w:type="dxa"/>
          </w:tcPr>
          <w:p w:rsidR="006B4636" w:rsidRPr="00B34432" w:rsidRDefault="0003345B"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5</w:t>
            </w:r>
          </w:p>
        </w:tc>
      </w:tr>
      <w:tr w:rsidR="006B4636" w:rsidRPr="00B34432" w:rsidTr="00204ABC">
        <w:trPr>
          <w:trHeight w:val="283"/>
          <w:jc w:val="center"/>
        </w:trPr>
        <w:tc>
          <w:tcPr>
            <w:tcW w:w="592" w:type="dxa"/>
            <w:shd w:val="clear" w:color="auto" w:fill="E36C0A" w:themeFill="accent6" w:themeFillShade="BF"/>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4</w:t>
            </w:r>
          </w:p>
        </w:tc>
        <w:tc>
          <w:tcPr>
            <w:tcW w:w="1497"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3</w:t>
            </w:r>
          </w:p>
        </w:tc>
        <w:tc>
          <w:tcPr>
            <w:tcW w:w="1303"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9</w:t>
            </w:r>
          </w:p>
        </w:tc>
        <w:tc>
          <w:tcPr>
            <w:tcW w:w="1312"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0</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9</w:t>
            </w:r>
          </w:p>
        </w:tc>
        <w:tc>
          <w:tcPr>
            <w:tcW w:w="1418" w:type="dxa"/>
          </w:tcPr>
          <w:p w:rsidR="006B4636" w:rsidRPr="00B34432" w:rsidRDefault="0003345B"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w:t>
            </w:r>
          </w:p>
        </w:tc>
      </w:tr>
      <w:tr w:rsidR="006B4636" w:rsidRPr="00B34432" w:rsidTr="00204ABC">
        <w:trPr>
          <w:trHeight w:val="283"/>
          <w:jc w:val="center"/>
        </w:trPr>
        <w:tc>
          <w:tcPr>
            <w:tcW w:w="592" w:type="dxa"/>
            <w:shd w:val="clear" w:color="auto" w:fill="009900"/>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5</w:t>
            </w:r>
          </w:p>
        </w:tc>
        <w:tc>
          <w:tcPr>
            <w:tcW w:w="1497"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13</w:t>
            </w:r>
          </w:p>
        </w:tc>
        <w:tc>
          <w:tcPr>
            <w:tcW w:w="1303"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46</w:t>
            </w:r>
          </w:p>
        </w:tc>
        <w:tc>
          <w:tcPr>
            <w:tcW w:w="1312" w:type="dxa"/>
          </w:tcPr>
          <w:p w:rsidR="006B4636" w:rsidRPr="00B34432" w:rsidRDefault="0003345B"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7</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37</w:t>
            </w:r>
          </w:p>
        </w:tc>
        <w:tc>
          <w:tcPr>
            <w:tcW w:w="1418" w:type="dxa"/>
          </w:tcPr>
          <w:p w:rsidR="006B4636" w:rsidRPr="00B34432" w:rsidRDefault="0003345B"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w:t>
            </w:r>
          </w:p>
        </w:tc>
      </w:tr>
      <w:tr w:rsidR="006B4636" w:rsidRPr="00B34432" w:rsidTr="00204ABC">
        <w:trPr>
          <w:trHeight w:val="283"/>
          <w:jc w:val="center"/>
        </w:trPr>
        <w:tc>
          <w:tcPr>
            <w:tcW w:w="592" w:type="dxa"/>
            <w:shd w:val="clear" w:color="auto" w:fill="948A54" w:themeFill="background2" w:themeFillShade="80"/>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6</w:t>
            </w:r>
          </w:p>
        </w:tc>
        <w:tc>
          <w:tcPr>
            <w:tcW w:w="1497"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5</w:t>
            </w:r>
          </w:p>
        </w:tc>
        <w:tc>
          <w:tcPr>
            <w:tcW w:w="1303" w:type="dxa"/>
            <w:vAlign w:val="center"/>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20</w:t>
            </w:r>
          </w:p>
        </w:tc>
        <w:tc>
          <w:tcPr>
            <w:tcW w:w="1312"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0</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12</w:t>
            </w:r>
          </w:p>
        </w:tc>
        <w:tc>
          <w:tcPr>
            <w:tcW w:w="1418" w:type="dxa"/>
          </w:tcPr>
          <w:p w:rsidR="006B4636" w:rsidRPr="00B34432" w:rsidRDefault="006B4636" w:rsidP="002B6A7F">
            <w:pPr>
              <w:spacing w:before="40" w:after="0" w:line="276" w:lineRule="auto"/>
              <w:jc w:val="center"/>
              <w:rPr>
                <w:rFonts w:ascii="Times New Roman" w:hAnsi="Times New Roman" w:cs="Times New Roman"/>
                <w:sz w:val="18"/>
                <w:szCs w:val="18"/>
              </w:rPr>
            </w:pPr>
            <w:r w:rsidRPr="00B34432">
              <w:rPr>
                <w:rFonts w:ascii="Times New Roman" w:hAnsi="Times New Roman" w:cs="Times New Roman"/>
                <w:sz w:val="18"/>
                <w:szCs w:val="18"/>
              </w:rPr>
              <w:t>8</w:t>
            </w:r>
          </w:p>
        </w:tc>
      </w:tr>
      <w:tr w:rsidR="006B4636" w:rsidRPr="00B34432" w:rsidTr="00CF14FC">
        <w:trPr>
          <w:trHeight w:val="283"/>
          <w:jc w:val="center"/>
        </w:trPr>
        <w:tc>
          <w:tcPr>
            <w:tcW w:w="592" w:type="dxa"/>
            <w:shd w:val="clear" w:color="auto" w:fill="DDD9C3" w:themeFill="background2" w:themeFillShade="E6"/>
            <w:vAlign w:val="center"/>
          </w:tcPr>
          <w:p w:rsidR="006B4636" w:rsidRPr="00B34432" w:rsidRDefault="006B4636" w:rsidP="00CF14FC">
            <w:pPr>
              <w:spacing w:before="60" w:after="60" w:line="276" w:lineRule="auto"/>
              <w:jc w:val="center"/>
              <w:rPr>
                <w:rFonts w:ascii="Times New Roman" w:hAnsi="Times New Roman" w:cs="Times New Roman"/>
                <w:b/>
                <w:sz w:val="18"/>
                <w:szCs w:val="18"/>
              </w:rPr>
            </w:pPr>
            <w:r w:rsidRPr="00B34432">
              <w:rPr>
                <w:rFonts w:ascii="Times New Roman" w:hAnsi="Times New Roman" w:cs="Times New Roman"/>
                <w:b/>
                <w:sz w:val="18"/>
                <w:szCs w:val="18"/>
              </w:rPr>
              <w:t>6</w:t>
            </w:r>
          </w:p>
        </w:tc>
        <w:tc>
          <w:tcPr>
            <w:tcW w:w="1497" w:type="dxa"/>
            <w:shd w:val="clear" w:color="auto" w:fill="DDD9C3" w:themeFill="background2" w:themeFillShade="E6"/>
            <w:vAlign w:val="center"/>
          </w:tcPr>
          <w:p w:rsidR="006B4636" w:rsidRPr="00B34432" w:rsidRDefault="006B4636" w:rsidP="00CF14FC">
            <w:pPr>
              <w:spacing w:before="60" w:after="60" w:line="276" w:lineRule="auto"/>
              <w:jc w:val="center"/>
              <w:rPr>
                <w:rFonts w:ascii="Times New Roman" w:hAnsi="Times New Roman" w:cs="Times New Roman"/>
                <w:b/>
                <w:sz w:val="18"/>
                <w:szCs w:val="18"/>
              </w:rPr>
            </w:pPr>
            <w:r w:rsidRPr="00B34432">
              <w:rPr>
                <w:rFonts w:ascii="Times New Roman" w:hAnsi="Times New Roman" w:cs="Times New Roman"/>
                <w:b/>
                <w:sz w:val="18"/>
                <w:szCs w:val="18"/>
              </w:rPr>
              <w:t>39</w:t>
            </w:r>
          </w:p>
        </w:tc>
        <w:tc>
          <w:tcPr>
            <w:tcW w:w="1303" w:type="dxa"/>
            <w:shd w:val="clear" w:color="auto" w:fill="DDD9C3" w:themeFill="background2" w:themeFillShade="E6"/>
            <w:vAlign w:val="center"/>
          </w:tcPr>
          <w:p w:rsidR="006B4636" w:rsidRPr="00B34432" w:rsidRDefault="006B4636" w:rsidP="00CF14FC">
            <w:pPr>
              <w:spacing w:before="60" w:after="60" w:line="276" w:lineRule="auto"/>
              <w:jc w:val="center"/>
              <w:rPr>
                <w:rFonts w:ascii="Times New Roman" w:hAnsi="Times New Roman" w:cs="Times New Roman"/>
                <w:b/>
                <w:sz w:val="18"/>
                <w:szCs w:val="18"/>
              </w:rPr>
            </w:pPr>
            <w:r w:rsidRPr="00B34432">
              <w:rPr>
                <w:rFonts w:ascii="Times New Roman" w:hAnsi="Times New Roman" w:cs="Times New Roman"/>
                <w:b/>
                <w:sz w:val="18"/>
                <w:szCs w:val="18"/>
              </w:rPr>
              <w:t>145</w:t>
            </w:r>
          </w:p>
        </w:tc>
        <w:tc>
          <w:tcPr>
            <w:tcW w:w="1312" w:type="dxa"/>
            <w:shd w:val="clear" w:color="auto" w:fill="DDD9C3" w:themeFill="background2" w:themeFillShade="E6"/>
            <w:vAlign w:val="center"/>
          </w:tcPr>
          <w:p w:rsidR="006B4636" w:rsidRPr="00B34432" w:rsidRDefault="006B4636" w:rsidP="00CF14FC">
            <w:pPr>
              <w:spacing w:before="60" w:after="60" w:line="276" w:lineRule="auto"/>
              <w:jc w:val="center"/>
              <w:rPr>
                <w:rFonts w:ascii="Times New Roman" w:hAnsi="Times New Roman" w:cs="Times New Roman"/>
                <w:b/>
                <w:sz w:val="18"/>
                <w:szCs w:val="18"/>
              </w:rPr>
            </w:pPr>
            <w:r w:rsidRPr="00B34432">
              <w:rPr>
                <w:rFonts w:ascii="Times New Roman" w:hAnsi="Times New Roman" w:cs="Times New Roman"/>
                <w:b/>
                <w:sz w:val="18"/>
                <w:szCs w:val="18"/>
              </w:rPr>
              <w:t>28</w:t>
            </w:r>
          </w:p>
        </w:tc>
        <w:tc>
          <w:tcPr>
            <w:tcW w:w="1418" w:type="dxa"/>
            <w:shd w:val="clear" w:color="auto" w:fill="DDD9C3" w:themeFill="background2" w:themeFillShade="E6"/>
            <w:vAlign w:val="center"/>
          </w:tcPr>
          <w:p w:rsidR="006B4636" w:rsidRPr="00B34432" w:rsidRDefault="006B4636" w:rsidP="00CF14FC">
            <w:pPr>
              <w:spacing w:before="60" w:after="60" w:line="276" w:lineRule="auto"/>
              <w:jc w:val="center"/>
              <w:rPr>
                <w:rFonts w:ascii="Times New Roman" w:hAnsi="Times New Roman" w:cs="Times New Roman"/>
                <w:b/>
                <w:sz w:val="18"/>
                <w:szCs w:val="18"/>
              </w:rPr>
            </w:pPr>
            <w:r w:rsidRPr="00B34432">
              <w:rPr>
                <w:rFonts w:ascii="Times New Roman" w:hAnsi="Times New Roman" w:cs="Times New Roman"/>
                <w:b/>
                <w:sz w:val="18"/>
                <w:szCs w:val="18"/>
              </w:rPr>
              <w:t>98</w:t>
            </w:r>
          </w:p>
        </w:tc>
        <w:tc>
          <w:tcPr>
            <w:tcW w:w="1418" w:type="dxa"/>
            <w:shd w:val="clear" w:color="auto" w:fill="DDD9C3" w:themeFill="background2" w:themeFillShade="E6"/>
            <w:vAlign w:val="center"/>
          </w:tcPr>
          <w:p w:rsidR="006B4636" w:rsidRPr="00B34432" w:rsidRDefault="006B4636" w:rsidP="00CF14FC">
            <w:pPr>
              <w:spacing w:before="60" w:after="60" w:line="276" w:lineRule="auto"/>
              <w:jc w:val="center"/>
              <w:rPr>
                <w:rFonts w:ascii="Times New Roman" w:hAnsi="Times New Roman" w:cs="Times New Roman"/>
                <w:b/>
                <w:sz w:val="18"/>
                <w:szCs w:val="18"/>
              </w:rPr>
            </w:pPr>
            <w:r w:rsidRPr="00B34432">
              <w:rPr>
                <w:rFonts w:ascii="Times New Roman" w:hAnsi="Times New Roman" w:cs="Times New Roman"/>
                <w:b/>
                <w:sz w:val="18"/>
                <w:szCs w:val="18"/>
              </w:rPr>
              <w:t>19</w:t>
            </w:r>
          </w:p>
        </w:tc>
      </w:tr>
    </w:tbl>
    <w:p w:rsidR="006B4636" w:rsidRPr="00B34432" w:rsidRDefault="006B4636" w:rsidP="002B6A7F">
      <w:pPr>
        <w:spacing w:before="120" w:after="0" w:line="276" w:lineRule="auto"/>
        <w:ind w:left="709"/>
        <w:jc w:val="both"/>
        <w:rPr>
          <w:rFonts w:ascii="Times New Roman" w:hAnsi="Times New Roman" w:cs="Times New Roman"/>
          <w:i/>
          <w:sz w:val="16"/>
          <w:szCs w:val="16"/>
        </w:rPr>
      </w:pPr>
      <w:r w:rsidRPr="00B34432">
        <w:rPr>
          <w:rFonts w:ascii="Times New Roman" w:hAnsi="Times New Roman" w:cs="Times New Roman"/>
          <w:b/>
          <w:i/>
          <w:sz w:val="16"/>
          <w:szCs w:val="16"/>
        </w:rPr>
        <w:t xml:space="preserve">Fuente: </w:t>
      </w:r>
      <w:r w:rsidRPr="00B34432">
        <w:rPr>
          <w:rFonts w:ascii="Times New Roman" w:hAnsi="Times New Roman" w:cs="Times New Roman"/>
          <w:i/>
          <w:sz w:val="16"/>
          <w:szCs w:val="16"/>
        </w:rPr>
        <w:t>COPLADEMUN</w:t>
      </w:r>
      <w:r w:rsidR="00E56F89" w:rsidRPr="00B34432">
        <w:rPr>
          <w:rFonts w:ascii="Times New Roman" w:hAnsi="Times New Roman" w:cs="Times New Roman"/>
          <w:i/>
          <w:sz w:val="16"/>
          <w:szCs w:val="16"/>
        </w:rPr>
        <w:t xml:space="preserve"> 2018-2021.</w:t>
      </w:r>
    </w:p>
    <w:p w:rsidR="006B4636" w:rsidRDefault="006B4636" w:rsidP="002A2046">
      <w:pPr>
        <w:spacing w:after="0" w:line="276" w:lineRule="auto"/>
        <w:jc w:val="both"/>
        <w:rPr>
          <w:rFonts w:ascii="Times New Roman" w:hAnsi="Times New Roman" w:cs="Times New Roman"/>
          <w:b/>
          <w:sz w:val="20"/>
          <w:szCs w:val="20"/>
        </w:rPr>
      </w:pPr>
    </w:p>
    <w:p w:rsidR="00CF14FC" w:rsidRDefault="00CF14FC" w:rsidP="002A2046">
      <w:pPr>
        <w:spacing w:after="0" w:line="276" w:lineRule="auto"/>
        <w:jc w:val="both"/>
        <w:rPr>
          <w:rFonts w:ascii="Times New Roman" w:hAnsi="Times New Roman" w:cs="Times New Roman"/>
          <w:b/>
          <w:sz w:val="20"/>
          <w:szCs w:val="20"/>
        </w:rPr>
      </w:pPr>
    </w:p>
    <w:p w:rsidR="00CF14FC" w:rsidRDefault="00CF14FC" w:rsidP="002A2046">
      <w:pPr>
        <w:spacing w:after="0" w:line="276" w:lineRule="auto"/>
        <w:jc w:val="both"/>
        <w:rPr>
          <w:rFonts w:ascii="Times New Roman" w:hAnsi="Times New Roman" w:cs="Times New Roman"/>
          <w:b/>
          <w:sz w:val="20"/>
          <w:szCs w:val="20"/>
        </w:rPr>
      </w:pPr>
    </w:p>
    <w:p w:rsidR="00CF14FC" w:rsidRDefault="00CF14FC" w:rsidP="002A2046">
      <w:pPr>
        <w:spacing w:after="0" w:line="276" w:lineRule="auto"/>
        <w:jc w:val="both"/>
        <w:rPr>
          <w:rFonts w:ascii="Times New Roman" w:hAnsi="Times New Roman" w:cs="Times New Roman"/>
          <w:b/>
          <w:sz w:val="20"/>
          <w:szCs w:val="20"/>
        </w:rPr>
      </w:pPr>
    </w:p>
    <w:p w:rsidR="00CF14FC" w:rsidRDefault="00CF14FC" w:rsidP="002A2046">
      <w:pPr>
        <w:spacing w:after="0" w:line="276" w:lineRule="auto"/>
        <w:jc w:val="both"/>
        <w:rPr>
          <w:rFonts w:ascii="Times New Roman" w:hAnsi="Times New Roman" w:cs="Times New Roman"/>
          <w:b/>
          <w:sz w:val="20"/>
          <w:szCs w:val="20"/>
        </w:rPr>
      </w:pPr>
    </w:p>
    <w:p w:rsidR="00CF14FC" w:rsidRDefault="00CF14FC" w:rsidP="002A2046">
      <w:pPr>
        <w:spacing w:after="0" w:line="276" w:lineRule="auto"/>
        <w:jc w:val="both"/>
        <w:rPr>
          <w:rFonts w:ascii="Times New Roman" w:hAnsi="Times New Roman" w:cs="Times New Roman"/>
          <w:b/>
          <w:sz w:val="20"/>
          <w:szCs w:val="20"/>
        </w:rPr>
      </w:pPr>
    </w:p>
    <w:p w:rsidR="00CF14FC" w:rsidRPr="00B34432" w:rsidRDefault="00CF14FC" w:rsidP="002A2046">
      <w:pPr>
        <w:spacing w:after="0" w:line="276" w:lineRule="auto"/>
        <w:jc w:val="both"/>
        <w:rPr>
          <w:rFonts w:ascii="Times New Roman" w:hAnsi="Times New Roman" w:cs="Times New Roman"/>
          <w:b/>
          <w:sz w:val="20"/>
          <w:szCs w:val="20"/>
        </w:rPr>
      </w:pP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lastRenderedPageBreak/>
        <w:t>Plan Municipal de Desarrollo 2015-2018</w:t>
      </w: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 xml:space="preserve">Distribución </w:t>
      </w:r>
      <w:r w:rsidR="00E26693" w:rsidRPr="00B34432">
        <w:rPr>
          <w:rFonts w:ascii="Times New Roman" w:hAnsi="Times New Roman" w:cs="Times New Roman"/>
          <w:b/>
          <w:sz w:val="20"/>
          <w:szCs w:val="20"/>
        </w:rPr>
        <w:t xml:space="preserve">Porcentual </w:t>
      </w:r>
      <w:r w:rsidRPr="00B34432">
        <w:rPr>
          <w:rFonts w:ascii="Times New Roman" w:hAnsi="Times New Roman" w:cs="Times New Roman"/>
          <w:b/>
          <w:sz w:val="20"/>
          <w:szCs w:val="20"/>
        </w:rPr>
        <w:t>de las 145 líneas de acción por Eje</w:t>
      </w:r>
    </w:p>
    <w:p w:rsidR="006B4636" w:rsidRPr="00B34432" w:rsidRDefault="006B4636" w:rsidP="002A2046">
      <w:pPr>
        <w:spacing w:after="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p w:rsidR="006B4636" w:rsidRPr="00B34432" w:rsidRDefault="00B13DA8"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noProof/>
          <w:lang w:eastAsia="es-MX"/>
        </w:rPr>
        <w:drawing>
          <wp:inline distT="0" distB="0" distL="0" distR="0" wp14:anchorId="757C7F79" wp14:editId="44333653">
            <wp:extent cx="3560781" cy="1947134"/>
            <wp:effectExtent l="0" t="0" r="1905" b="0"/>
            <wp:docPr id="11" name="Grá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B13DA8" w:rsidRPr="00B34432" w:rsidRDefault="00B13DA8" w:rsidP="009A3EC2">
      <w:pPr>
        <w:spacing w:after="0" w:line="276" w:lineRule="auto"/>
        <w:jc w:val="center"/>
        <w:rPr>
          <w:rFonts w:ascii="Times New Roman" w:hAnsi="Times New Roman" w:cs="Times New Roman"/>
          <w:i/>
          <w:sz w:val="16"/>
          <w:szCs w:val="16"/>
        </w:rPr>
      </w:pPr>
      <w:r w:rsidRPr="00B34432">
        <w:rPr>
          <w:rFonts w:ascii="Times New Roman" w:hAnsi="Times New Roman" w:cs="Times New Roman"/>
          <w:b/>
          <w:i/>
          <w:sz w:val="16"/>
          <w:szCs w:val="16"/>
        </w:rPr>
        <w:t xml:space="preserve">Fuente: </w:t>
      </w:r>
      <w:r w:rsidRPr="00B34432">
        <w:rPr>
          <w:rFonts w:ascii="Times New Roman" w:hAnsi="Times New Roman" w:cs="Times New Roman"/>
          <w:i/>
          <w:sz w:val="16"/>
          <w:szCs w:val="16"/>
        </w:rPr>
        <w:t>COPLADEMUN 2018-2021</w:t>
      </w:r>
    </w:p>
    <w:p w:rsidR="009A3EC2" w:rsidRDefault="009A3EC2" w:rsidP="002A2046">
      <w:pPr>
        <w:spacing w:after="0" w:line="276" w:lineRule="auto"/>
        <w:jc w:val="both"/>
        <w:rPr>
          <w:rFonts w:ascii="Times New Roman" w:hAnsi="Times New Roman" w:cs="Times New Roman"/>
          <w:sz w:val="20"/>
          <w:szCs w:val="20"/>
        </w:rPr>
      </w:pPr>
    </w:p>
    <w:p w:rsidR="00CF14FC" w:rsidRDefault="00CF14FC" w:rsidP="002A2046">
      <w:pPr>
        <w:spacing w:after="0" w:line="276" w:lineRule="auto"/>
        <w:jc w:val="both"/>
        <w:rPr>
          <w:rFonts w:ascii="Times New Roman" w:hAnsi="Times New Roman" w:cs="Times New Roman"/>
          <w:sz w:val="20"/>
          <w:szCs w:val="20"/>
        </w:rPr>
      </w:pPr>
    </w:p>
    <w:p w:rsidR="00CF14FC" w:rsidRDefault="00CF14FC" w:rsidP="002A2046">
      <w:pPr>
        <w:spacing w:after="0" w:line="276" w:lineRule="auto"/>
        <w:jc w:val="both"/>
        <w:rPr>
          <w:rFonts w:ascii="Times New Roman" w:hAnsi="Times New Roman" w:cs="Times New Roman"/>
          <w:sz w:val="20"/>
          <w:szCs w:val="20"/>
        </w:rPr>
        <w:sectPr w:rsidR="00CF14FC" w:rsidSect="00BD233C">
          <w:type w:val="continuous"/>
          <w:pgSz w:w="12240" w:h="15840"/>
          <w:pgMar w:top="1417" w:right="1701" w:bottom="1417" w:left="1701" w:header="708" w:footer="708" w:gutter="0"/>
          <w:cols w:space="708"/>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De las 145 líneas de acción, se dio cabal cumplimiento a 28 de ellas, lo que representa un 19.31% de cumplimiento de las mismas, razón por la que ya no serán consideradas nuevamente para el periodo administrativo 2018-2021, encontrándose en proceso de implementación y </w:t>
      </w:r>
      <w:r w:rsidRPr="00B34432">
        <w:rPr>
          <w:rFonts w:ascii="Times New Roman" w:hAnsi="Times New Roman" w:cs="Times New Roman"/>
          <w:sz w:val="20"/>
          <w:szCs w:val="20"/>
        </w:rPr>
        <w:lastRenderedPageBreak/>
        <w:t>con un avance significativo 98 líneas de acción</w:t>
      </w:r>
      <w:r w:rsidR="00E26693" w:rsidRPr="00B34432">
        <w:rPr>
          <w:rFonts w:ascii="Times New Roman" w:hAnsi="Times New Roman" w:cs="Times New Roman"/>
          <w:sz w:val="20"/>
          <w:szCs w:val="20"/>
        </w:rPr>
        <w:t xml:space="preserve">, que serán consideradas por la actual administración, </w:t>
      </w:r>
      <w:r w:rsidRPr="00B34432">
        <w:rPr>
          <w:rFonts w:ascii="Times New Roman" w:hAnsi="Times New Roman" w:cs="Times New Roman"/>
          <w:sz w:val="20"/>
          <w:szCs w:val="20"/>
        </w:rPr>
        <w:t>y queda</w:t>
      </w:r>
      <w:r w:rsidR="00E26693" w:rsidRPr="00B34432">
        <w:rPr>
          <w:rFonts w:ascii="Times New Roman" w:hAnsi="Times New Roman" w:cs="Times New Roman"/>
          <w:sz w:val="20"/>
          <w:szCs w:val="20"/>
        </w:rPr>
        <w:t>ron</w:t>
      </w:r>
      <w:r w:rsidRPr="00B34432">
        <w:rPr>
          <w:rFonts w:ascii="Times New Roman" w:hAnsi="Times New Roman" w:cs="Times New Roman"/>
          <w:sz w:val="20"/>
          <w:szCs w:val="20"/>
        </w:rPr>
        <w:t xml:space="preserve"> pendientes de cumplir </w:t>
      </w:r>
      <w:r w:rsidR="00E26693" w:rsidRPr="00B34432">
        <w:rPr>
          <w:rFonts w:ascii="Times New Roman" w:hAnsi="Times New Roman" w:cs="Times New Roman"/>
          <w:sz w:val="20"/>
          <w:szCs w:val="20"/>
        </w:rPr>
        <w:t>19 de ellas, que también serán valoradas para su posible inclusión en la presente administración.</w:t>
      </w:r>
    </w:p>
    <w:p w:rsidR="009A3EC2" w:rsidRDefault="009A3EC2" w:rsidP="002A2046">
      <w:pPr>
        <w:spacing w:after="0" w:line="276" w:lineRule="auto"/>
        <w:jc w:val="both"/>
        <w:rPr>
          <w:rFonts w:ascii="Times New Roman"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PLAN MUNICIPAL DE DESARROLLO 2015-2018</w:t>
      </w:r>
    </w:p>
    <w:p w:rsidR="006B4636" w:rsidRPr="00B34432" w:rsidRDefault="00003192" w:rsidP="002A2046">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L</w:t>
      </w:r>
      <w:r w:rsidR="006B4636" w:rsidRPr="00B34432">
        <w:rPr>
          <w:rFonts w:ascii="Times New Roman" w:hAnsi="Times New Roman" w:cs="Times New Roman"/>
          <w:b/>
          <w:color w:val="000000" w:themeColor="text1"/>
          <w:sz w:val="20"/>
          <w:szCs w:val="20"/>
        </w:rPr>
        <w:t>íneas de acción cumplidas por Eje</w:t>
      </w:r>
    </w:p>
    <w:p w:rsidR="006B4636" w:rsidRPr="00B34432" w:rsidRDefault="006B4636" w:rsidP="002A2046">
      <w:pPr>
        <w:spacing w:after="0" w:line="276" w:lineRule="auto"/>
        <w:jc w:val="center"/>
        <w:rPr>
          <w:rFonts w:ascii="Times New Roman" w:hAnsi="Times New Roman" w:cs="Times New Roman"/>
          <w:b/>
          <w:color w:val="000000" w:themeColor="text1"/>
          <w:sz w:val="16"/>
          <w:szCs w:val="16"/>
        </w:rPr>
      </w:pPr>
      <w:r w:rsidRPr="00B34432">
        <w:rPr>
          <w:rFonts w:ascii="Times New Roman" w:hAnsi="Times New Roman" w:cs="Times New Roman"/>
          <w:b/>
          <w:color w:val="000000" w:themeColor="text1"/>
          <w:sz w:val="16"/>
          <w:szCs w:val="16"/>
        </w:rPr>
        <w:t>Ixtlahuacán de los Membrillos, Jal.</w:t>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DA02BE" w:rsidP="002A2046">
      <w:pPr>
        <w:spacing w:after="0" w:line="276" w:lineRule="auto"/>
        <w:jc w:val="center"/>
        <w:rPr>
          <w:rFonts w:ascii="Times New Roman" w:hAnsi="Times New Roman" w:cs="Times New Roman"/>
          <w:noProof/>
          <w:sz w:val="20"/>
          <w:szCs w:val="20"/>
          <w:lang w:eastAsia="es-MX"/>
        </w:rPr>
      </w:pPr>
      <w:r w:rsidRPr="00B34432">
        <w:rPr>
          <w:rFonts w:ascii="Times New Roman" w:hAnsi="Times New Roman" w:cs="Times New Roman"/>
          <w:noProof/>
          <w:lang w:eastAsia="es-MX"/>
        </w:rPr>
        <w:drawing>
          <wp:inline distT="0" distB="0" distL="0" distR="0" wp14:anchorId="46824352" wp14:editId="322DD00F">
            <wp:extent cx="4238513" cy="2237591"/>
            <wp:effectExtent l="0" t="0" r="0" b="0"/>
            <wp:docPr id="257" name="Gráfico 2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499520" behindDoc="0" locked="0" layoutInCell="1" allowOverlap="1" wp14:anchorId="63BF5B5B" wp14:editId="3F20A227">
                <wp:simplePos x="0" y="0"/>
                <wp:positionH relativeFrom="column">
                  <wp:posOffset>-94297</wp:posOffset>
                </wp:positionH>
                <wp:positionV relativeFrom="paragraph">
                  <wp:posOffset>66993</wp:posOffset>
                </wp:positionV>
                <wp:extent cx="6057900" cy="250031"/>
                <wp:effectExtent l="0" t="0" r="19050" b="17145"/>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250031"/>
                        </a:xfrm>
                        <a:prstGeom prst="rect">
                          <a:avLst/>
                        </a:prstGeom>
                        <a:solidFill>
                          <a:srgbClr val="FFFFFF"/>
                        </a:solidFill>
                        <a:ln w="9525">
                          <a:solidFill>
                            <a:srgbClr val="000000"/>
                          </a:solidFill>
                          <a:miter lim="800000"/>
                          <a:headEnd/>
                          <a:tailEnd/>
                        </a:ln>
                      </wps:spPr>
                      <wps:txbx>
                        <w:txbxContent>
                          <w:p w:rsidR="00490FEE" w:rsidRPr="003226FD" w:rsidRDefault="00490FEE" w:rsidP="006B4636">
                            <w:pPr>
                              <w:rPr>
                                <w:rFonts w:ascii="Arial" w:hAnsi="Arial" w:cs="Arial"/>
                                <w:sz w:val="16"/>
                                <w:szCs w:val="16"/>
                              </w:rPr>
                            </w:pPr>
                            <w:r>
                              <w:rPr>
                                <w:rFonts w:ascii="Arial" w:hAnsi="Arial" w:cs="Arial"/>
                                <w:sz w:val="16"/>
                                <w:szCs w:val="16"/>
                              </w:rPr>
                              <w:t>28 L</w:t>
                            </w:r>
                            <w:r w:rsidRPr="003226FD">
                              <w:rPr>
                                <w:rFonts w:ascii="Arial" w:hAnsi="Arial" w:cs="Arial"/>
                                <w:sz w:val="16"/>
                                <w:szCs w:val="16"/>
                              </w:rPr>
                              <w:t xml:space="preserve">íneas de acción </w:t>
                            </w:r>
                            <w:r>
                              <w:rPr>
                                <w:rFonts w:ascii="Arial" w:hAnsi="Arial" w:cs="Arial"/>
                                <w:sz w:val="16"/>
                                <w:szCs w:val="16"/>
                              </w:rPr>
                              <w:t>cumplidas al cien por ciento de un total de 145 líneas de acción establecidas en la administración</w:t>
                            </w:r>
                            <w:r w:rsidRPr="003226FD">
                              <w:rPr>
                                <w:rFonts w:ascii="Arial" w:hAnsi="Arial" w:cs="Arial"/>
                                <w:sz w:val="16"/>
                                <w:szCs w:val="16"/>
                              </w:rPr>
                              <w:t xml:space="preserve"> </w:t>
                            </w:r>
                            <w:r>
                              <w:rPr>
                                <w:rFonts w:ascii="Arial" w:hAnsi="Arial" w:cs="Arial"/>
                                <w:sz w:val="16"/>
                                <w:szCs w:val="16"/>
                              </w:rPr>
                              <w:t>2015-2018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63BF5B5B" id="_x0000_t202" coordsize="21600,21600" o:spt="202" path="m,l,21600r21600,l21600,xe">
                <v:stroke joinstyle="miter"/>
                <v:path gradientshapeok="t" o:connecttype="rect"/>
              </v:shapetype>
              <v:shape id="Cuadro de texto 2" o:spid="_x0000_s1026" type="#_x0000_t202" style="position:absolute;left:0;text-align:left;margin-left:-7.4pt;margin-top:5.3pt;width:477pt;height:19.7pt;z-index:251499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">
                <v:textbox>
                  <w:txbxContent>
                    <w:p w:rsidR="00A60B64" w:rsidRPr="003226FD" w:rsidRDefault="00A60B64" w:rsidP="006B4636">
                      <w:pPr>
                        <w:rPr>
                          <w:rFonts w:ascii="Arial" w:hAnsi="Arial" w:cs="Arial"/>
                          <w:sz w:val="16"/>
                          <w:szCs w:val="16"/>
                        </w:rPr>
                      </w:pPr>
                      <w:r>
                        <w:rPr>
                          <w:rFonts w:ascii="Arial" w:hAnsi="Arial" w:cs="Arial"/>
                          <w:sz w:val="16"/>
                          <w:szCs w:val="16"/>
                        </w:rPr>
                        <w:t>28 L</w:t>
                      </w:r>
                      <w:r w:rsidRPr="003226FD">
                        <w:rPr>
                          <w:rFonts w:ascii="Arial" w:hAnsi="Arial" w:cs="Arial"/>
                          <w:sz w:val="16"/>
                          <w:szCs w:val="16"/>
                        </w:rPr>
                        <w:t xml:space="preserve">íneas de acción </w:t>
                      </w:r>
                      <w:r>
                        <w:rPr>
                          <w:rFonts w:ascii="Arial" w:hAnsi="Arial" w:cs="Arial"/>
                          <w:sz w:val="16"/>
                          <w:szCs w:val="16"/>
                        </w:rPr>
                        <w:t>cumplidas al cien por ciento de un total de 145 líneas de acción establecidas en la administración</w:t>
                      </w:r>
                      <w:r w:rsidRPr="003226FD">
                        <w:rPr>
                          <w:rFonts w:ascii="Arial" w:hAnsi="Arial" w:cs="Arial"/>
                          <w:sz w:val="16"/>
                          <w:szCs w:val="16"/>
                        </w:rPr>
                        <w:t xml:space="preserve"> </w:t>
                      </w:r>
                      <w:r>
                        <w:rPr>
                          <w:rFonts w:ascii="Arial" w:hAnsi="Arial" w:cs="Arial"/>
                          <w:sz w:val="16"/>
                          <w:szCs w:val="16"/>
                        </w:rPr>
                        <w:t>2015-2018</w:t>
                      </w:r>
                    </w:p>
                  </w:txbxContent>
                </v:textbox>
              </v:shape>
            </w:pict>
          </mc:Fallback>
        </mc:AlternateContent>
      </w:r>
    </w:p>
    <w:p w:rsidR="006B4636" w:rsidRPr="00B34432" w:rsidRDefault="006B4636" w:rsidP="002A2046">
      <w:pPr>
        <w:spacing w:after="0" w:line="276" w:lineRule="auto"/>
        <w:ind w:left="1418"/>
        <w:jc w:val="both"/>
        <w:rPr>
          <w:rFonts w:ascii="Times New Roman" w:hAnsi="Times New Roman" w:cs="Times New Roman"/>
          <w:b/>
          <w:i/>
          <w:sz w:val="16"/>
          <w:szCs w:val="16"/>
        </w:rPr>
      </w:pPr>
    </w:p>
    <w:p w:rsidR="006B4636" w:rsidRPr="00B34432" w:rsidRDefault="006B4636" w:rsidP="002A2046">
      <w:pPr>
        <w:spacing w:after="0" w:line="276" w:lineRule="auto"/>
        <w:ind w:left="1418"/>
        <w:jc w:val="both"/>
        <w:rPr>
          <w:rFonts w:ascii="Times New Roman" w:hAnsi="Times New Roman" w:cs="Times New Roman"/>
          <w:b/>
          <w:i/>
          <w:sz w:val="16"/>
          <w:szCs w:val="16"/>
        </w:rPr>
      </w:pPr>
    </w:p>
    <w:p w:rsidR="006B4636" w:rsidRPr="00B34432" w:rsidRDefault="006B4636" w:rsidP="009A3EC2">
      <w:pPr>
        <w:spacing w:after="0" w:line="276" w:lineRule="auto"/>
        <w:jc w:val="center"/>
        <w:rPr>
          <w:rFonts w:ascii="Times New Roman" w:hAnsi="Times New Roman" w:cs="Times New Roman"/>
          <w:i/>
          <w:sz w:val="16"/>
          <w:szCs w:val="16"/>
        </w:rPr>
      </w:pPr>
      <w:r w:rsidRPr="00B34432">
        <w:rPr>
          <w:rFonts w:ascii="Times New Roman" w:hAnsi="Times New Roman" w:cs="Times New Roman"/>
          <w:b/>
          <w:i/>
          <w:sz w:val="16"/>
          <w:szCs w:val="16"/>
        </w:rPr>
        <w:t xml:space="preserve">Fuente: </w:t>
      </w:r>
      <w:r w:rsidRPr="00B34432">
        <w:rPr>
          <w:rFonts w:ascii="Times New Roman" w:hAnsi="Times New Roman" w:cs="Times New Roman"/>
          <w:i/>
          <w:sz w:val="16"/>
          <w:szCs w:val="16"/>
        </w:rPr>
        <w:t>COPLADEMUN</w:t>
      </w:r>
      <w:r w:rsidR="00EF3664" w:rsidRPr="00B34432">
        <w:rPr>
          <w:rFonts w:ascii="Times New Roman" w:hAnsi="Times New Roman" w:cs="Times New Roman"/>
          <w:i/>
          <w:sz w:val="16"/>
          <w:szCs w:val="16"/>
        </w:rPr>
        <w:t>, 2018-2021.</w:t>
      </w:r>
    </w:p>
    <w:p w:rsidR="00CF14FC" w:rsidRDefault="00CF14FC">
      <w:pPr>
        <w:spacing w:after="0" w:line="240" w:lineRule="auto"/>
        <w:rPr>
          <w:rFonts w:ascii="Times New Roman" w:hAnsi="Times New Roman" w:cs="Times New Roman"/>
          <w:sz w:val="20"/>
          <w:szCs w:val="20"/>
        </w:rPr>
      </w:pPr>
      <w:r>
        <w:rPr>
          <w:rFonts w:ascii="Times New Roman" w:hAnsi="Times New Roman" w:cs="Times New Roman"/>
          <w:sz w:val="20"/>
          <w:szCs w:val="20"/>
        </w:rPr>
        <w:br w:type="page"/>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PLAN MUNICIPAL DE DESARROLLO 2015-2018</w:t>
      </w:r>
    </w:p>
    <w:p w:rsidR="006B4636" w:rsidRPr="00B34432" w:rsidRDefault="006B4636" w:rsidP="002A2046">
      <w:pPr>
        <w:spacing w:after="0" w:line="276" w:lineRule="auto"/>
        <w:jc w:val="center"/>
        <w:rPr>
          <w:rFonts w:ascii="Times New Roman" w:hAnsi="Times New Roman" w:cs="Times New Roman"/>
          <w:b/>
          <w:color w:val="000000" w:themeColor="text1"/>
          <w:sz w:val="20"/>
          <w:szCs w:val="20"/>
        </w:rPr>
      </w:pPr>
      <w:r w:rsidRPr="00B34432">
        <w:rPr>
          <w:rFonts w:ascii="Times New Roman" w:hAnsi="Times New Roman" w:cs="Times New Roman"/>
          <w:b/>
          <w:color w:val="000000" w:themeColor="text1"/>
          <w:sz w:val="20"/>
          <w:szCs w:val="20"/>
        </w:rPr>
        <w:t xml:space="preserve">Porcentaje </w:t>
      </w:r>
      <w:r w:rsidR="00E55357" w:rsidRPr="00B34432">
        <w:rPr>
          <w:rFonts w:ascii="Times New Roman" w:hAnsi="Times New Roman" w:cs="Times New Roman"/>
          <w:b/>
          <w:color w:val="000000" w:themeColor="text1"/>
          <w:sz w:val="20"/>
          <w:szCs w:val="20"/>
        </w:rPr>
        <w:t xml:space="preserve">de </w:t>
      </w:r>
      <w:r w:rsidR="00EC44A3" w:rsidRPr="00B34432">
        <w:rPr>
          <w:rFonts w:ascii="Times New Roman" w:hAnsi="Times New Roman" w:cs="Times New Roman"/>
          <w:b/>
          <w:color w:val="000000" w:themeColor="text1"/>
          <w:sz w:val="20"/>
          <w:szCs w:val="20"/>
        </w:rPr>
        <w:t>l</w:t>
      </w:r>
      <w:r w:rsidRPr="00B34432">
        <w:rPr>
          <w:rFonts w:ascii="Times New Roman" w:hAnsi="Times New Roman" w:cs="Times New Roman"/>
          <w:b/>
          <w:color w:val="000000" w:themeColor="text1"/>
          <w:sz w:val="20"/>
          <w:szCs w:val="20"/>
        </w:rPr>
        <w:t>íneas de acción</w:t>
      </w:r>
      <w:r w:rsidR="00EC44A3" w:rsidRPr="00B34432">
        <w:rPr>
          <w:rFonts w:ascii="Times New Roman" w:hAnsi="Times New Roman" w:cs="Times New Roman"/>
          <w:b/>
          <w:color w:val="000000" w:themeColor="text1"/>
          <w:sz w:val="20"/>
          <w:szCs w:val="20"/>
        </w:rPr>
        <w:t xml:space="preserve"> cumplidas</w:t>
      </w:r>
      <w:r w:rsidRPr="00B34432">
        <w:rPr>
          <w:rFonts w:ascii="Times New Roman" w:hAnsi="Times New Roman" w:cs="Times New Roman"/>
          <w:b/>
          <w:color w:val="000000" w:themeColor="text1"/>
          <w:sz w:val="20"/>
          <w:szCs w:val="20"/>
        </w:rPr>
        <w:t xml:space="preserve"> </w:t>
      </w:r>
      <w:r w:rsidR="00E55357" w:rsidRPr="00B34432">
        <w:rPr>
          <w:rFonts w:ascii="Times New Roman" w:hAnsi="Times New Roman" w:cs="Times New Roman"/>
          <w:b/>
          <w:color w:val="000000" w:themeColor="text1"/>
          <w:sz w:val="20"/>
          <w:szCs w:val="20"/>
        </w:rPr>
        <w:t>p</w:t>
      </w:r>
      <w:r w:rsidR="00EC44A3" w:rsidRPr="00B34432">
        <w:rPr>
          <w:rFonts w:ascii="Times New Roman" w:hAnsi="Times New Roman" w:cs="Times New Roman"/>
          <w:b/>
          <w:color w:val="000000" w:themeColor="text1"/>
          <w:sz w:val="20"/>
          <w:szCs w:val="20"/>
        </w:rPr>
        <w:t>or e</w:t>
      </w:r>
      <w:r w:rsidR="00E55357" w:rsidRPr="00B34432">
        <w:rPr>
          <w:rFonts w:ascii="Times New Roman" w:hAnsi="Times New Roman" w:cs="Times New Roman"/>
          <w:b/>
          <w:color w:val="000000" w:themeColor="text1"/>
          <w:sz w:val="20"/>
          <w:szCs w:val="20"/>
        </w:rPr>
        <w:t>je</w:t>
      </w:r>
    </w:p>
    <w:p w:rsidR="006B4636" w:rsidRPr="00B34432" w:rsidRDefault="006B4636" w:rsidP="002A2046">
      <w:pPr>
        <w:spacing w:after="0" w:line="276" w:lineRule="auto"/>
        <w:jc w:val="center"/>
        <w:rPr>
          <w:rFonts w:ascii="Times New Roman" w:hAnsi="Times New Roman" w:cs="Times New Roman"/>
          <w:b/>
          <w:color w:val="000000" w:themeColor="text1"/>
          <w:sz w:val="16"/>
          <w:szCs w:val="16"/>
        </w:rPr>
      </w:pPr>
      <w:r w:rsidRPr="00B34432">
        <w:rPr>
          <w:rFonts w:ascii="Times New Roman" w:hAnsi="Times New Roman" w:cs="Times New Roman"/>
          <w:b/>
          <w:color w:val="000000" w:themeColor="text1"/>
          <w:sz w:val="16"/>
          <w:szCs w:val="16"/>
        </w:rPr>
        <w:t>Ixtlahuacán de los Membrillos, Jal.</w:t>
      </w:r>
    </w:p>
    <w:p w:rsidR="006B4636" w:rsidRPr="00B34432" w:rsidRDefault="00DA02BE" w:rsidP="00DA02BE">
      <w:pPr>
        <w:spacing w:after="0" w:line="276" w:lineRule="auto"/>
        <w:jc w:val="center"/>
        <w:rPr>
          <w:rFonts w:ascii="Times New Roman" w:hAnsi="Times New Roman" w:cs="Times New Roman"/>
          <w:sz w:val="20"/>
          <w:szCs w:val="20"/>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821056" behindDoc="0" locked="0" layoutInCell="1" allowOverlap="1" wp14:anchorId="70002B39" wp14:editId="518714C7">
                <wp:simplePos x="0" y="0"/>
                <wp:positionH relativeFrom="column">
                  <wp:posOffset>772197</wp:posOffset>
                </wp:positionH>
                <wp:positionV relativeFrom="paragraph">
                  <wp:posOffset>2505710</wp:posOffset>
                </wp:positionV>
                <wp:extent cx="3442970" cy="213995"/>
                <wp:effectExtent l="0" t="0" r="24130" b="14605"/>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2970" cy="213995"/>
                        </a:xfrm>
                        <a:prstGeom prst="rect">
                          <a:avLst/>
                        </a:prstGeom>
                        <a:solidFill>
                          <a:srgbClr val="FFFFFF"/>
                        </a:solidFill>
                        <a:ln w="9525">
                          <a:solidFill>
                            <a:srgbClr val="000000"/>
                          </a:solidFill>
                          <a:miter lim="800000"/>
                          <a:headEnd/>
                          <a:tailEnd/>
                        </a:ln>
                      </wps:spPr>
                      <wps:txbx>
                        <w:txbxContent>
                          <w:p w:rsidR="00490FEE" w:rsidRPr="003226FD" w:rsidRDefault="00490FEE" w:rsidP="00DA02BE">
                            <w:pPr>
                              <w:spacing w:after="0"/>
                              <w:jc w:val="center"/>
                              <w:rPr>
                                <w:rFonts w:ascii="Arial" w:hAnsi="Arial" w:cs="Arial"/>
                                <w:sz w:val="16"/>
                                <w:szCs w:val="16"/>
                              </w:rPr>
                            </w:pPr>
                            <w:r>
                              <w:rPr>
                                <w:rFonts w:ascii="Arial" w:hAnsi="Arial" w:cs="Arial"/>
                                <w:sz w:val="16"/>
                                <w:szCs w:val="16"/>
                              </w:rPr>
                              <w:t>El porcentaje corresponde a las líneas de acción cumplidas por eje.</w:t>
                            </w:r>
                          </w:p>
                          <w:p w:rsidR="00490FEE" w:rsidRDefault="00490FEE" w:rsidP="00DA02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0002B39" id="_x0000_s1027" type="#_x0000_t202" style="position:absolute;left:0;text-align:left;margin-left:60.8pt;margin-top:197.3pt;width:271.1pt;height:16.85pt;z-index:251821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">
                <v:textbox>
                  <w:txbxContent>
                    <w:p w:rsidR="00A60B64" w:rsidRPr="003226FD" w:rsidRDefault="00A60B64" w:rsidP="00DA02BE">
                      <w:pPr>
                        <w:spacing w:after="0"/>
                        <w:jc w:val="center"/>
                        <w:rPr>
                          <w:rFonts w:ascii="Arial" w:hAnsi="Arial" w:cs="Arial"/>
                          <w:sz w:val="16"/>
                          <w:szCs w:val="16"/>
                        </w:rPr>
                      </w:pPr>
                      <w:r>
                        <w:rPr>
                          <w:rFonts w:ascii="Arial" w:hAnsi="Arial" w:cs="Arial"/>
                          <w:sz w:val="16"/>
                          <w:szCs w:val="16"/>
                        </w:rPr>
                        <w:t>El porcentaje corresponde a las líneas de acción cumplidas por eje.</w:t>
                      </w:r>
                    </w:p>
                    <w:p w:rsidR="00A60B64" w:rsidRDefault="00A60B64" w:rsidP="00DA02BE"/>
                  </w:txbxContent>
                </v:textbox>
              </v:shape>
            </w:pict>
          </mc:Fallback>
        </mc:AlternateContent>
      </w:r>
      <w:r w:rsidRPr="00B34432">
        <w:rPr>
          <w:rFonts w:ascii="Times New Roman" w:hAnsi="Times New Roman" w:cs="Times New Roman"/>
          <w:noProof/>
          <w:lang w:eastAsia="es-MX"/>
        </w:rPr>
        <w:drawing>
          <wp:inline distT="0" distB="0" distL="0" distR="0" wp14:anchorId="0659A2E3" wp14:editId="37CA8940">
            <wp:extent cx="4141694" cy="2602193"/>
            <wp:effectExtent l="0" t="0" r="0" b="8255"/>
            <wp:docPr id="258" name="Gráfico 2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B4636" w:rsidRPr="00B34432" w:rsidRDefault="006B4636" w:rsidP="002A2046">
      <w:pPr>
        <w:spacing w:after="0" w:line="276" w:lineRule="auto"/>
        <w:rPr>
          <w:rFonts w:ascii="Times New Roman" w:hAnsi="Times New Roman" w:cs="Times New Roman"/>
          <w:b/>
          <w:i/>
          <w:sz w:val="16"/>
          <w:szCs w:val="16"/>
        </w:rPr>
      </w:pPr>
    </w:p>
    <w:p w:rsidR="006B4636" w:rsidRPr="00B34432" w:rsidRDefault="006B4636" w:rsidP="009A3EC2">
      <w:pPr>
        <w:spacing w:after="0" w:line="276" w:lineRule="auto"/>
        <w:jc w:val="center"/>
        <w:rPr>
          <w:rFonts w:ascii="Times New Roman" w:hAnsi="Times New Roman" w:cs="Times New Roman"/>
          <w:sz w:val="20"/>
          <w:szCs w:val="20"/>
        </w:rPr>
      </w:pPr>
      <w:r w:rsidRPr="00B34432">
        <w:rPr>
          <w:rFonts w:ascii="Times New Roman" w:hAnsi="Times New Roman" w:cs="Times New Roman"/>
          <w:b/>
          <w:i/>
          <w:sz w:val="16"/>
          <w:szCs w:val="16"/>
        </w:rPr>
        <w:t>Fuente: C</w:t>
      </w:r>
      <w:r w:rsidRPr="00B34432">
        <w:rPr>
          <w:rFonts w:ascii="Times New Roman" w:hAnsi="Times New Roman" w:cs="Times New Roman"/>
          <w:i/>
          <w:sz w:val="16"/>
          <w:szCs w:val="16"/>
        </w:rPr>
        <w:t>OPLADEMUN</w:t>
      </w:r>
      <w:r w:rsidR="00E55357" w:rsidRPr="00B34432">
        <w:rPr>
          <w:rFonts w:ascii="Times New Roman" w:hAnsi="Times New Roman" w:cs="Times New Roman"/>
          <w:i/>
          <w:sz w:val="16"/>
          <w:szCs w:val="16"/>
        </w:rPr>
        <w:t>, 2018-2021.</w:t>
      </w:r>
    </w:p>
    <w:p w:rsidR="009A3EC2" w:rsidRDefault="009A3EC2" w:rsidP="002A2046">
      <w:pPr>
        <w:spacing w:after="0" w:line="276" w:lineRule="auto"/>
        <w:jc w:val="both"/>
        <w:rPr>
          <w:rFonts w:ascii="Times New Roman" w:hAnsi="Times New Roman" w:cs="Times New Roman"/>
          <w:sz w:val="20"/>
          <w:szCs w:val="20"/>
        </w:rPr>
      </w:pPr>
    </w:p>
    <w:p w:rsidR="00CF14FC" w:rsidRDefault="00CF14FC" w:rsidP="002A2046">
      <w:pPr>
        <w:spacing w:after="0" w:line="276" w:lineRule="auto"/>
        <w:jc w:val="both"/>
        <w:rPr>
          <w:rFonts w:ascii="Times New Roman" w:hAnsi="Times New Roman" w:cs="Times New Roman"/>
          <w:sz w:val="20"/>
          <w:szCs w:val="20"/>
        </w:rPr>
        <w:sectPr w:rsidR="00CF14FC" w:rsidSect="00BD233C">
          <w:type w:val="continuous"/>
          <w:pgSz w:w="12240" w:h="15840"/>
          <w:pgMar w:top="1417" w:right="1701" w:bottom="1417" w:left="1701" w:header="708" w:footer="708" w:gutter="0"/>
          <w:cols w:space="708"/>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Las líneas de acción </w:t>
      </w:r>
      <w:r w:rsidR="00E55357" w:rsidRPr="00B34432">
        <w:rPr>
          <w:rFonts w:ascii="Times New Roman" w:hAnsi="Times New Roman" w:cs="Times New Roman"/>
          <w:sz w:val="20"/>
          <w:szCs w:val="20"/>
        </w:rPr>
        <w:t>en</w:t>
      </w:r>
      <w:r w:rsidRPr="00B34432">
        <w:rPr>
          <w:rFonts w:ascii="Times New Roman" w:hAnsi="Times New Roman" w:cs="Times New Roman"/>
          <w:sz w:val="20"/>
          <w:szCs w:val="20"/>
        </w:rPr>
        <w:t xml:space="preserve"> las cuales se trabajó y registraron un avance </w:t>
      </w:r>
      <w:r w:rsidR="00CF28C9" w:rsidRPr="00B34432">
        <w:rPr>
          <w:rFonts w:ascii="Times New Roman" w:hAnsi="Times New Roman" w:cs="Times New Roman"/>
          <w:sz w:val="20"/>
          <w:szCs w:val="20"/>
        </w:rPr>
        <w:t xml:space="preserve">fueron </w:t>
      </w:r>
      <w:r w:rsidRPr="00B34432">
        <w:rPr>
          <w:rFonts w:ascii="Times New Roman" w:hAnsi="Times New Roman" w:cs="Times New Roman"/>
          <w:sz w:val="20"/>
          <w:szCs w:val="20"/>
        </w:rPr>
        <w:t xml:space="preserve">98, que representan el 67.58% </w:t>
      </w:r>
      <w:r w:rsidR="00CF28C9" w:rsidRPr="00B34432">
        <w:rPr>
          <w:rFonts w:ascii="Times New Roman" w:hAnsi="Times New Roman" w:cs="Times New Roman"/>
          <w:sz w:val="20"/>
          <w:szCs w:val="20"/>
        </w:rPr>
        <w:t>respecto a</w:t>
      </w:r>
      <w:r w:rsidRPr="00B34432">
        <w:rPr>
          <w:rFonts w:ascii="Times New Roman" w:hAnsi="Times New Roman" w:cs="Times New Roman"/>
          <w:sz w:val="20"/>
          <w:szCs w:val="20"/>
        </w:rPr>
        <w:t>l total</w:t>
      </w:r>
      <w:r w:rsidR="00CF28C9" w:rsidRPr="00B34432">
        <w:rPr>
          <w:rFonts w:ascii="Times New Roman" w:hAnsi="Times New Roman" w:cs="Times New Roman"/>
          <w:sz w:val="20"/>
          <w:szCs w:val="20"/>
        </w:rPr>
        <w:t>.</w:t>
      </w:r>
      <w:r w:rsidRPr="00B34432">
        <w:rPr>
          <w:rFonts w:ascii="Times New Roman" w:hAnsi="Times New Roman" w:cs="Times New Roman"/>
          <w:sz w:val="20"/>
          <w:szCs w:val="20"/>
        </w:rPr>
        <w:t xml:space="preserve"> Cabe señalar que la insuficiencia de recursos económicos fue el </w:t>
      </w:r>
      <w:r w:rsidRPr="00B34432">
        <w:rPr>
          <w:rFonts w:ascii="Times New Roman" w:hAnsi="Times New Roman" w:cs="Times New Roman"/>
          <w:sz w:val="20"/>
          <w:szCs w:val="20"/>
        </w:rPr>
        <w:lastRenderedPageBreak/>
        <w:t>motivo principal de que no se pudiera</w:t>
      </w:r>
      <w:r w:rsidR="00CF28C9" w:rsidRPr="00B34432">
        <w:rPr>
          <w:rFonts w:ascii="Times New Roman" w:hAnsi="Times New Roman" w:cs="Times New Roman"/>
          <w:sz w:val="20"/>
          <w:szCs w:val="20"/>
        </w:rPr>
        <w:t xml:space="preserve">n concluir </w:t>
      </w:r>
      <w:r w:rsidRPr="00B34432">
        <w:rPr>
          <w:rFonts w:ascii="Times New Roman" w:hAnsi="Times New Roman" w:cs="Times New Roman"/>
          <w:sz w:val="20"/>
          <w:szCs w:val="20"/>
        </w:rPr>
        <w:t>las líneas de acción</w:t>
      </w:r>
      <w:r w:rsidR="00CF28C9" w:rsidRPr="00B34432">
        <w:rPr>
          <w:rFonts w:ascii="Times New Roman" w:hAnsi="Times New Roman" w:cs="Times New Roman"/>
          <w:sz w:val="20"/>
          <w:szCs w:val="20"/>
        </w:rPr>
        <w:t xml:space="preserve"> referidas</w:t>
      </w:r>
      <w:r w:rsidRPr="00B34432">
        <w:rPr>
          <w:rFonts w:ascii="Times New Roman" w:hAnsi="Times New Roman" w:cs="Times New Roman"/>
          <w:sz w:val="20"/>
          <w:szCs w:val="20"/>
        </w:rPr>
        <w:t xml:space="preserve">, </w:t>
      </w:r>
      <w:r w:rsidR="00CF28C9" w:rsidRPr="00B34432">
        <w:rPr>
          <w:rFonts w:ascii="Times New Roman" w:hAnsi="Times New Roman" w:cs="Times New Roman"/>
          <w:sz w:val="20"/>
          <w:szCs w:val="20"/>
        </w:rPr>
        <w:t xml:space="preserve">razón </w:t>
      </w:r>
      <w:r w:rsidRPr="00B34432">
        <w:rPr>
          <w:rFonts w:ascii="Times New Roman" w:hAnsi="Times New Roman" w:cs="Times New Roman"/>
          <w:sz w:val="20"/>
          <w:szCs w:val="20"/>
        </w:rPr>
        <w:t xml:space="preserve">por lo </w:t>
      </w:r>
      <w:r w:rsidR="00CF28C9" w:rsidRPr="00B34432">
        <w:rPr>
          <w:rFonts w:ascii="Times New Roman" w:hAnsi="Times New Roman" w:cs="Times New Roman"/>
          <w:sz w:val="20"/>
          <w:szCs w:val="20"/>
        </w:rPr>
        <w:t>que serán reco</w:t>
      </w:r>
      <w:r w:rsidRPr="00B34432">
        <w:rPr>
          <w:rFonts w:ascii="Times New Roman" w:hAnsi="Times New Roman" w:cs="Times New Roman"/>
          <w:sz w:val="20"/>
          <w:szCs w:val="20"/>
        </w:rPr>
        <w:t>nsideradas para el ejercicio administrativo</w:t>
      </w:r>
      <w:r w:rsidR="00CF28C9" w:rsidRPr="00B34432">
        <w:rPr>
          <w:rFonts w:ascii="Times New Roman" w:hAnsi="Times New Roman" w:cs="Times New Roman"/>
          <w:sz w:val="20"/>
          <w:szCs w:val="20"/>
        </w:rPr>
        <w:t xml:space="preserve"> 2018-2021</w:t>
      </w:r>
      <w:r w:rsidRPr="00B34432">
        <w:rPr>
          <w:rFonts w:ascii="Times New Roman" w:hAnsi="Times New Roman" w:cs="Times New Roman"/>
          <w:sz w:val="20"/>
          <w:szCs w:val="20"/>
        </w:rPr>
        <w:t>.</w:t>
      </w:r>
    </w:p>
    <w:p w:rsidR="009A3EC2" w:rsidRDefault="009A3EC2" w:rsidP="002A2046">
      <w:pPr>
        <w:spacing w:after="0" w:line="276" w:lineRule="auto"/>
        <w:jc w:val="both"/>
        <w:rPr>
          <w:rFonts w:ascii="Times New Roman"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PLAN MUNICIPAL DE DESARROLLO 2015-2018</w:t>
      </w: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 xml:space="preserve">Líneas de acción </w:t>
      </w:r>
      <w:r w:rsidR="00003192" w:rsidRPr="00B34432">
        <w:rPr>
          <w:rFonts w:ascii="Times New Roman" w:hAnsi="Times New Roman" w:cs="Times New Roman"/>
          <w:b/>
          <w:sz w:val="20"/>
          <w:szCs w:val="20"/>
        </w:rPr>
        <w:t>por e</w:t>
      </w:r>
      <w:r w:rsidRPr="00B34432">
        <w:rPr>
          <w:rFonts w:ascii="Times New Roman" w:hAnsi="Times New Roman" w:cs="Times New Roman"/>
          <w:b/>
          <w:sz w:val="20"/>
          <w:szCs w:val="20"/>
        </w:rPr>
        <w:t>je</w:t>
      </w:r>
      <w:r w:rsidR="00003192" w:rsidRPr="00B34432">
        <w:rPr>
          <w:rFonts w:ascii="Times New Roman" w:hAnsi="Times New Roman" w:cs="Times New Roman"/>
          <w:b/>
          <w:sz w:val="20"/>
          <w:szCs w:val="20"/>
        </w:rPr>
        <w:t xml:space="preserve"> que registraron avance</w:t>
      </w:r>
    </w:p>
    <w:p w:rsidR="006B4636" w:rsidRPr="00B34432" w:rsidRDefault="006B4636" w:rsidP="002A2046">
      <w:pPr>
        <w:spacing w:after="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p w:rsidR="006B4636" w:rsidRPr="00B34432" w:rsidRDefault="006B4636" w:rsidP="002A2046">
      <w:pPr>
        <w:spacing w:after="0" w:line="276" w:lineRule="auto"/>
        <w:jc w:val="both"/>
        <w:rPr>
          <w:rFonts w:ascii="Times New Roman" w:hAnsi="Times New Roman" w:cs="Times New Roman"/>
          <w:b/>
          <w:sz w:val="20"/>
          <w:szCs w:val="20"/>
        </w:rPr>
      </w:pPr>
    </w:p>
    <w:p w:rsidR="006B4636" w:rsidRPr="00B34432" w:rsidRDefault="006B4636" w:rsidP="002A2046">
      <w:pPr>
        <w:spacing w:after="0" w:line="276" w:lineRule="auto"/>
        <w:jc w:val="center"/>
        <w:rPr>
          <w:rFonts w:ascii="Times New Roman" w:hAnsi="Times New Roman" w:cs="Times New Roman"/>
          <w:sz w:val="20"/>
          <w:szCs w:val="20"/>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479040" behindDoc="0" locked="0" layoutInCell="1" allowOverlap="1" wp14:anchorId="595AB33B" wp14:editId="079ACADC">
                <wp:simplePos x="0" y="0"/>
                <wp:positionH relativeFrom="column">
                  <wp:posOffset>842010</wp:posOffset>
                </wp:positionH>
                <wp:positionV relativeFrom="paragraph">
                  <wp:posOffset>2490470</wp:posOffset>
                </wp:positionV>
                <wp:extent cx="3900487" cy="240280"/>
                <wp:effectExtent l="0" t="0" r="24130" b="26670"/>
                <wp:wrapNone/>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0487" cy="240280"/>
                        </a:xfrm>
                        <a:prstGeom prst="rect">
                          <a:avLst/>
                        </a:prstGeom>
                        <a:solidFill>
                          <a:srgbClr val="FFFFFF"/>
                        </a:solidFill>
                        <a:ln w="9525">
                          <a:solidFill>
                            <a:srgbClr val="000000"/>
                          </a:solidFill>
                          <a:miter lim="800000"/>
                          <a:headEnd/>
                          <a:tailEnd/>
                        </a:ln>
                      </wps:spPr>
                      <wps:txbx>
                        <w:txbxContent>
                          <w:p w:rsidR="00490FEE" w:rsidRPr="003226FD" w:rsidRDefault="00490FEE" w:rsidP="006B4636">
                            <w:pPr>
                              <w:rPr>
                                <w:rFonts w:ascii="Arial" w:hAnsi="Arial" w:cs="Arial"/>
                                <w:sz w:val="16"/>
                                <w:szCs w:val="16"/>
                              </w:rPr>
                            </w:pPr>
                            <w:r w:rsidRPr="003226FD">
                              <w:rPr>
                                <w:rFonts w:ascii="Arial" w:hAnsi="Arial" w:cs="Arial"/>
                                <w:sz w:val="16"/>
                                <w:szCs w:val="16"/>
                              </w:rPr>
                              <w:t xml:space="preserve">Total: 98 Líneas de acción que registraron avance </w:t>
                            </w:r>
                            <w:r>
                              <w:rPr>
                                <w:rFonts w:ascii="Arial" w:hAnsi="Arial" w:cs="Arial"/>
                                <w:sz w:val="16"/>
                                <w:szCs w:val="16"/>
                              </w:rPr>
                              <w:t>en la administración 2015-2018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66.3pt;margin-top:196.1pt;width:307.1pt;height:18.9pt;z-index:251479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">
                <v:textbox>
                  <w:txbxContent>
                    <w:p w:rsidR="00CD1F31" w:rsidRPr="003226FD" w:rsidRDefault="00CD1F31" w:rsidP="006B4636">
                      <w:pPr>
                        <w:rPr>
                          <w:rFonts w:ascii="Arial" w:hAnsi="Arial" w:cs="Arial"/>
                          <w:sz w:val="16"/>
                          <w:szCs w:val="16"/>
                        </w:rPr>
                      </w:pPr>
                      <w:r w:rsidRPr="003226FD">
                        <w:rPr>
                          <w:rFonts w:ascii="Arial" w:hAnsi="Arial" w:cs="Arial"/>
                          <w:sz w:val="16"/>
                          <w:szCs w:val="16"/>
                        </w:rPr>
                        <w:t xml:space="preserve">Total: 98 Líneas de acción que registraron avance </w:t>
                      </w:r>
                      <w:r>
                        <w:rPr>
                          <w:rFonts w:ascii="Arial" w:hAnsi="Arial" w:cs="Arial"/>
                          <w:sz w:val="16"/>
                          <w:szCs w:val="16"/>
                        </w:rPr>
                        <w:t>en la administración 2015-2018</w:t>
                      </w:r>
                    </w:p>
                  </w:txbxContent>
                </v:textbox>
              </v:shape>
            </w:pict>
          </mc:Fallback>
        </mc:AlternateContent>
      </w:r>
      <w:r w:rsidR="009427E5" w:rsidRPr="00B34432">
        <w:rPr>
          <w:rFonts w:ascii="Times New Roman" w:hAnsi="Times New Roman" w:cs="Times New Roman"/>
          <w:noProof/>
          <w:lang w:eastAsia="es-MX"/>
        </w:rPr>
        <w:t xml:space="preserve"> </w:t>
      </w:r>
      <w:r w:rsidR="0016191A" w:rsidRPr="00B34432">
        <w:rPr>
          <w:rFonts w:ascii="Times New Roman" w:hAnsi="Times New Roman" w:cs="Times New Roman"/>
          <w:noProof/>
          <w:lang w:eastAsia="es-MX"/>
        </w:rPr>
        <w:drawing>
          <wp:inline distT="0" distB="0" distL="0" distR="0" wp14:anchorId="3E95172B" wp14:editId="78A692FA">
            <wp:extent cx="4438650" cy="2486025"/>
            <wp:effectExtent l="0" t="0" r="0" b="0"/>
            <wp:docPr id="261" name="Gráfico 26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ind w:left="1276"/>
        <w:jc w:val="both"/>
        <w:rPr>
          <w:rFonts w:ascii="Times New Roman" w:hAnsi="Times New Roman" w:cs="Times New Roman"/>
          <w:b/>
          <w:i/>
          <w:sz w:val="16"/>
          <w:szCs w:val="16"/>
        </w:rPr>
      </w:pPr>
    </w:p>
    <w:p w:rsidR="006B4636" w:rsidRPr="00B34432" w:rsidRDefault="006B4636" w:rsidP="0016191A">
      <w:pPr>
        <w:spacing w:after="0" w:line="276" w:lineRule="auto"/>
        <w:ind w:left="1418"/>
        <w:jc w:val="both"/>
        <w:rPr>
          <w:rFonts w:ascii="Times New Roman" w:hAnsi="Times New Roman" w:cs="Times New Roman"/>
          <w:i/>
          <w:sz w:val="16"/>
          <w:szCs w:val="16"/>
        </w:rPr>
      </w:pPr>
      <w:r w:rsidRPr="00B34432">
        <w:rPr>
          <w:rFonts w:ascii="Times New Roman" w:hAnsi="Times New Roman" w:cs="Times New Roman"/>
          <w:b/>
          <w:i/>
          <w:sz w:val="16"/>
          <w:szCs w:val="16"/>
        </w:rPr>
        <w:t xml:space="preserve">Fuente: </w:t>
      </w:r>
      <w:r w:rsidRPr="00B34432">
        <w:rPr>
          <w:rFonts w:ascii="Times New Roman" w:hAnsi="Times New Roman" w:cs="Times New Roman"/>
          <w:i/>
          <w:sz w:val="16"/>
          <w:szCs w:val="16"/>
        </w:rPr>
        <w:t>COPLADEMUN</w:t>
      </w:r>
      <w:r w:rsidR="00A70516" w:rsidRPr="00B34432">
        <w:rPr>
          <w:rFonts w:ascii="Times New Roman" w:hAnsi="Times New Roman" w:cs="Times New Roman"/>
          <w:i/>
          <w:sz w:val="16"/>
          <w:szCs w:val="16"/>
        </w:rPr>
        <w:t>, 2018-2021.</w:t>
      </w: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lastRenderedPageBreak/>
        <w:t>PLAN MUNICIPAL DE DESARROLLO 2015-2018</w:t>
      </w: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 xml:space="preserve">Porcentaje por líneas de acción </w:t>
      </w:r>
      <w:r w:rsidR="00EC44A3" w:rsidRPr="00B34432">
        <w:rPr>
          <w:rFonts w:ascii="Times New Roman" w:hAnsi="Times New Roman" w:cs="Times New Roman"/>
          <w:b/>
          <w:sz w:val="20"/>
          <w:szCs w:val="20"/>
        </w:rPr>
        <w:t xml:space="preserve">que registraron </w:t>
      </w:r>
      <w:r w:rsidRPr="00B34432">
        <w:rPr>
          <w:rFonts w:ascii="Times New Roman" w:hAnsi="Times New Roman" w:cs="Times New Roman"/>
          <w:b/>
          <w:sz w:val="20"/>
          <w:szCs w:val="20"/>
        </w:rPr>
        <w:t xml:space="preserve">avance </w:t>
      </w:r>
      <w:r w:rsidR="00EC44A3" w:rsidRPr="00B34432">
        <w:rPr>
          <w:rFonts w:ascii="Times New Roman" w:hAnsi="Times New Roman" w:cs="Times New Roman"/>
          <w:b/>
          <w:sz w:val="20"/>
          <w:szCs w:val="20"/>
        </w:rPr>
        <w:t>por eje</w:t>
      </w:r>
    </w:p>
    <w:p w:rsidR="006B4636" w:rsidRPr="00B34432" w:rsidRDefault="006B4636" w:rsidP="002A2046">
      <w:pPr>
        <w:spacing w:after="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p w:rsidR="006B4636" w:rsidRPr="00B34432" w:rsidRDefault="00BB0ACD" w:rsidP="002A2046">
      <w:pPr>
        <w:spacing w:after="0" w:line="276" w:lineRule="auto"/>
        <w:jc w:val="center"/>
        <w:rPr>
          <w:rFonts w:ascii="Times New Roman" w:hAnsi="Times New Roman" w:cs="Times New Roman"/>
          <w:noProof/>
          <w:sz w:val="20"/>
          <w:szCs w:val="20"/>
          <w:lang w:eastAsia="es-MX"/>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831296" behindDoc="0" locked="0" layoutInCell="1" allowOverlap="1" wp14:anchorId="5481F0B3" wp14:editId="17FBD9DF">
                <wp:simplePos x="0" y="0"/>
                <wp:positionH relativeFrom="column">
                  <wp:posOffset>626110</wp:posOffset>
                </wp:positionH>
                <wp:positionV relativeFrom="paragraph">
                  <wp:posOffset>2193253</wp:posOffset>
                </wp:positionV>
                <wp:extent cx="4264660" cy="213995"/>
                <wp:effectExtent l="0" t="0" r="21590" b="14605"/>
                <wp:wrapNone/>
                <wp:docPr id="25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4660" cy="213995"/>
                        </a:xfrm>
                        <a:prstGeom prst="rect">
                          <a:avLst/>
                        </a:prstGeom>
                        <a:solidFill>
                          <a:srgbClr val="FFFFFF"/>
                        </a:solidFill>
                        <a:ln w="9525">
                          <a:solidFill>
                            <a:srgbClr val="000000"/>
                          </a:solidFill>
                          <a:miter lim="800000"/>
                          <a:headEnd/>
                          <a:tailEnd/>
                        </a:ln>
                      </wps:spPr>
                      <wps:txbx>
                        <w:txbxContent>
                          <w:p w:rsidR="00490FEE" w:rsidRPr="003226FD" w:rsidRDefault="00490FEE" w:rsidP="00BB0ACD">
                            <w:pPr>
                              <w:spacing w:after="0"/>
                              <w:jc w:val="center"/>
                              <w:rPr>
                                <w:rFonts w:ascii="Arial" w:hAnsi="Arial" w:cs="Arial"/>
                                <w:sz w:val="16"/>
                                <w:szCs w:val="16"/>
                              </w:rPr>
                            </w:pPr>
                            <w:r>
                              <w:rPr>
                                <w:rFonts w:ascii="Arial" w:hAnsi="Arial" w:cs="Arial"/>
                                <w:sz w:val="16"/>
                                <w:szCs w:val="16"/>
                              </w:rPr>
                              <w:t>El porcentaje corresponde a las líneas de acción que registraron avance por eje.</w:t>
                            </w:r>
                          </w:p>
                          <w:p w:rsidR="00490FEE" w:rsidRDefault="00490FEE" w:rsidP="00BB0A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481F0B3" id="_x0000_s1029" type="#_x0000_t202" style="position:absolute;left:0;text-align:left;margin-left:49.3pt;margin-top:172.7pt;width:335.8pt;height:16.85pt;z-index:251831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">
                <v:textbox>
                  <w:txbxContent>
                    <w:p w:rsidR="00A60B64" w:rsidRPr="003226FD" w:rsidRDefault="00A60B64" w:rsidP="00BB0ACD">
                      <w:pPr>
                        <w:spacing w:after="0"/>
                        <w:jc w:val="center"/>
                        <w:rPr>
                          <w:rFonts w:ascii="Arial" w:hAnsi="Arial" w:cs="Arial"/>
                          <w:sz w:val="16"/>
                          <w:szCs w:val="16"/>
                        </w:rPr>
                      </w:pPr>
                      <w:r>
                        <w:rPr>
                          <w:rFonts w:ascii="Arial" w:hAnsi="Arial" w:cs="Arial"/>
                          <w:sz w:val="16"/>
                          <w:szCs w:val="16"/>
                        </w:rPr>
                        <w:t>El porcentaje corresponde a las líneas de acción que registraron avance por eje.</w:t>
                      </w:r>
                    </w:p>
                    <w:p w:rsidR="00A60B64" w:rsidRDefault="00A60B64" w:rsidP="00BB0ACD"/>
                  </w:txbxContent>
                </v:textbox>
              </v:shape>
            </w:pict>
          </mc:Fallback>
        </mc:AlternateContent>
      </w:r>
      <w:r w:rsidRPr="00B34432">
        <w:rPr>
          <w:rFonts w:ascii="Times New Roman" w:hAnsi="Times New Roman" w:cs="Times New Roman"/>
          <w:noProof/>
          <w:lang w:eastAsia="es-MX"/>
        </w:rPr>
        <w:drawing>
          <wp:inline distT="0" distB="0" distL="0" distR="0" wp14:anchorId="55213ED8" wp14:editId="7774BCF5">
            <wp:extent cx="3915783" cy="2302137"/>
            <wp:effectExtent l="0" t="0" r="8890" b="3175"/>
            <wp:docPr id="260" name="Gráfico 2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6B4636" w:rsidRPr="00B34432" w:rsidRDefault="006B4636" w:rsidP="002A2046">
      <w:pPr>
        <w:spacing w:after="0" w:line="276" w:lineRule="auto"/>
        <w:rPr>
          <w:rFonts w:ascii="Times New Roman" w:hAnsi="Times New Roman" w:cs="Times New Roman"/>
          <w:b/>
          <w:i/>
          <w:sz w:val="16"/>
          <w:szCs w:val="16"/>
        </w:rPr>
      </w:pPr>
    </w:p>
    <w:p w:rsidR="006B4636" w:rsidRPr="00B34432" w:rsidRDefault="006B4636" w:rsidP="004A379E">
      <w:pPr>
        <w:spacing w:after="0" w:line="276" w:lineRule="auto"/>
        <w:ind w:left="1560"/>
        <w:rPr>
          <w:rFonts w:ascii="Times New Roman" w:hAnsi="Times New Roman" w:cs="Times New Roman"/>
          <w:sz w:val="20"/>
          <w:szCs w:val="20"/>
        </w:rPr>
      </w:pPr>
      <w:r w:rsidRPr="00B34432">
        <w:rPr>
          <w:rFonts w:ascii="Times New Roman" w:hAnsi="Times New Roman" w:cs="Times New Roman"/>
          <w:b/>
          <w:i/>
          <w:sz w:val="16"/>
          <w:szCs w:val="16"/>
        </w:rPr>
        <w:t>Fuente: C</w:t>
      </w:r>
      <w:r w:rsidRPr="00B34432">
        <w:rPr>
          <w:rFonts w:ascii="Times New Roman" w:hAnsi="Times New Roman" w:cs="Times New Roman"/>
          <w:i/>
          <w:sz w:val="16"/>
          <w:szCs w:val="16"/>
        </w:rPr>
        <w:t>OPLADEMUN</w:t>
      </w:r>
      <w:r w:rsidR="00A70516" w:rsidRPr="00B34432">
        <w:rPr>
          <w:rFonts w:ascii="Times New Roman" w:hAnsi="Times New Roman" w:cs="Times New Roman"/>
          <w:i/>
          <w:sz w:val="16"/>
          <w:szCs w:val="16"/>
        </w:rPr>
        <w:t>, 2018-2021.</w:t>
      </w:r>
    </w:p>
    <w:p w:rsidR="009A3EC2" w:rsidRDefault="009A3EC2" w:rsidP="002A2046">
      <w:pPr>
        <w:spacing w:after="0" w:line="276" w:lineRule="auto"/>
        <w:jc w:val="both"/>
        <w:rPr>
          <w:rFonts w:ascii="Times New Roman" w:hAnsi="Times New Roman" w:cs="Times New Roman"/>
          <w:sz w:val="20"/>
          <w:szCs w:val="20"/>
        </w:rPr>
      </w:pPr>
    </w:p>
    <w:p w:rsidR="00F3510C" w:rsidRDefault="00F3510C" w:rsidP="002A2046">
      <w:pPr>
        <w:spacing w:after="0" w:line="276" w:lineRule="auto"/>
        <w:jc w:val="both"/>
        <w:rPr>
          <w:rFonts w:ascii="Times New Roman" w:hAnsi="Times New Roman" w:cs="Times New Roman"/>
          <w:sz w:val="20"/>
          <w:szCs w:val="20"/>
        </w:rPr>
        <w:sectPr w:rsidR="00F3510C" w:rsidSect="00BD233C">
          <w:type w:val="continuous"/>
          <w:pgSz w:w="12240" w:h="15840"/>
          <w:pgMar w:top="1417" w:right="1701" w:bottom="1417" w:left="1701" w:header="708" w:footer="708" w:gutter="0"/>
          <w:cols w:space="708"/>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Las líneas de acción </w:t>
      </w:r>
      <w:r w:rsidR="00F463D1" w:rsidRPr="00B34432">
        <w:rPr>
          <w:rFonts w:ascii="Times New Roman" w:hAnsi="Times New Roman" w:cs="Times New Roman"/>
          <w:sz w:val="20"/>
          <w:szCs w:val="20"/>
        </w:rPr>
        <w:t>que</w:t>
      </w:r>
      <w:r w:rsidRPr="00B34432">
        <w:rPr>
          <w:rFonts w:ascii="Times New Roman" w:hAnsi="Times New Roman" w:cs="Times New Roman"/>
          <w:sz w:val="20"/>
          <w:szCs w:val="20"/>
        </w:rPr>
        <w:t xml:space="preserve"> no se registr</w:t>
      </w:r>
      <w:r w:rsidR="00F463D1" w:rsidRPr="00B34432">
        <w:rPr>
          <w:rFonts w:ascii="Times New Roman" w:hAnsi="Times New Roman" w:cs="Times New Roman"/>
          <w:sz w:val="20"/>
          <w:szCs w:val="20"/>
        </w:rPr>
        <w:t>aron</w:t>
      </w:r>
      <w:r w:rsidRPr="00B34432">
        <w:rPr>
          <w:rFonts w:ascii="Times New Roman" w:hAnsi="Times New Roman" w:cs="Times New Roman"/>
          <w:sz w:val="20"/>
          <w:szCs w:val="20"/>
        </w:rPr>
        <w:t xml:space="preserve"> avance alguno suman un total de 19, </w:t>
      </w:r>
      <w:r w:rsidR="00F463D1" w:rsidRPr="00B34432">
        <w:rPr>
          <w:rFonts w:ascii="Times New Roman" w:hAnsi="Times New Roman" w:cs="Times New Roman"/>
          <w:sz w:val="20"/>
          <w:szCs w:val="20"/>
        </w:rPr>
        <w:t xml:space="preserve">que representan </w:t>
      </w:r>
      <w:r w:rsidRPr="00B34432">
        <w:rPr>
          <w:rFonts w:ascii="Times New Roman" w:hAnsi="Times New Roman" w:cs="Times New Roman"/>
          <w:sz w:val="20"/>
          <w:szCs w:val="20"/>
        </w:rPr>
        <w:t xml:space="preserve">el 13.10% del total. Es importante destacar que la </w:t>
      </w:r>
      <w:r w:rsidRPr="00B34432">
        <w:rPr>
          <w:rFonts w:ascii="Times New Roman" w:hAnsi="Times New Roman" w:cs="Times New Roman"/>
          <w:sz w:val="20"/>
          <w:szCs w:val="20"/>
        </w:rPr>
        <w:lastRenderedPageBreak/>
        <w:t>mayor parte de ellas no fue posible ejecutarlas por corresponder a inversión de gobierno estatal o federal.</w:t>
      </w:r>
    </w:p>
    <w:p w:rsidR="009A3EC2" w:rsidRDefault="009A3EC2" w:rsidP="002A2046">
      <w:pPr>
        <w:spacing w:after="0" w:line="276" w:lineRule="auto"/>
        <w:jc w:val="both"/>
        <w:rPr>
          <w:rFonts w:ascii="Times New Roman"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PLAN MUNICIPAL DE DESARROLLO 2015-2018</w:t>
      </w: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 xml:space="preserve">Líneas de acción </w:t>
      </w:r>
      <w:r w:rsidR="00BD6923" w:rsidRPr="00B34432">
        <w:rPr>
          <w:rFonts w:ascii="Times New Roman" w:hAnsi="Times New Roman" w:cs="Times New Roman"/>
          <w:b/>
          <w:sz w:val="20"/>
          <w:szCs w:val="20"/>
        </w:rPr>
        <w:t>por e</w:t>
      </w:r>
      <w:r w:rsidRPr="00B34432">
        <w:rPr>
          <w:rFonts w:ascii="Times New Roman" w:hAnsi="Times New Roman" w:cs="Times New Roman"/>
          <w:b/>
          <w:sz w:val="20"/>
          <w:szCs w:val="20"/>
        </w:rPr>
        <w:t xml:space="preserve">je que no registraron avance </w:t>
      </w:r>
    </w:p>
    <w:p w:rsidR="006B4636" w:rsidRPr="00B34432" w:rsidRDefault="006B4636" w:rsidP="002A2046">
      <w:pPr>
        <w:spacing w:after="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p w:rsidR="006B4636" w:rsidRPr="00B34432" w:rsidRDefault="006B4636" w:rsidP="002A2046">
      <w:pPr>
        <w:spacing w:after="0" w:line="276" w:lineRule="auto"/>
        <w:jc w:val="center"/>
        <w:rPr>
          <w:rFonts w:ascii="Times New Roman" w:hAnsi="Times New Roman" w:cs="Times New Roman"/>
          <w:b/>
          <w:sz w:val="16"/>
          <w:szCs w:val="16"/>
        </w:rPr>
      </w:pPr>
    </w:p>
    <w:p w:rsidR="002B6A7F" w:rsidRPr="00B34432" w:rsidRDefault="00EC02C2" w:rsidP="002A2046">
      <w:pPr>
        <w:spacing w:after="0" w:line="276" w:lineRule="auto"/>
        <w:jc w:val="center"/>
        <w:rPr>
          <w:rFonts w:ascii="Times New Roman" w:hAnsi="Times New Roman" w:cs="Times New Roman"/>
          <w:sz w:val="20"/>
          <w:szCs w:val="20"/>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489280" behindDoc="0" locked="0" layoutInCell="1" allowOverlap="1" wp14:anchorId="65BD6BBF" wp14:editId="2EDB6CD5">
                <wp:simplePos x="0" y="0"/>
                <wp:positionH relativeFrom="column">
                  <wp:posOffset>601345</wp:posOffset>
                </wp:positionH>
                <wp:positionV relativeFrom="paragraph">
                  <wp:posOffset>2338070</wp:posOffset>
                </wp:positionV>
                <wp:extent cx="4506595" cy="233045"/>
                <wp:effectExtent l="0" t="0" r="27305" b="14605"/>
                <wp:wrapNone/>
                <wp:docPr id="24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6595" cy="233045"/>
                        </a:xfrm>
                        <a:prstGeom prst="rect">
                          <a:avLst/>
                        </a:prstGeom>
                        <a:solidFill>
                          <a:srgbClr val="FFFFFF"/>
                        </a:solidFill>
                        <a:ln w="9525">
                          <a:solidFill>
                            <a:srgbClr val="000000"/>
                          </a:solidFill>
                          <a:miter lim="800000"/>
                          <a:headEnd/>
                          <a:tailEnd/>
                        </a:ln>
                      </wps:spPr>
                      <wps:txbx>
                        <w:txbxContent>
                          <w:p w:rsidR="00490FEE" w:rsidRPr="003226FD" w:rsidRDefault="00490FEE" w:rsidP="006B4636">
                            <w:pPr>
                              <w:rPr>
                                <w:rFonts w:ascii="Arial" w:hAnsi="Arial" w:cs="Arial"/>
                                <w:sz w:val="16"/>
                                <w:szCs w:val="16"/>
                              </w:rPr>
                            </w:pPr>
                            <w:r w:rsidRPr="003226FD">
                              <w:rPr>
                                <w:rFonts w:ascii="Arial" w:hAnsi="Arial" w:cs="Arial"/>
                                <w:sz w:val="16"/>
                                <w:szCs w:val="16"/>
                              </w:rPr>
                              <w:t xml:space="preserve">Total: </w:t>
                            </w:r>
                            <w:r>
                              <w:rPr>
                                <w:rFonts w:ascii="Arial" w:hAnsi="Arial" w:cs="Arial"/>
                                <w:sz w:val="16"/>
                                <w:szCs w:val="16"/>
                              </w:rPr>
                              <w:t>19</w:t>
                            </w:r>
                            <w:r w:rsidRPr="003226FD">
                              <w:rPr>
                                <w:rFonts w:ascii="Arial" w:hAnsi="Arial" w:cs="Arial"/>
                                <w:sz w:val="16"/>
                                <w:szCs w:val="16"/>
                              </w:rPr>
                              <w:t xml:space="preserve"> Líneas de acción que </w:t>
                            </w:r>
                            <w:r>
                              <w:rPr>
                                <w:rFonts w:ascii="Arial" w:hAnsi="Arial" w:cs="Arial"/>
                                <w:sz w:val="16"/>
                                <w:szCs w:val="16"/>
                              </w:rPr>
                              <w:t xml:space="preserve">no </w:t>
                            </w:r>
                            <w:r w:rsidRPr="003226FD">
                              <w:rPr>
                                <w:rFonts w:ascii="Arial" w:hAnsi="Arial" w:cs="Arial"/>
                                <w:sz w:val="16"/>
                                <w:szCs w:val="16"/>
                              </w:rPr>
                              <w:t>registraron av</w:t>
                            </w:r>
                            <w:r>
                              <w:rPr>
                                <w:rFonts w:ascii="Arial" w:hAnsi="Arial" w:cs="Arial"/>
                                <w:sz w:val="16"/>
                                <w:szCs w:val="16"/>
                              </w:rPr>
                              <w:t>ance durante la administración 2018-2021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47.35pt;margin-top:184.1pt;width:354.85pt;height:18.35pt;z-index:2514892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">
                <v:textbox>
                  <w:txbxContent>
                    <w:p w:rsidR="00CD1F31" w:rsidRPr="003226FD" w:rsidRDefault="00CD1F31" w:rsidP="006B4636">
                      <w:pPr>
                        <w:rPr>
                          <w:rFonts w:ascii="Arial" w:hAnsi="Arial" w:cs="Arial"/>
                          <w:sz w:val="16"/>
                          <w:szCs w:val="16"/>
                        </w:rPr>
                      </w:pPr>
                      <w:r w:rsidRPr="003226FD">
                        <w:rPr>
                          <w:rFonts w:ascii="Arial" w:hAnsi="Arial" w:cs="Arial"/>
                          <w:sz w:val="16"/>
                          <w:szCs w:val="16"/>
                        </w:rPr>
                        <w:t xml:space="preserve">Total: </w:t>
                      </w:r>
                      <w:r>
                        <w:rPr>
                          <w:rFonts w:ascii="Arial" w:hAnsi="Arial" w:cs="Arial"/>
                          <w:sz w:val="16"/>
                          <w:szCs w:val="16"/>
                        </w:rPr>
                        <w:t>19</w:t>
                      </w:r>
                      <w:r w:rsidRPr="003226FD">
                        <w:rPr>
                          <w:rFonts w:ascii="Arial" w:hAnsi="Arial" w:cs="Arial"/>
                          <w:sz w:val="16"/>
                          <w:szCs w:val="16"/>
                        </w:rPr>
                        <w:t xml:space="preserve"> Líneas de acción que </w:t>
                      </w:r>
                      <w:r>
                        <w:rPr>
                          <w:rFonts w:ascii="Arial" w:hAnsi="Arial" w:cs="Arial"/>
                          <w:sz w:val="16"/>
                          <w:szCs w:val="16"/>
                        </w:rPr>
                        <w:t xml:space="preserve">no </w:t>
                      </w:r>
                      <w:r w:rsidRPr="003226FD">
                        <w:rPr>
                          <w:rFonts w:ascii="Arial" w:hAnsi="Arial" w:cs="Arial"/>
                          <w:sz w:val="16"/>
                          <w:szCs w:val="16"/>
                        </w:rPr>
                        <w:t>registraron av</w:t>
                      </w:r>
                      <w:r>
                        <w:rPr>
                          <w:rFonts w:ascii="Arial" w:hAnsi="Arial" w:cs="Arial"/>
                          <w:sz w:val="16"/>
                          <w:szCs w:val="16"/>
                        </w:rPr>
                        <w:t>ance durante la administración 2018-2021</w:t>
                      </w:r>
                    </w:p>
                  </w:txbxContent>
                </v:textbox>
              </v:shape>
            </w:pict>
          </mc:Fallback>
        </mc:AlternateContent>
      </w:r>
      <w:r w:rsidRPr="00B34432">
        <w:rPr>
          <w:rFonts w:ascii="Times New Roman" w:hAnsi="Times New Roman" w:cs="Times New Roman"/>
          <w:noProof/>
          <w:lang w:eastAsia="es-MX"/>
        </w:rPr>
        <w:drawing>
          <wp:inline distT="0" distB="0" distL="0" distR="0" wp14:anchorId="25648801" wp14:editId="1CC25180">
            <wp:extent cx="4195482" cy="2409713"/>
            <wp:effectExtent l="0" t="0" r="0" b="0"/>
            <wp:docPr id="263" name="Gráfico 26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B4636" w:rsidRPr="00B34432" w:rsidRDefault="006B4636" w:rsidP="002A2046">
      <w:pPr>
        <w:spacing w:after="0" w:line="276" w:lineRule="auto"/>
        <w:jc w:val="center"/>
        <w:rPr>
          <w:rFonts w:ascii="Times New Roman" w:hAnsi="Times New Roman" w:cs="Times New Roman"/>
          <w:sz w:val="20"/>
          <w:szCs w:val="20"/>
        </w:rPr>
      </w:pPr>
    </w:p>
    <w:p w:rsidR="006B4636" w:rsidRPr="00B34432" w:rsidRDefault="006B4636" w:rsidP="009A3EC2">
      <w:pPr>
        <w:spacing w:after="0" w:line="276" w:lineRule="auto"/>
        <w:jc w:val="center"/>
        <w:rPr>
          <w:rFonts w:ascii="Times New Roman" w:hAnsi="Times New Roman" w:cs="Times New Roman"/>
          <w:i/>
          <w:sz w:val="16"/>
          <w:szCs w:val="16"/>
        </w:rPr>
      </w:pPr>
      <w:r w:rsidRPr="00B34432">
        <w:rPr>
          <w:rFonts w:ascii="Times New Roman" w:hAnsi="Times New Roman" w:cs="Times New Roman"/>
          <w:b/>
          <w:i/>
          <w:sz w:val="16"/>
          <w:szCs w:val="16"/>
        </w:rPr>
        <w:t xml:space="preserve">Fuente: </w:t>
      </w:r>
      <w:r w:rsidRPr="00B34432">
        <w:rPr>
          <w:rFonts w:ascii="Times New Roman" w:hAnsi="Times New Roman" w:cs="Times New Roman"/>
          <w:i/>
          <w:sz w:val="16"/>
          <w:szCs w:val="16"/>
        </w:rPr>
        <w:t>COPLADEMUN</w:t>
      </w:r>
      <w:r w:rsidR="00A70516" w:rsidRPr="00B34432">
        <w:rPr>
          <w:rFonts w:ascii="Times New Roman" w:hAnsi="Times New Roman" w:cs="Times New Roman"/>
          <w:i/>
          <w:sz w:val="16"/>
          <w:szCs w:val="16"/>
        </w:rPr>
        <w:t>, 2018-2021.</w:t>
      </w:r>
    </w:p>
    <w:p w:rsidR="00F3510C" w:rsidRDefault="00F3510C">
      <w:pPr>
        <w:spacing w:after="0" w:line="240" w:lineRule="auto"/>
        <w:rPr>
          <w:rFonts w:ascii="Times New Roman" w:hAnsi="Times New Roman" w:cs="Times New Roman"/>
          <w:b/>
          <w:sz w:val="20"/>
          <w:szCs w:val="20"/>
        </w:rPr>
      </w:pPr>
      <w:r>
        <w:rPr>
          <w:rFonts w:ascii="Times New Roman" w:hAnsi="Times New Roman" w:cs="Times New Roman"/>
          <w:b/>
          <w:sz w:val="20"/>
          <w:szCs w:val="20"/>
        </w:rPr>
        <w:br w:type="page"/>
      </w:r>
    </w:p>
    <w:p w:rsidR="006B4636" w:rsidRPr="00B34432" w:rsidRDefault="006B4636" w:rsidP="002A2046">
      <w:pPr>
        <w:spacing w:after="0" w:line="276" w:lineRule="auto"/>
        <w:jc w:val="center"/>
        <w:rPr>
          <w:rFonts w:ascii="Times New Roman" w:hAnsi="Times New Roman" w:cs="Times New Roman"/>
          <w:b/>
          <w:sz w:val="20"/>
          <w:szCs w:val="20"/>
        </w:rPr>
      </w:pP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PLAN MUNICIPAL DE DESARROLLO 2015-2018</w:t>
      </w:r>
    </w:p>
    <w:p w:rsidR="006B4636" w:rsidRPr="00B34432" w:rsidRDefault="00BD6923"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Porcentaje de líneas de acción que no registraron avance por eje</w:t>
      </w:r>
    </w:p>
    <w:p w:rsidR="006B4636" w:rsidRPr="00B34432" w:rsidRDefault="006B4636" w:rsidP="002A2046">
      <w:pPr>
        <w:spacing w:after="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p w:rsidR="006B4636" w:rsidRPr="00B34432" w:rsidRDefault="006B4636" w:rsidP="002A2046">
      <w:pPr>
        <w:spacing w:after="0" w:line="276" w:lineRule="auto"/>
        <w:jc w:val="center"/>
        <w:rPr>
          <w:rFonts w:ascii="Times New Roman" w:hAnsi="Times New Roman" w:cs="Times New Roman"/>
          <w:b/>
          <w:sz w:val="16"/>
          <w:szCs w:val="16"/>
        </w:rPr>
      </w:pPr>
    </w:p>
    <w:p w:rsidR="006B4636" w:rsidRPr="00B34432" w:rsidRDefault="00EC02C2" w:rsidP="00EC02C2">
      <w:pPr>
        <w:spacing w:after="0" w:line="276" w:lineRule="auto"/>
        <w:jc w:val="center"/>
        <w:rPr>
          <w:rFonts w:ascii="Times New Roman" w:hAnsi="Times New Roman" w:cs="Times New Roman"/>
          <w:sz w:val="20"/>
          <w:szCs w:val="20"/>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841536" behindDoc="0" locked="0" layoutInCell="1" allowOverlap="1" wp14:anchorId="0675D0F0" wp14:editId="70DD4886">
                <wp:simplePos x="0" y="0"/>
                <wp:positionH relativeFrom="column">
                  <wp:posOffset>711835</wp:posOffset>
                </wp:positionH>
                <wp:positionV relativeFrom="paragraph">
                  <wp:posOffset>2686648</wp:posOffset>
                </wp:positionV>
                <wp:extent cx="3980815" cy="240030"/>
                <wp:effectExtent l="0" t="0" r="19685" b="26670"/>
                <wp:wrapNone/>
                <wp:docPr id="24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0815" cy="240030"/>
                        </a:xfrm>
                        <a:prstGeom prst="rect">
                          <a:avLst/>
                        </a:prstGeom>
                        <a:solidFill>
                          <a:srgbClr val="FFFFFF"/>
                        </a:solidFill>
                        <a:ln w="9525">
                          <a:solidFill>
                            <a:srgbClr val="000000"/>
                          </a:solidFill>
                          <a:miter lim="800000"/>
                          <a:headEnd/>
                          <a:tailEnd/>
                        </a:ln>
                      </wps:spPr>
                      <wps:txbx>
                        <w:txbxContent>
                          <w:p w:rsidR="00490FEE" w:rsidRPr="003226FD" w:rsidRDefault="00490FEE" w:rsidP="00EC02C2">
                            <w:pPr>
                              <w:rPr>
                                <w:rFonts w:ascii="Arial" w:hAnsi="Arial" w:cs="Arial"/>
                                <w:sz w:val="16"/>
                                <w:szCs w:val="16"/>
                              </w:rPr>
                            </w:pPr>
                            <w:r w:rsidRPr="00BD6923">
                              <w:rPr>
                                <w:rFonts w:ascii="Arial" w:hAnsi="Arial" w:cs="Arial"/>
                                <w:sz w:val="16"/>
                                <w:szCs w:val="16"/>
                              </w:rPr>
                              <w:t>El porcentaje corresponde a las líneas de acción que</w:t>
                            </w:r>
                            <w:r>
                              <w:rPr>
                                <w:rFonts w:ascii="Arial" w:hAnsi="Arial" w:cs="Arial"/>
                                <w:sz w:val="16"/>
                                <w:szCs w:val="16"/>
                              </w:rPr>
                              <w:t xml:space="preserve"> no </w:t>
                            </w:r>
                            <w:r w:rsidRPr="00BD6923">
                              <w:rPr>
                                <w:rFonts w:ascii="Arial" w:hAnsi="Arial" w:cs="Arial"/>
                                <w:sz w:val="16"/>
                                <w:szCs w:val="16"/>
                              </w:rPr>
                              <w:t>registraron avance por eje.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675D0F0" id="_x0000_s1031" type="#_x0000_t202" style="position:absolute;left:0;text-align:left;margin-left:56.05pt;margin-top:211.55pt;width:313.45pt;height:18.9pt;z-index:251841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">
                <v:textbox>
                  <w:txbxContent>
                    <w:p w:rsidR="00A60B64" w:rsidRPr="003226FD" w:rsidRDefault="00A60B64" w:rsidP="00EC02C2">
                      <w:pPr>
                        <w:rPr>
                          <w:rFonts w:ascii="Arial" w:hAnsi="Arial" w:cs="Arial"/>
                          <w:sz w:val="16"/>
                          <w:szCs w:val="16"/>
                        </w:rPr>
                      </w:pPr>
                      <w:r w:rsidRPr="00BD6923">
                        <w:rPr>
                          <w:rFonts w:ascii="Arial" w:hAnsi="Arial" w:cs="Arial"/>
                          <w:sz w:val="16"/>
                          <w:szCs w:val="16"/>
                        </w:rPr>
                        <w:t>El porcentaje corresponde a las líneas de acción que</w:t>
                      </w:r>
                      <w:r>
                        <w:rPr>
                          <w:rFonts w:ascii="Arial" w:hAnsi="Arial" w:cs="Arial"/>
                          <w:sz w:val="16"/>
                          <w:szCs w:val="16"/>
                        </w:rPr>
                        <w:t xml:space="preserve"> no </w:t>
                      </w:r>
                      <w:r w:rsidRPr="00BD6923">
                        <w:rPr>
                          <w:rFonts w:ascii="Arial" w:hAnsi="Arial" w:cs="Arial"/>
                          <w:sz w:val="16"/>
                          <w:szCs w:val="16"/>
                        </w:rPr>
                        <w:t>registraron avance por eje.</w:t>
                      </w:r>
                    </w:p>
                  </w:txbxContent>
                </v:textbox>
              </v:shape>
            </w:pict>
          </mc:Fallback>
        </mc:AlternateContent>
      </w:r>
      <w:r w:rsidRPr="00B34432">
        <w:rPr>
          <w:rFonts w:ascii="Times New Roman" w:hAnsi="Times New Roman" w:cs="Times New Roman"/>
          <w:noProof/>
          <w:lang w:eastAsia="es-MX"/>
        </w:rPr>
        <w:drawing>
          <wp:inline distT="0" distB="0" distL="0" distR="0" wp14:anchorId="3D202E46" wp14:editId="169C057B">
            <wp:extent cx="4572000" cy="2743200"/>
            <wp:effectExtent l="0" t="0" r="0" b="0"/>
            <wp:docPr id="264" name="Gráfico 26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002B6A7F" w:rsidRPr="00B34432">
        <w:rPr>
          <w:rFonts w:ascii="Times New Roman" w:hAnsi="Times New Roman" w:cs="Times New Roman"/>
          <w:noProof/>
          <w:sz w:val="20"/>
          <w:szCs w:val="20"/>
          <w:lang w:eastAsia="es-MX"/>
        </w:rPr>
        <w:drawing>
          <wp:anchor distT="0" distB="0" distL="114300" distR="114300" simplePos="0" relativeHeight="251564032" behindDoc="1" locked="0" layoutInCell="1" allowOverlap="1" wp14:anchorId="7A8AEF2F" wp14:editId="3F06E46C">
            <wp:simplePos x="0" y="0"/>
            <wp:positionH relativeFrom="column">
              <wp:posOffset>548288</wp:posOffset>
            </wp:positionH>
            <wp:positionV relativeFrom="paragraph">
              <wp:posOffset>46420</wp:posOffset>
            </wp:positionV>
            <wp:extent cx="4447823" cy="2315632"/>
            <wp:effectExtent l="0" t="0" r="0" b="8890"/>
            <wp:wrapNone/>
            <wp:docPr id="214" name="Gráfico 2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p>
    <w:p w:rsidR="006B4636" w:rsidRPr="00B34432" w:rsidRDefault="006B4636" w:rsidP="002A2046">
      <w:pPr>
        <w:spacing w:after="0" w:line="276" w:lineRule="auto"/>
        <w:jc w:val="center"/>
        <w:rPr>
          <w:rFonts w:ascii="Times New Roman" w:hAnsi="Times New Roman" w:cs="Times New Roman"/>
          <w:b/>
          <w:i/>
          <w:sz w:val="16"/>
          <w:szCs w:val="16"/>
        </w:rPr>
      </w:pPr>
    </w:p>
    <w:p w:rsidR="006B4636" w:rsidRPr="00B34432" w:rsidRDefault="006B4636" w:rsidP="002A2046">
      <w:pPr>
        <w:spacing w:after="0" w:line="276" w:lineRule="auto"/>
        <w:rPr>
          <w:rFonts w:ascii="Times New Roman" w:hAnsi="Times New Roman" w:cs="Times New Roman"/>
          <w:b/>
          <w:i/>
          <w:sz w:val="16"/>
          <w:szCs w:val="16"/>
        </w:rPr>
      </w:pPr>
    </w:p>
    <w:p w:rsidR="006B4636" w:rsidRPr="00B34432" w:rsidRDefault="006B4636" w:rsidP="009A3EC2">
      <w:pPr>
        <w:spacing w:after="0" w:line="276" w:lineRule="auto"/>
        <w:jc w:val="center"/>
        <w:rPr>
          <w:rFonts w:ascii="Times New Roman" w:hAnsi="Times New Roman" w:cs="Times New Roman"/>
          <w:sz w:val="20"/>
          <w:szCs w:val="20"/>
        </w:rPr>
      </w:pPr>
      <w:r w:rsidRPr="00B34432">
        <w:rPr>
          <w:rFonts w:ascii="Times New Roman" w:hAnsi="Times New Roman" w:cs="Times New Roman"/>
          <w:b/>
          <w:i/>
          <w:sz w:val="16"/>
          <w:szCs w:val="16"/>
        </w:rPr>
        <w:t>Fuente: C</w:t>
      </w:r>
      <w:r w:rsidRPr="00B34432">
        <w:rPr>
          <w:rFonts w:ascii="Times New Roman" w:hAnsi="Times New Roman" w:cs="Times New Roman"/>
          <w:i/>
          <w:sz w:val="16"/>
          <w:szCs w:val="16"/>
        </w:rPr>
        <w:t>OPLADEMUN</w:t>
      </w:r>
      <w:r w:rsidR="00A70516" w:rsidRPr="00B34432">
        <w:rPr>
          <w:rFonts w:ascii="Times New Roman" w:hAnsi="Times New Roman" w:cs="Times New Roman"/>
          <w:i/>
          <w:sz w:val="16"/>
          <w:szCs w:val="16"/>
        </w:rPr>
        <w:t>, 2018-2021.</w:t>
      </w:r>
    </w:p>
    <w:p w:rsidR="009A3EC2" w:rsidRDefault="009A3EC2" w:rsidP="002A2046">
      <w:pPr>
        <w:spacing w:after="0" w:line="276" w:lineRule="auto"/>
        <w:jc w:val="both"/>
        <w:rPr>
          <w:rFonts w:ascii="Times New Roman" w:hAnsi="Times New Roman" w:cs="Times New Roman"/>
          <w:color w:val="000000" w:themeColor="text1"/>
          <w:sz w:val="20"/>
          <w:szCs w:val="20"/>
        </w:rPr>
      </w:pPr>
    </w:p>
    <w:p w:rsidR="00F3510C" w:rsidRDefault="00F3510C" w:rsidP="002A2046">
      <w:pPr>
        <w:spacing w:after="0" w:line="276" w:lineRule="auto"/>
        <w:jc w:val="both"/>
        <w:rPr>
          <w:rFonts w:ascii="Times New Roman" w:hAnsi="Times New Roman" w:cs="Times New Roman"/>
          <w:color w:val="000000" w:themeColor="text1"/>
          <w:sz w:val="20"/>
          <w:szCs w:val="20"/>
        </w:rPr>
        <w:sectPr w:rsidR="00F3510C" w:rsidSect="00BD233C">
          <w:type w:val="continuous"/>
          <w:pgSz w:w="12240" w:h="15840"/>
          <w:pgMar w:top="1417" w:right="1701" w:bottom="1417" w:left="1701" w:header="708" w:footer="708" w:gutter="0"/>
          <w:cols w:space="708"/>
          <w:docGrid w:linePitch="360"/>
        </w:sectPr>
      </w:pPr>
    </w:p>
    <w:p w:rsidR="006B4636" w:rsidRPr="00B34432" w:rsidRDefault="006B4636" w:rsidP="002A2046">
      <w:pPr>
        <w:spacing w:after="0" w:line="276" w:lineRule="auto"/>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lastRenderedPageBreak/>
        <w:t xml:space="preserve">En resumen, 28 de las líneas de acción (19.31%) de las 145 establecidas para su ejecución en la administración </w:t>
      </w:r>
      <w:r w:rsidR="006A6787" w:rsidRPr="00B34432">
        <w:rPr>
          <w:rFonts w:ascii="Times New Roman" w:hAnsi="Times New Roman" w:cs="Times New Roman"/>
          <w:color w:val="000000" w:themeColor="text1"/>
          <w:sz w:val="20"/>
          <w:szCs w:val="20"/>
        </w:rPr>
        <w:t xml:space="preserve">2015-2018 </w:t>
      </w:r>
      <w:r w:rsidRPr="00B34432">
        <w:rPr>
          <w:rFonts w:ascii="Times New Roman" w:hAnsi="Times New Roman" w:cs="Times New Roman"/>
          <w:color w:val="000000" w:themeColor="text1"/>
          <w:sz w:val="20"/>
          <w:szCs w:val="20"/>
        </w:rPr>
        <w:t xml:space="preserve">se concretaron al </w:t>
      </w:r>
      <w:r w:rsidRPr="00B34432">
        <w:rPr>
          <w:rFonts w:ascii="Times New Roman" w:hAnsi="Times New Roman" w:cs="Times New Roman"/>
          <w:color w:val="000000" w:themeColor="text1"/>
          <w:sz w:val="20"/>
          <w:szCs w:val="20"/>
        </w:rPr>
        <w:lastRenderedPageBreak/>
        <w:t xml:space="preserve">100%, 98 (67.58%) se encuentran en proceso de ejecución y 19 (13.10%) no </w:t>
      </w:r>
      <w:r w:rsidR="006A6787" w:rsidRPr="00B34432">
        <w:rPr>
          <w:rFonts w:ascii="Times New Roman" w:hAnsi="Times New Roman" w:cs="Times New Roman"/>
          <w:color w:val="000000" w:themeColor="text1"/>
          <w:sz w:val="20"/>
          <w:szCs w:val="20"/>
        </w:rPr>
        <w:t xml:space="preserve">se </w:t>
      </w:r>
      <w:r w:rsidRPr="00B34432">
        <w:rPr>
          <w:rFonts w:ascii="Times New Roman" w:hAnsi="Times New Roman" w:cs="Times New Roman"/>
          <w:color w:val="000000" w:themeColor="text1"/>
          <w:sz w:val="20"/>
          <w:szCs w:val="20"/>
        </w:rPr>
        <w:t>pudieron llevar a cabo.</w:t>
      </w:r>
    </w:p>
    <w:p w:rsidR="009A3EC2" w:rsidRDefault="009A3EC2" w:rsidP="002A2046">
      <w:pPr>
        <w:spacing w:after="0" w:line="276" w:lineRule="auto"/>
        <w:jc w:val="both"/>
        <w:rPr>
          <w:rFonts w:ascii="Times New Roman" w:hAnsi="Times New Roman" w:cs="Times New Roman"/>
          <w:color w:val="000000" w:themeColor="text1"/>
          <w:sz w:val="20"/>
          <w:szCs w:val="20"/>
        </w:rPr>
        <w:sectPr w:rsidR="009A3EC2" w:rsidSect="009A3EC2">
          <w:type w:val="continuous"/>
          <w:pgSz w:w="12240" w:h="15840"/>
          <w:pgMar w:top="1417" w:right="1701" w:bottom="1417" w:left="1701" w:header="708" w:footer="708" w:gutter="0"/>
          <w:cols w:num="2" w:space="720"/>
          <w:docGrid w:linePitch="360"/>
        </w:sectPr>
      </w:pPr>
    </w:p>
    <w:p w:rsidR="006B4636" w:rsidRDefault="006B4636" w:rsidP="002A2046">
      <w:pPr>
        <w:spacing w:after="0" w:line="276" w:lineRule="auto"/>
        <w:jc w:val="both"/>
        <w:rPr>
          <w:rFonts w:ascii="Times New Roman" w:hAnsi="Times New Roman" w:cs="Times New Roman"/>
          <w:color w:val="000000" w:themeColor="text1"/>
          <w:sz w:val="20"/>
          <w:szCs w:val="20"/>
        </w:rPr>
      </w:pPr>
    </w:p>
    <w:p w:rsidR="009A3EC2" w:rsidRDefault="009A3EC2" w:rsidP="002A2046">
      <w:pPr>
        <w:spacing w:after="0" w:line="276" w:lineRule="auto"/>
        <w:jc w:val="both"/>
        <w:rPr>
          <w:rFonts w:ascii="Times New Roman" w:hAnsi="Times New Roman" w:cs="Times New Roman"/>
          <w:color w:val="000000" w:themeColor="text1"/>
          <w:sz w:val="20"/>
          <w:szCs w:val="20"/>
        </w:rPr>
      </w:pPr>
    </w:p>
    <w:p w:rsidR="009A3EC2" w:rsidRPr="00B34432" w:rsidRDefault="009A3EC2" w:rsidP="002A2046">
      <w:pPr>
        <w:spacing w:after="0" w:line="276" w:lineRule="auto"/>
        <w:jc w:val="both"/>
        <w:rPr>
          <w:rFonts w:ascii="Times New Roman" w:hAnsi="Times New Roman" w:cs="Times New Roman"/>
          <w:color w:val="000000" w:themeColor="text1"/>
          <w:sz w:val="20"/>
          <w:szCs w:val="20"/>
        </w:rPr>
      </w:pP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PLAN MUNICIPAL DE DESARROLLO 2015-2018</w:t>
      </w:r>
    </w:p>
    <w:p w:rsidR="006B4636" w:rsidRPr="00B34432" w:rsidRDefault="006B4636"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b/>
          <w:sz w:val="20"/>
          <w:szCs w:val="20"/>
        </w:rPr>
        <w:t xml:space="preserve">Líneas de acción </w:t>
      </w:r>
      <w:r w:rsidR="0082008F" w:rsidRPr="00B34432">
        <w:rPr>
          <w:rFonts w:ascii="Times New Roman" w:hAnsi="Times New Roman" w:cs="Times New Roman"/>
          <w:b/>
          <w:sz w:val="20"/>
          <w:szCs w:val="20"/>
        </w:rPr>
        <w:t>concretadas</w:t>
      </w:r>
      <w:r w:rsidRPr="00B34432">
        <w:rPr>
          <w:rFonts w:ascii="Times New Roman" w:hAnsi="Times New Roman" w:cs="Times New Roman"/>
          <w:b/>
          <w:sz w:val="20"/>
          <w:szCs w:val="20"/>
        </w:rPr>
        <w:t xml:space="preserve">, </w:t>
      </w:r>
      <w:r w:rsidR="0082008F" w:rsidRPr="00B34432">
        <w:rPr>
          <w:rFonts w:ascii="Times New Roman" w:hAnsi="Times New Roman" w:cs="Times New Roman"/>
          <w:b/>
          <w:sz w:val="20"/>
          <w:szCs w:val="20"/>
        </w:rPr>
        <w:t>con avance</w:t>
      </w:r>
      <w:r w:rsidRPr="00B34432">
        <w:rPr>
          <w:rFonts w:ascii="Times New Roman" w:hAnsi="Times New Roman" w:cs="Times New Roman"/>
          <w:b/>
          <w:sz w:val="20"/>
          <w:szCs w:val="20"/>
        </w:rPr>
        <w:t xml:space="preserve"> y sin cumplir</w:t>
      </w:r>
    </w:p>
    <w:p w:rsidR="006B4636" w:rsidRPr="00B34432" w:rsidRDefault="006B4636" w:rsidP="002A2046">
      <w:pPr>
        <w:spacing w:after="0" w:line="276" w:lineRule="auto"/>
        <w:jc w:val="center"/>
        <w:rPr>
          <w:rFonts w:ascii="Times New Roman" w:hAnsi="Times New Roman" w:cs="Times New Roman"/>
          <w:b/>
          <w:sz w:val="16"/>
          <w:szCs w:val="16"/>
        </w:rPr>
      </w:pPr>
      <w:r w:rsidRPr="00B34432">
        <w:rPr>
          <w:rFonts w:ascii="Times New Roman" w:hAnsi="Times New Roman" w:cs="Times New Roman"/>
          <w:b/>
          <w:sz w:val="16"/>
          <w:szCs w:val="16"/>
        </w:rPr>
        <w:t>Ixtlahuacán de los Membrillos, Jal.</w:t>
      </w:r>
    </w:p>
    <w:p w:rsidR="006B4636" w:rsidRPr="00B34432" w:rsidRDefault="006B4636" w:rsidP="002A2046">
      <w:pPr>
        <w:spacing w:after="0" w:line="276" w:lineRule="auto"/>
        <w:jc w:val="center"/>
        <w:rPr>
          <w:rFonts w:ascii="Times New Roman" w:hAnsi="Times New Roman" w:cs="Times New Roman"/>
          <w:b/>
          <w:sz w:val="16"/>
          <w:szCs w:val="16"/>
        </w:rPr>
      </w:pPr>
    </w:p>
    <w:p w:rsidR="006B4636" w:rsidRPr="00B34432" w:rsidRDefault="009A3EC2" w:rsidP="002A2046">
      <w:pPr>
        <w:spacing w:after="0" w:line="276" w:lineRule="auto"/>
        <w:jc w:val="center"/>
        <w:rPr>
          <w:rFonts w:ascii="Times New Roman" w:hAnsi="Times New Roman" w:cs="Times New Roman"/>
          <w:b/>
          <w:sz w:val="20"/>
          <w:szCs w:val="20"/>
        </w:rPr>
      </w:pPr>
      <w:r w:rsidRPr="00B34432">
        <w:rPr>
          <w:rFonts w:ascii="Times New Roman" w:hAnsi="Times New Roman" w:cs="Times New Roman"/>
          <w:noProof/>
          <w:lang w:eastAsia="es-MX"/>
        </w:rPr>
        <w:drawing>
          <wp:inline distT="0" distB="0" distL="0" distR="0" wp14:anchorId="5FA02402" wp14:editId="1D9240B6">
            <wp:extent cx="4346089" cy="1710466"/>
            <wp:effectExtent l="0" t="0" r="0" b="4445"/>
            <wp:docPr id="265" name="Gráfico 26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9A3EC2" w:rsidRDefault="009A3EC2" w:rsidP="009A3EC2">
      <w:pPr>
        <w:spacing w:after="0" w:line="276" w:lineRule="auto"/>
        <w:jc w:val="center"/>
        <w:rPr>
          <w:rFonts w:ascii="Times New Roman" w:hAnsi="Times New Roman" w:cs="Times New Roman"/>
          <w:b/>
          <w:i/>
          <w:sz w:val="16"/>
          <w:szCs w:val="16"/>
        </w:rPr>
      </w:pPr>
    </w:p>
    <w:p w:rsidR="009A3EC2" w:rsidRDefault="009A3EC2" w:rsidP="009A3EC2">
      <w:pPr>
        <w:spacing w:after="0" w:line="276" w:lineRule="auto"/>
        <w:jc w:val="center"/>
        <w:rPr>
          <w:rFonts w:ascii="Times New Roman" w:hAnsi="Times New Roman" w:cs="Times New Roman"/>
          <w:b/>
          <w:i/>
          <w:sz w:val="16"/>
          <w:szCs w:val="16"/>
        </w:rPr>
      </w:pPr>
      <w:r w:rsidRPr="00B34432">
        <w:rPr>
          <w:rFonts w:ascii="Times New Roman" w:hAnsi="Times New Roman" w:cs="Times New Roman"/>
          <w:b/>
          <w:noProof/>
          <w:sz w:val="20"/>
          <w:szCs w:val="20"/>
          <w:lang w:eastAsia="es-MX"/>
        </w:rPr>
        <mc:AlternateContent>
          <mc:Choice Requires="wps">
            <w:drawing>
              <wp:anchor distT="45720" distB="45720" distL="114300" distR="114300" simplePos="0" relativeHeight="251509760" behindDoc="0" locked="0" layoutInCell="1" allowOverlap="1" wp14:anchorId="07F39E8E" wp14:editId="281666D5">
                <wp:simplePos x="0" y="0"/>
                <wp:positionH relativeFrom="column">
                  <wp:posOffset>358140</wp:posOffset>
                </wp:positionH>
                <wp:positionV relativeFrom="paragraph">
                  <wp:posOffset>17780</wp:posOffset>
                </wp:positionV>
                <wp:extent cx="4821555" cy="233045"/>
                <wp:effectExtent l="0" t="0" r="17145" b="14605"/>
                <wp:wrapNone/>
                <wp:docPr id="25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1555" cy="233045"/>
                        </a:xfrm>
                        <a:prstGeom prst="rect">
                          <a:avLst/>
                        </a:prstGeom>
                        <a:solidFill>
                          <a:srgbClr val="FFFFFF"/>
                        </a:solidFill>
                        <a:ln w="9525">
                          <a:solidFill>
                            <a:srgbClr val="000000"/>
                          </a:solidFill>
                          <a:miter lim="800000"/>
                          <a:headEnd/>
                          <a:tailEnd/>
                        </a:ln>
                      </wps:spPr>
                      <wps:txbx>
                        <w:txbxContent>
                          <w:p w:rsidR="00490FEE" w:rsidRPr="003226FD" w:rsidRDefault="00490FEE" w:rsidP="006B4636">
                            <w:pPr>
                              <w:rPr>
                                <w:rFonts w:ascii="Arial" w:hAnsi="Arial" w:cs="Arial"/>
                                <w:sz w:val="16"/>
                                <w:szCs w:val="16"/>
                              </w:rPr>
                            </w:pPr>
                            <w:r>
                              <w:rPr>
                                <w:rFonts w:ascii="Arial" w:hAnsi="Arial" w:cs="Arial"/>
                                <w:sz w:val="16"/>
                                <w:szCs w:val="16"/>
                              </w:rPr>
                              <w:t>El porcentaje es con respecto a las 145 líneas de acción establecidas en la administración 2015-2018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8.2pt;margin-top:1.4pt;width:379.65pt;height:18.35pt;z-index:251509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">
                <v:textbox>
                  <w:txbxContent>
                    <w:p w:rsidR="00CD1F31" w:rsidRPr="003226FD" w:rsidRDefault="00CD1F31" w:rsidP="006B4636">
                      <w:pPr>
                        <w:rPr>
                          <w:rFonts w:ascii="Arial" w:hAnsi="Arial" w:cs="Arial"/>
                          <w:sz w:val="16"/>
                          <w:szCs w:val="16"/>
                        </w:rPr>
                      </w:pPr>
                      <w:r>
                        <w:rPr>
                          <w:rFonts w:ascii="Arial" w:hAnsi="Arial" w:cs="Arial"/>
                          <w:sz w:val="16"/>
                          <w:szCs w:val="16"/>
                        </w:rPr>
                        <w:t>El porcentaje es con respecto a las 145 líneas de acción establecidas en la administración 2015-2018</w:t>
                      </w:r>
                    </w:p>
                  </w:txbxContent>
                </v:textbox>
              </v:shape>
            </w:pict>
          </mc:Fallback>
        </mc:AlternateContent>
      </w:r>
    </w:p>
    <w:p w:rsidR="009A3EC2" w:rsidRDefault="009A3EC2" w:rsidP="009A3EC2">
      <w:pPr>
        <w:spacing w:after="0" w:line="276" w:lineRule="auto"/>
        <w:jc w:val="center"/>
        <w:rPr>
          <w:rFonts w:ascii="Times New Roman" w:hAnsi="Times New Roman" w:cs="Times New Roman"/>
          <w:b/>
          <w:i/>
          <w:sz w:val="16"/>
          <w:szCs w:val="16"/>
        </w:rPr>
      </w:pPr>
    </w:p>
    <w:p w:rsidR="009A3EC2" w:rsidRDefault="009A3EC2" w:rsidP="009A3EC2">
      <w:pPr>
        <w:spacing w:after="0" w:line="276" w:lineRule="auto"/>
        <w:jc w:val="center"/>
        <w:rPr>
          <w:rFonts w:ascii="Times New Roman" w:hAnsi="Times New Roman" w:cs="Times New Roman"/>
          <w:b/>
          <w:i/>
          <w:sz w:val="16"/>
          <w:szCs w:val="16"/>
        </w:rPr>
      </w:pPr>
    </w:p>
    <w:p w:rsidR="006B4636" w:rsidRPr="00B34432" w:rsidRDefault="006B4636" w:rsidP="009A3EC2">
      <w:pPr>
        <w:spacing w:after="0" w:line="276" w:lineRule="auto"/>
        <w:jc w:val="center"/>
        <w:rPr>
          <w:rFonts w:ascii="Times New Roman" w:hAnsi="Times New Roman" w:cs="Times New Roman"/>
          <w:i/>
          <w:sz w:val="16"/>
          <w:szCs w:val="16"/>
        </w:rPr>
      </w:pPr>
      <w:r w:rsidRPr="00B34432">
        <w:rPr>
          <w:rFonts w:ascii="Times New Roman" w:hAnsi="Times New Roman" w:cs="Times New Roman"/>
          <w:b/>
          <w:i/>
          <w:sz w:val="16"/>
          <w:szCs w:val="16"/>
        </w:rPr>
        <w:t xml:space="preserve">Fuente: </w:t>
      </w:r>
      <w:r w:rsidRPr="00B34432">
        <w:rPr>
          <w:rFonts w:ascii="Times New Roman" w:hAnsi="Times New Roman" w:cs="Times New Roman"/>
          <w:i/>
          <w:sz w:val="16"/>
          <w:szCs w:val="16"/>
        </w:rPr>
        <w:t>COPLADEMUN</w:t>
      </w:r>
      <w:r w:rsidR="00A70516" w:rsidRPr="00B34432">
        <w:rPr>
          <w:rFonts w:ascii="Times New Roman" w:hAnsi="Times New Roman" w:cs="Times New Roman"/>
          <w:i/>
          <w:sz w:val="16"/>
          <w:szCs w:val="16"/>
        </w:rPr>
        <w:t>, 2018-2021</w:t>
      </w:r>
    </w:p>
    <w:p w:rsidR="009A3EC2" w:rsidRDefault="009A3EC2" w:rsidP="002A2046">
      <w:pPr>
        <w:spacing w:after="0" w:line="276" w:lineRule="auto"/>
        <w:jc w:val="both"/>
        <w:rPr>
          <w:rFonts w:ascii="Times New Roman" w:hAnsi="Times New Roman" w:cs="Times New Roman"/>
          <w:sz w:val="20"/>
          <w:szCs w:val="20"/>
        </w:rPr>
        <w:sectPr w:rsidR="009A3EC2" w:rsidSect="00BD233C">
          <w:type w:val="continuous"/>
          <w:pgSz w:w="12240" w:h="15840"/>
          <w:pgMar w:top="1417" w:right="1701" w:bottom="1417" w:left="1701" w:header="708" w:footer="708" w:gutter="0"/>
          <w:cols w:space="708"/>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Una vez efectuados el análisis y valoración correspondientes para establecer la posibilidad real de implementar las líneas de acción para el presente periodo administrativo, se seleccionaron un total de </w:t>
      </w:r>
      <w:r w:rsidR="00382CA2" w:rsidRPr="00B34432">
        <w:rPr>
          <w:rFonts w:ascii="Times New Roman" w:hAnsi="Times New Roman" w:cs="Times New Roman"/>
          <w:sz w:val="20"/>
          <w:szCs w:val="20"/>
        </w:rPr>
        <w:t>19</w:t>
      </w:r>
      <w:r w:rsidRPr="00B34432">
        <w:rPr>
          <w:rFonts w:ascii="Times New Roman" w:hAnsi="Times New Roman" w:cs="Times New Roman"/>
          <w:b/>
          <w:color w:val="FF0000"/>
          <w:sz w:val="20"/>
          <w:szCs w:val="20"/>
        </w:rPr>
        <w:t xml:space="preserve"> </w:t>
      </w:r>
      <w:r w:rsidRPr="00B34432">
        <w:rPr>
          <w:rFonts w:ascii="Times New Roman" w:hAnsi="Times New Roman" w:cs="Times New Roman"/>
          <w:sz w:val="20"/>
          <w:szCs w:val="20"/>
        </w:rPr>
        <w:t xml:space="preserve">para ser incluidas, de acuerdo a su naturaleza, en alguno de los cuatro ejes de trabajo del presente Plan Municipal de Desarrollo </w:t>
      </w:r>
      <w:r w:rsidR="0082008F" w:rsidRPr="00B34432">
        <w:rPr>
          <w:rFonts w:ascii="Times New Roman" w:hAnsi="Times New Roman" w:cs="Times New Roman"/>
          <w:sz w:val="20"/>
          <w:szCs w:val="20"/>
        </w:rPr>
        <w:t xml:space="preserve">y Gobernanza </w:t>
      </w:r>
      <w:r w:rsidRPr="00B34432">
        <w:rPr>
          <w:rFonts w:ascii="Times New Roman" w:hAnsi="Times New Roman" w:cs="Times New Roman"/>
          <w:sz w:val="20"/>
          <w:szCs w:val="20"/>
        </w:rPr>
        <w:t>2018-2021.</w:t>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A manera de conclusión, se puede afirmar que el Plan Municipal de Desarrollo 2015-2018 cumplió su objetivo, al haber permitido delinear y orientar las acciones de las áreas administrativas y organismos municipales a favor del cumplimiento </w:t>
      </w:r>
      <w:r w:rsidRPr="00B34432">
        <w:rPr>
          <w:rFonts w:ascii="Times New Roman" w:hAnsi="Times New Roman" w:cs="Times New Roman"/>
          <w:sz w:val="20"/>
          <w:szCs w:val="20"/>
        </w:rPr>
        <w:lastRenderedPageBreak/>
        <w:t>de los seis ejes de trabajo que se convirtieron en los seis grandes objetivos.</w:t>
      </w: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both"/>
        <w:rPr>
          <w:rFonts w:ascii="Times New Roman" w:hAnsi="Times New Roman" w:cs="Times New Roman"/>
          <w:sz w:val="20"/>
          <w:szCs w:val="20"/>
          <w:highlight w:val="yellow"/>
        </w:rPr>
      </w:pPr>
      <w:r w:rsidRPr="00B34432">
        <w:rPr>
          <w:rFonts w:ascii="Times New Roman" w:hAnsi="Times New Roman" w:cs="Times New Roman"/>
          <w:sz w:val="20"/>
          <w:szCs w:val="20"/>
        </w:rPr>
        <w:t xml:space="preserve">La evaluación realizada a las líneas de acción del plan anterior permitieron reconocer las fortalezas, oportunidades, debilidades y amenazas a las que se enfrentará la presente administración, permitiendo, a su vez, la reformulación de ellas y la inclusión de nuevas líneas de trabajo, es así que del total de las 145 actividades propuestas por la administración anterior, se retomaron el </w:t>
      </w:r>
      <w:r w:rsidR="00223445" w:rsidRPr="00B34432">
        <w:rPr>
          <w:rFonts w:ascii="Times New Roman" w:hAnsi="Times New Roman" w:cs="Times New Roman"/>
          <w:sz w:val="20"/>
          <w:szCs w:val="20"/>
        </w:rPr>
        <w:t>13.10%,</w:t>
      </w:r>
      <w:r w:rsidRPr="00B34432">
        <w:rPr>
          <w:rFonts w:ascii="Times New Roman" w:hAnsi="Times New Roman" w:cs="Times New Roman"/>
          <w:color w:val="FF0000"/>
          <w:sz w:val="20"/>
          <w:szCs w:val="20"/>
        </w:rPr>
        <w:t xml:space="preserve"> </w:t>
      </w:r>
      <w:r w:rsidRPr="00B34432">
        <w:rPr>
          <w:rFonts w:ascii="Times New Roman" w:hAnsi="Times New Roman" w:cs="Times New Roman"/>
          <w:sz w:val="20"/>
          <w:szCs w:val="20"/>
        </w:rPr>
        <w:t xml:space="preserve">se reformularon el </w:t>
      </w:r>
      <w:r w:rsidR="00223445" w:rsidRPr="00B34432">
        <w:rPr>
          <w:rFonts w:ascii="Times New Roman" w:hAnsi="Times New Roman" w:cs="Times New Roman"/>
          <w:sz w:val="20"/>
          <w:szCs w:val="20"/>
        </w:rPr>
        <w:t xml:space="preserve">67.58% </w:t>
      </w:r>
      <w:r w:rsidRPr="00B34432">
        <w:rPr>
          <w:rFonts w:ascii="Times New Roman" w:hAnsi="Times New Roman" w:cs="Times New Roman"/>
          <w:sz w:val="20"/>
          <w:szCs w:val="20"/>
        </w:rPr>
        <w:t xml:space="preserve">de ellas y se establecieron </w:t>
      </w:r>
      <w:r w:rsidR="00761526" w:rsidRPr="00B34432">
        <w:rPr>
          <w:rFonts w:ascii="Times New Roman" w:hAnsi="Times New Roman" w:cs="Times New Roman"/>
          <w:sz w:val="20"/>
          <w:szCs w:val="20"/>
        </w:rPr>
        <w:t>31</w:t>
      </w:r>
      <w:r w:rsidRPr="00B34432">
        <w:rPr>
          <w:rFonts w:ascii="Times New Roman" w:hAnsi="Times New Roman" w:cs="Times New Roman"/>
          <w:sz w:val="20"/>
          <w:szCs w:val="20"/>
        </w:rPr>
        <w:t xml:space="preserve"> líneas de acción nuevas, sumando para la administración 2018-2021 un total de </w:t>
      </w:r>
      <w:r w:rsidR="00761526" w:rsidRPr="00B34432">
        <w:rPr>
          <w:rFonts w:ascii="Times New Roman" w:hAnsi="Times New Roman" w:cs="Times New Roman"/>
          <w:sz w:val="20"/>
          <w:szCs w:val="20"/>
        </w:rPr>
        <w:t>148.</w:t>
      </w:r>
      <w:r w:rsidRPr="00B34432">
        <w:rPr>
          <w:rFonts w:ascii="Times New Roman" w:hAnsi="Times New Roman" w:cs="Times New Roman"/>
          <w:sz w:val="20"/>
          <w:szCs w:val="20"/>
        </w:rPr>
        <w:t xml:space="preserve"> </w:t>
      </w:r>
    </w:p>
    <w:p w:rsidR="009A3EC2" w:rsidRDefault="009A3EC2" w:rsidP="002A2046">
      <w:pPr>
        <w:spacing w:after="0" w:line="276" w:lineRule="auto"/>
        <w:jc w:val="both"/>
        <w:rPr>
          <w:rFonts w:ascii="Times New Roman"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p>
    <w:p w:rsidR="006B4636" w:rsidRPr="00B34432" w:rsidRDefault="006B4636" w:rsidP="002A2046">
      <w:pPr>
        <w:spacing w:after="0" w:line="276" w:lineRule="auto"/>
        <w:jc w:val="both"/>
        <w:rPr>
          <w:rFonts w:ascii="Times New Roman" w:hAnsi="Times New Roman" w:cs="Times New Roman"/>
          <w:sz w:val="20"/>
          <w:szCs w:val="20"/>
        </w:rPr>
      </w:pPr>
    </w:p>
    <w:p w:rsidR="006B4636" w:rsidRPr="00B34432" w:rsidRDefault="006B4636" w:rsidP="002A204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 </w:t>
      </w:r>
    </w:p>
    <w:p w:rsidR="00C06993" w:rsidRPr="00B34432" w:rsidRDefault="00C06993" w:rsidP="002A2046">
      <w:pPr>
        <w:spacing w:after="0" w:line="276" w:lineRule="auto"/>
        <w:rPr>
          <w:rFonts w:ascii="Times New Roman" w:hAnsi="Times New Roman" w:cs="Times New Roman"/>
          <w:color w:val="FF0000"/>
          <w:sz w:val="20"/>
          <w:szCs w:val="20"/>
        </w:rPr>
      </w:pPr>
      <w:r w:rsidRPr="00B34432">
        <w:rPr>
          <w:rFonts w:ascii="Times New Roman" w:hAnsi="Times New Roman" w:cs="Times New Roman"/>
          <w:color w:val="FF0000"/>
          <w:sz w:val="20"/>
          <w:szCs w:val="20"/>
        </w:rPr>
        <w:br w:type="page"/>
      </w:r>
    </w:p>
    <w:p w:rsidR="00121302" w:rsidRPr="00B34432" w:rsidRDefault="001102A3" w:rsidP="00BF2C1F">
      <w:pPr>
        <w:spacing w:after="0" w:line="276" w:lineRule="auto"/>
        <w:jc w:val="both"/>
        <w:rPr>
          <w:rFonts w:ascii="Times New Roman" w:hAnsi="Times New Roman" w:cs="Times New Roman"/>
          <w:b/>
          <w:sz w:val="24"/>
          <w:szCs w:val="24"/>
        </w:rPr>
      </w:pPr>
      <w:r w:rsidRPr="00B34432">
        <w:rPr>
          <w:rFonts w:ascii="Times New Roman" w:hAnsi="Times New Roman" w:cs="Times New Roman"/>
          <w:b/>
          <w:color w:val="000000" w:themeColor="text1"/>
          <w:sz w:val="24"/>
          <w:szCs w:val="24"/>
        </w:rPr>
        <w:lastRenderedPageBreak/>
        <w:t>SITUACIÓN ACTUAL DEL MUNICIPIO</w:t>
      </w:r>
    </w:p>
    <w:p w:rsidR="009A3EC2" w:rsidRPr="00B34432" w:rsidRDefault="009A3EC2" w:rsidP="00BF2C1F">
      <w:pPr>
        <w:spacing w:after="0" w:line="276" w:lineRule="auto"/>
        <w:jc w:val="both"/>
        <w:rPr>
          <w:rFonts w:ascii="Times New Roman" w:hAnsi="Times New Roman" w:cs="Times New Roman"/>
          <w:color w:val="000000" w:themeColor="text1"/>
          <w:sz w:val="24"/>
          <w:szCs w:val="24"/>
        </w:rPr>
      </w:pPr>
    </w:p>
    <w:p w:rsidR="00435BB3" w:rsidRPr="00B34432" w:rsidRDefault="00435BB3" w:rsidP="00BF2C1F">
      <w:pPr>
        <w:autoSpaceDE w:val="0"/>
        <w:autoSpaceDN w:val="0"/>
        <w:adjustRightInd w:val="0"/>
        <w:spacing w:after="0" w:line="276" w:lineRule="auto"/>
        <w:jc w:val="both"/>
        <w:rPr>
          <w:rFonts w:ascii="Times New Roman" w:hAnsi="Times New Roman" w:cs="Times New Roman"/>
          <w:b/>
          <w:sz w:val="24"/>
          <w:szCs w:val="24"/>
        </w:rPr>
      </w:pPr>
      <w:r w:rsidRPr="00B34432">
        <w:rPr>
          <w:rFonts w:ascii="Times New Roman" w:hAnsi="Times New Roman" w:cs="Times New Roman"/>
          <w:b/>
          <w:sz w:val="24"/>
          <w:szCs w:val="24"/>
        </w:rPr>
        <w:t xml:space="preserve">Antecedentes </w:t>
      </w:r>
      <w:r w:rsidR="003F6041" w:rsidRPr="00B34432">
        <w:rPr>
          <w:rFonts w:ascii="Times New Roman" w:hAnsi="Times New Roman" w:cs="Times New Roman"/>
          <w:b/>
          <w:sz w:val="24"/>
          <w:szCs w:val="24"/>
        </w:rPr>
        <w:t>h</w:t>
      </w:r>
      <w:r w:rsidR="00FD6099" w:rsidRPr="00B34432">
        <w:rPr>
          <w:rFonts w:ascii="Times New Roman" w:hAnsi="Times New Roman" w:cs="Times New Roman"/>
          <w:b/>
          <w:sz w:val="24"/>
          <w:szCs w:val="24"/>
        </w:rPr>
        <w:t>istóricos</w:t>
      </w:r>
    </w:p>
    <w:p w:rsidR="00C06993" w:rsidRPr="00B34432" w:rsidRDefault="00C06993" w:rsidP="00C06993">
      <w:pPr>
        <w:spacing w:after="0" w:line="240" w:lineRule="auto"/>
        <w:rPr>
          <w:rFonts w:ascii="Times New Roman" w:eastAsia="Cambria" w:hAnsi="Times New Roman" w:cs="Times New Roman"/>
          <w:b/>
          <w:sz w:val="24"/>
          <w:szCs w:val="24"/>
        </w:rPr>
      </w:pPr>
    </w:p>
    <w:p w:rsidR="009A3EC2" w:rsidRDefault="009A3EC2" w:rsidP="00C06993">
      <w:pPr>
        <w:autoSpaceDE w:val="0"/>
        <w:autoSpaceDN w:val="0"/>
        <w:adjustRightInd w:val="0"/>
        <w:spacing w:after="0" w:line="276" w:lineRule="auto"/>
        <w:jc w:val="both"/>
        <w:rPr>
          <w:rFonts w:ascii="Times New Roman" w:eastAsia="Cambria" w:hAnsi="Times New Roman" w:cs="Times New Roman"/>
          <w:sz w:val="20"/>
          <w:szCs w:val="20"/>
        </w:rPr>
        <w:sectPr w:rsidR="009A3EC2" w:rsidSect="00BD233C">
          <w:type w:val="continuous"/>
          <w:pgSz w:w="12240" w:h="15840"/>
          <w:pgMar w:top="1417" w:right="1701" w:bottom="1417" w:left="1701" w:header="708" w:footer="708" w:gutter="0"/>
          <w:cols w:space="708"/>
          <w:docGrid w:linePitch="360"/>
        </w:sectPr>
      </w:pP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Existen varias interpretaciones o significados de la palabra Ixtlahuacán. La primera de ellas explica que dicha palabra está compuesta de dos vocablos diferentes “Ixtla” de Ixtlacateotl, que era la deidad imperante en ese entonces y “huacan” de Chimalhuacan, que era el nombre de toda esta extensa comarca. Otras de las interpretaciones que se dan al nombre son “lugar desde donde se alcanza a ver lejos”, “llanura con agua” y “lugares llanos”.</w:t>
      </w: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En 1510 Caltzontzin, rey de los tarascos, declaró la guerra a varios pueblos vecinos con el propósito de apoderarse de las playas salitrosas de Sayula. Caltzontzin envió dos ejércitos: uno a Tonalá, que derrotó a la reina Cihuapilli Tzapotzintli, y el otro a Sayula que derrotó al Tlatoani Cuautoma en Acatlán, quien retiró a Cocollan. El rey de Colima, ayudado por Cuautoma de Sayula; Minotlayoca de Zapotlán; Copaya de Autlán; Tzitlali de Zacoalco; Opochtli de Poncitlán; y otros, derrotaron a los tarascos en las playas de Zacoalco en 1510, al mismo tiempo que otro ejercito al mando de Coyotl, ayudado por varios los jefes Atoloch, Pitaloc, Pilili, Totoc y Tepotzin, derrotaron a otro grupo de tarascos en Tlajomulco. Opochtli y Tepotzin eran de Poncitlán.</w:t>
      </w: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Terminada la Guerra del Salitre el Jefe Opochtli regresó a Poncitlán, a Tepotzin se le otorgaron tierras en Tlajomulco que luego le fueron quitadas, disgustado partió con un reducido número de personas hacia el sur, bordeando la laguna de Cajititán y tomando rumbo hacia el sureste se establecieron en un paraje conocido ahora como “El Varal”. Solo unas dos familias procedentes de Cutzalan se establecieron aquí, al pie del cerro, cerca de un manantial llamado “El Ojo de Agua” a este lugar, hasta 1537, se le conoció como Tepeyamatlaxtzonzintla, “donde el pajarillo canta dulcemente”.</w:t>
      </w: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En la fundación de Ixtlahuacán no intervinieron, para nada los españoles. Los primeros habitantes </w:t>
      </w:r>
      <w:r w:rsidRPr="00B34432">
        <w:rPr>
          <w:rFonts w:ascii="Times New Roman" w:eastAsia="Cambria" w:hAnsi="Times New Roman" w:cs="Times New Roman"/>
          <w:sz w:val="20"/>
          <w:szCs w:val="20"/>
        </w:rPr>
        <w:lastRenderedPageBreak/>
        <w:t>de lo que ya fue Ixtlahuacán, cultivaron la tierra, plantaron árboles frutales, trabajaron el barro, la madera y el carrizo, criaron animales y practicaron la cacería. Poco tiempo después el jefe tecuexe Chapalac, quien ya bautizado se llamó Martín, con un reducido grupo de seguidores se separó de Ixtlahuacán y, dirigiéndose primero hacia el oriente y luego hacia el sur, llegaron a lo que ahora es Chapala. El agregado “de los Membrillos” que ostenta el nombre de la población, se debe a la gran cantidad de huertas que existían de ese frutal. Se desconoce el decreto por el cual fue erigido en municipio, pero el 27 de marzo de 1824 ya lo menciona como tal; y en el mismo se dispuso que perteneciera al Departamento de Chapala.</w:t>
      </w: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Desde 1825 perteneció al Tercer Cantón de La Barca hasta 1878 en que pasa a depender de Primer Cantón de Guadalajara; en 1896 fue segregado de éste e incorporado al Departamento de Ocotlán cuando este se creó. A fines de ese año pasaría a formar parte del naciente Séptimo Cantón de Chapala. El 15 de enero de 1938 y por decreto, la comisaría de Atequiza pasó a este municipio segregado del de Poncitlán.</w:t>
      </w: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color w:val="000000" w:themeColor="text1"/>
          <w:sz w:val="20"/>
          <w:szCs w:val="20"/>
        </w:rPr>
        <w:t>Ixtlahuacán de los Membrillos se localiza al centro del Estado, en las coordenadas geográficas 20°21’00’’ a los 20°27’30’’ de latitud norte y 103°07’20’’ a los 103°17’00’’ de longitud oeste, a una altura de 1,570 metros sobre el nivel del mar. Limita al norte con el municipio de El Salto, al sur con Chapala, al este con Juanacatlán y Poncitlán y al oeste con Tlajomulco de Zúñiga y Jocotepec.</w:t>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color w:val="000000" w:themeColor="text1"/>
          <w:sz w:val="20"/>
          <w:szCs w:val="20"/>
        </w:rPr>
        <w:t>Su extensión territorial es de 184.25 km², lo cual representa el 0.23% de territorio jalisciense, siendo uno de los municipios más pequeños del Estado en extensión territorial. El municipio forma parte de la región Centro de acuerdo a la regionalización administrativa del Estado de Jalisco.</w:t>
      </w:r>
    </w:p>
    <w:p w:rsidR="009A3EC2" w:rsidRDefault="009A3EC2" w:rsidP="00C06993">
      <w:pPr>
        <w:spacing w:after="0" w:line="276" w:lineRule="auto"/>
        <w:jc w:val="both"/>
        <w:rPr>
          <w:rFonts w:ascii="Times New Roman" w:eastAsia="Cambria" w:hAnsi="Times New Roman" w:cs="Times New Roman"/>
          <w:color w:val="000000" w:themeColor="text1"/>
          <w:sz w:val="20"/>
          <w:szCs w:val="20"/>
        </w:rPr>
        <w:sectPr w:rsidR="009A3EC2" w:rsidSect="009A3EC2">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Default="00C06993" w:rsidP="00C06993">
      <w:pPr>
        <w:spacing w:after="0" w:line="276" w:lineRule="auto"/>
        <w:jc w:val="both"/>
        <w:rPr>
          <w:rFonts w:ascii="Times New Roman" w:eastAsia="Cambria" w:hAnsi="Times New Roman" w:cs="Times New Roman"/>
          <w:color w:val="000000" w:themeColor="text1"/>
          <w:sz w:val="20"/>
          <w:szCs w:val="20"/>
        </w:rPr>
      </w:pPr>
    </w:p>
    <w:p w:rsidR="009A3EC2" w:rsidRDefault="009A3EC2" w:rsidP="00C06993">
      <w:pPr>
        <w:spacing w:after="0" w:line="276" w:lineRule="auto"/>
        <w:jc w:val="both"/>
        <w:rPr>
          <w:rFonts w:ascii="Times New Roman" w:eastAsia="Cambria" w:hAnsi="Times New Roman" w:cs="Times New Roman"/>
          <w:color w:val="000000" w:themeColor="text1"/>
          <w:sz w:val="20"/>
          <w:szCs w:val="20"/>
        </w:rPr>
      </w:pPr>
    </w:p>
    <w:p w:rsidR="009A3EC2" w:rsidRPr="00B34432" w:rsidRDefault="009A3EC2"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FD6099" w:rsidP="00C06993">
      <w:pPr>
        <w:spacing w:after="0" w:line="276" w:lineRule="auto"/>
        <w:jc w:val="both"/>
        <w:rPr>
          <w:rFonts w:ascii="Times New Roman" w:eastAsia="Cambria" w:hAnsi="Times New Roman" w:cs="Times New Roman"/>
          <w:b/>
          <w:color w:val="000000" w:themeColor="text1"/>
          <w:sz w:val="24"/>
          <w:szCs w:val="24"/>
        </w:rPr>
      </w:pPr>
      <w:r w:rsidRPr="00B34432">
        <w:rPr>
          <w:rFonts w:ascii="Times New Roman" w:eastAsia="Cambria" w:hAnsi="Times New Roman" w:cs="Times New Roman"/>
          <w:b/>
          <w:color w:val="000000" w:themeColor="text1"/>
          <w:sz w:val="24"/>
          <w:szCs w:val="24"/>
        </w:rPr>
        <w:t>Ubicación del municipio</w:t>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noProof/>
          <w:lang w:eastAsia="es-MX"/>
        </w:rPr>
        <w:drawing>
          <wp:anchor distT="0" distB="0" distL="114300" distR="114300" simplePos="0" relativeHeight="251574272" behindDoc="0" locked="0" layoutInCell="1" allowOverlap="1" wp14:anchorId="6073FB3D" wp14:editId="71763644">
            <wp:simplePos x="0" y="0"/>
            <wp:positionH relativeFrom="column">
              <wp:posOffset>-563908</wp:posOffset>
            </wp:positionH>
            <wp:positionV relativeFrom="paragraph">
              <wp:posOffset>112185</wp:posOffset>
            </wp:positionV>
            <wp:extent cx="6359620" cy="5347120"/>
            <wp:effectExtent l="0" t="0" r="3175" b="6350"/>
            <wp:wrapNone/>
            <wp:docPr id="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5">
                      <a:extLst>
                        <a:ext uri="{28A0092B-C50C-407E-A947-70E740481C1C}">
                          <a14:useLocalDpi xmlns:a14="http://schemas.microsoft.com/office/drawing/2010/main" val="0"/>
                        </a:ext>
                      </a:extLst>
                    </a:blip>
                    <a:srcRect l="22736" t="17542" r="28598" b="5754"/>
                    <a:stretch>
                      <a:fillRect/>
                    </a:stretch>
                  </pic:blipFill>
                  <pic:spPr bwMode="auto">
                    <a:xfrm>
                      <a:off x="0" y="0"/>
                      <a:ext cx="6386974" cy="5370119"/>
                    </a:xfrm>
                    <a:prstGeom prst="rect">
                      <a:avLst/>
                    </a:prstGeom>
                    <a:noFill/>
                  </pic:spPr>
                </pic:pic>
              </a:graphicData>
            </a:graphic>
            <wp14:sizeRelH relativeFrom="page">
              <wp14:pctWidth>0</wp14:pctWidth>
            </wp14:sizeRelH>
            <wp14:sizeRelV relativeFrom="page">
              <wp14:pctHeight>0</wp14:pctHeight>
            </wp14:sizeRelV>
          </wp:anchor>
        </w:drawing>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853DE7" w:rsidRPr="00B34432" w:rsidRDefault="00853DE7" w:rsidP="00C06993">
      <w:pPr>
        <w:spacing w:after="0" w:line="276" w:lineRule="auto"/>
        <w:jc w:val="both"/>
        <w:rPr>
          <w:rFonts w:ascii="Times New Roman" w:eastAsia="Cambria" w:hAnsi="Times New Roman" w:cs="Times New Roman"/>
          <w:b/>
          <w:i/>
          <w:color w:val="000000" w:themeColor="text1"/>
          <w:sz w:val="16"/>
          <w:szCs w:val="16"/>
        </w:rPr>
      </w:pPr>
    </w:p>
    <w:p w:rsidR="00C06993" w:rsidRPr="00B34432" w:rsidRDefault="00C06993" w:rsidP="00C06993">
      <w:pPr>
        <w:spacing w:after="0" w:line="276" w:lineRule="auto"/>
        <w:jc w:val="both"/>
        <w:rPr>
          <w:rFonts w:ascii="Times New Roman" w:eastAsia="Cambria" w:hAnsi="Times New Roman" w:cs="Times New Roman"/>
          <w:i/>
          <w:color w:val="000000" w:themeColor="text1"/>
          <w:sz w:val="16"/>
          <w:szCs w:val="16"/>
        </w:rPr>
      </w:pPr>
      <w:r w:rsidRPr="00B34432">
        <w:rPr>
          <w:rFonts w:ascii="Times New Roman" w:eastAsia="Cambria" w:hAnsi="Times New Roman" w:cs="Times New Roman"/>
          <w:b/>
          <w:i/>
          <w:color w:val="000000" w:themeColor="text1"/>
          <w:sz w:val="16"/>
          <w:szCs w:val="16"/>
        </w:rPr>
        <w:t>Fuente:</w:t>
      </w:r>
      <w:r w:rsidRPr="00B34432">
        <w:rPr>
          <w:rFonts w:ascii="Times New Roman" w:eastAsia="Cambria" w:hAnsi="Times New Roman" w:cs="Times New Roman"/>
          <w:i/>
          <w:color w:val="000000" w:themeColor="text1"/>
          <w:sz w:val="16"/>
          <w:szCs w:val="16"/>
        </w:rPr>
        <w:t xml:space="preserve"> INEGI, Instituto de Información Estadística y Geográfica del Estado de Jalisco; “Mapa General del Estado de Jalisco, 2012”.</w:t>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Default="00C06993" w:rsidP="00C06993">
      <w:pPr>
        <w:spacing w:after="0" w:line="276" w:lineRule="auto"/>
        <w:jc w:val="both"/>
        <w:rPr>
          <w:rFonts w:ascii="Times New Roman" w:eastAsia="Cambria" w:hAnsi="Times New Roman" w:cs="Times New Roman"/>
          <w:color w:val="000000" w:themeColor="text1"/>
          <w:sz w:val="20"/>
          <w:szCs w:val="20"/>
        </w:rPr>
      </w:pPr>
    </w:p>
    <w:p w:rsidR="009A3EC2" w:rsidRPr="00B34432" w:rsidRDefault="009A3EC2" w:rsidP="00C06993">
      <w:pPr>
        <w:spacing w:after="0" w:line="276" w:lineRule="auto"/>
        <w:jc w:val="both"/>
        <w:rPr>
          <w:rFonts w:ascii="Times New Roman" w:eastAsia="Cambria" w:hAnsi="Times New Roman" w:cs="Times New Roman"/>
          <w:color w:val="000000" w:themeColor="text1"/>
          <w:sz w:val="20"/>
          <w:szCs w:val="20"/>
        </w:rPr>
      </w:pPr>
    </w:p>
    <w:p w:rsidR="00C06993" w:rsidRDefault="00C06993" w:rsidP="00C06993">
      <w:pPr>
        <w:spacing w:after="0" w:line="276" w:lineRule="auto"/>
        <w:jc w:val="both"/>
        <w:rPr>
          <w:rFonts w:ascii="Times New Roman" w:eastAsia="Cambria" w:hAnsi="Times New Roman" w:cs="Times New Roman"/>
          <w:color w:val="000000" w:themeColor="text1"/>
          <w:sz w:val="20"/>
          <w:szCs w:val="20"/>
        </w:rPr>
      </w:pPr>
    </w:p>
    <w:p w:rsidR="009A3EC2" w:rsidRDefault="009A3EC2" w:rsidP="00C06993">
      <w:pPr>
        <w:spacing w:after="0" w:line="276" w:lineRule="auto"/>
        <w:jc w:val="both"/>
        <w:rPr>
          <w:rFonts w:ascii="Times New Roman" w:eastAsia="Cambria" w:hAnsi="Times New Roman" w:cs="Times New Roman"/>
          <w:color w:val="000000" w:themeColor="text1"/>
          <w:sz w:val="20"/>
          <w:szCs w:val="20"/>
        </w:rPr>
      </w:pPr>
    </w:p>
    <w:p w:rsidR="009A3EC2" w:rsidRPr="00B34432" w:rsidRDefault="009A3EC2"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b/>
          <w:color w:val="000000" w:themeColor="text1"/>
          <w:sz w:val="24"/>
          <w:szCs w:val="24"/>
        </w:rPr>
      </w:pPr>
      <w:r w:rsidRPr="00B34432">
        <w:rPr>
          <w:rFonts w:ascii="Times New Roman" w:eastAsia="Cambria" w:hAnsi="Times New Roman" w:cs="Times New Roman"/>
          <w:b/>
          <w:color w:val="000000" w:themeColor="text1"/>
          <w:sz w:val="24"/>
          <w:szCs w:val="24"/>
        </w:rPr>
        <w:lastRenderedPageBreak/>
        <w:t xml:space="preserve">Límites del </w:t>
      </w:r>
      <w:r w:rsidR="00FD6099" w:rsidRPr="00B34432">
        <w:rPr>
          <w:rFonts w:ascii="Times New Roman" w:eastAsia="Cambria" w:hAnsi="Times New Roman" w:cs="Times New Roman"/>
          <w:b/>
          <w:color w:val="000000" w:themeColor="text1"/>
          <w:sz w:val="24"/>
          <w:szCs w:val="24"/>
        </w:rPr>
        <w:t>municipio</w:t>
      </w:r>
    </w:p>
    <w:p w:rsidR="00C06993" w:rsidRPr="00B34432" w:rsidRDefault="00C06993" w:rsidP="00C06993">
      <w:pPr>
        <w:spacing w:after="0" w:line="276" w:lineRule="auto"/>
        <w:jc w:val="both"/>
        <w:rPr>
          <w:rFonts w:ascii="Times New Roman" w:eastAsia="Cambria" w:hAnsi="Times New Roman" w:cs="Times New Roman"/>
          <w:color w:val="000000" w:themeColor="text1"/>
          <w:sz w:val="24"/>
          <w:szCs w:val="24"/>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noProof/>
          <w:lang w:eastAsia="es-MX"/>
        </w:rPr>
        <mc:AlternateContent>
          <mc:Choice Requires="wpg">
            <w:drawing>
              <wp:anchor distT="0" distB="0" distL="114300" distR="114300" simplePos="0" relativeHeight="251584512" behindDoc="0" locked="0" layoutInCell="1" allowOverlap="1" wp14:anchorId="5C7A46A0" wp14:editId="5837C067">
                <wp:simplePos x="0" y="0"/>
                <wp:positionH relativeFrom="column">
                  <wp:posOffset>5715</wp:posOffset>
                </wp:positionH>
                <wp:positionV relativeFrom="paragraph">
                  <wp:posOffset>27464</wp:posOffset>
                </wp:positionV>
                <wp:extent cx="5989955" cy="7329487"/>
                <wp:effectExtent l="0" t="38100" r="10795" b="5080"/>
                <wp:wrapNone/>
                <wp:docPr id="16" name="Grupo 16"/>
                <wp:cNvGraphicFramePr/>
                <a:graphic xmlns:a="http://schemas.openxmlformats.org/drawingml/2006/main">
                  <a:graphicData uri="http://schemas.microsoft.com/office/word/2010/wordprocessingGroup">
                    <wpg:wgp>
                      <wpg:cNvGrpSpPr/>
                      <wpg:grpSpPr>
                        <a:xfrm>
                          <a:off x="0" y="0"/>
                          <a:ext cx="5989955" cy="7329487"/>
                          <a:chOff x="0" y="0"/>
                          <a:chExt cx="5989955" cy="7530677"/>
                        </a:xfrm>
                      </wpg:grpSpPr>
                      <wps:wsp>
                        <wps:cNvPr id="26" name="Conector recto 26"/>
                        <wps:cNvCnPr/>
                        <wps:spPr>
                          <a:xfrm>
                            <a:off x="40640" y="0"/>
                            <a:ext cx="5885815" cy="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pic:pic xmlns:pic="http://schemas.openxmlformats.org/drawingml/2006/picture">
                        <pic:nvPicPr>
                          <pic:cNvPr id="27" name="Imagen 27"/>
                          <pic:cNvPicPr>
                            <a:picLocks noChangeAspect="1"/>
                          </pic:cNvPicPr>
                        </pic:nvPicPr>
                        <pic:blipFill rotWithShape="1">
                          <a:blip r:embed="rId26">
                            <a:extLst>
                              <a:ext uri="{28A0092B-C50C-407E-A947-70E740481C1C}">
                                <a14:useLocalDpi xmlns:a14="http://schemas.microsoft.com/office/drawing/2010/main" val="0"/>
                              </a:ext>
                            </a:extLst>
                          </a:blip>
                          <a:srcRect l="30403" t="10486" r="31928" b="5474"/>
                          <a:stretch/>
                        </pic:blipFill>
                        <pic:spPr bwMode="auto">
                          <a:xfrm>
                            <a:off x="0" y="13547"/>
                            <a:ext cx="5989955" cy="7517130"/>
                          </a:xfrm>
                          <a:prstGeom prst="rect">
                            <a:avLst/>
                          </a:prstGeom>
                          <a:ln>
                            <a:noFill/>
                          </a:ln>
                          <a:extLst>
                            <a:ext uri="{53640926-AAD7-44D8-BBD7-CCE9431645EC}">
                              <a14:shadowObscured xmlns:a14="http://schemas.microsoft.com/office/drawing/2010/main"/>
                            </a:ext>
                          </a:extLst>
                        </pic:spPr>
                      </pic:pic>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w14:anchorId="33E49A59" id="Grupo 16" o:spid="_x0000_s1026" style="position:absolute;margin-left:.45pt;margin-top:2.15pt;width:471.65pt;height:577.1pt;z-index:251584512" coordsize="59899,753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">
                <v:line id="Conector recto 26" o:spid="_x0000_s1027" style="position:absolute;visibility:visible;mso-wrap-style:square" from="406,0" to="592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" strokecolor="#4f81bd" strokeweight="2pt">
                  <v:shadow on="t" color="black" opacity="24903f" origin=",.5" offset="0,.55556mm"/>
                </v:line>
                <v:shape id="Imagen 27" o:spid="_x0000_s1028" type="#_x0000_t75" style="position:absolute;top:135;width:59899;height:75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">
                  <v:imagedata r:id="rId27" o:title="" croptop="6872f" cropbottom="3587f" cropleft="19925f" cropright="20924f"/>
                </v:shape>
              </v:group>
            </w:pict>
          </mc:Fallback>
        </mc:AlternateContent>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rPr>
          <w:rFonts w:ascii="Times New Roman" w:eastAsia="Cambria" w:hAnsi="Times New Roman" w:cs="Times New Roman"/>
          <w:i/>
          <w:color w:val="000000" w:themeColor="text1"/>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color w:val="000000" w:themeColor="text1"/>
          <w:sz w:val="16"/>
          <w:szCs w:val="16"/>
        </w:rPr>
        <w:t>INEGI, Instituto de Información Estadística y Geográfica del Estado de Jalisco, 2015.</w:t>
      </w: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sectPr w:rsidR="009A3EC2"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El Municipio tiene un clima semicálido y semihúmedo. La temperatura media anual es de 19.6° C, mientras que sus máximas y mínimas promedio oscilan entre 29.9° C y 9.0° C respectivamente. La precipitación media anual es de 944 milímetros.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Los singulares atributos naturales, ambientales y sectoriales que envuelven a Ixtlahuacán de los Membrillos interactúan para conformar una estructura muy particular respecto a las 126 jurisdicciones políticas del estado de Jalisco.</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Las zonas planas del municipio representan el 62% del territorio municipal, con alturas de 1,500 a 1,600 metros; las zonas semiplanas representan el 20% del territorio, con alturas de 1,600 a 1,700 metros; y las zonas accidentadas representan el 18% del territorio, con alturas de 1,700 a 2,300 metros de altura sobre el nivel del mar.</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Se cuenta con una serie de fuentes de abastecimiento superficial como son el arroyo Los Sabinos, los manantiales El Platanar, La Sauceda, Las Alazanas y Las Cañadas, así como las presas El Llano, Santa Cruz, El Aniego, El Carnero y Corona, las cuales en su mayoría contribuyen al desarrollo de las actividades agrícolas y ganaderas.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En las clases de vegetación encontramos: bosque tropical caducifolio, bosque espinoso, matorral subtropical, bosque de quercus, bosque mesófilo, vegetación acuática y subacuática. En la zona donde se encuentra el arroyo Los Sabinos existe bosque de galería, el cual se identifica fácilmente como una franja verde aún en la época de estiaje. Este bosque tiene especies representativas de “El Sabino” Taxodium mucronatum, “Sauce” Salix bondplandiana, entre otros. Se calculan 915 especies que comprenden la biodiversidad florística de Ixtlahuacán de los Membrillos. El grupo de hongos incluyen 24 especies en 16 familias, el resto de las especies pertenece a plantas vasculares: 10 especies de helechos y plantas afines, 2 especies de coníferas, 551 especies de plantas con flor de dicotiledóneas y 126 especies de plantas con flor de monocotiledóneas.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Ixtlahuacán de los Membrillos posee una gran riqueza potencial de fauna, esto se debe a que existen tres áreas que guardan características de hábitat originales y que reúnen factores que favorecen la presencia de especies en la zona. En el municipio se estima una riqueza potencial de fauna de 454 especies pertenecientes a 60 órdenes, 62 familias y 287 géneros de anfibios, reptiles, aves y mamíferos.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La diversidad acuática se debe a la importancia hidrológica del municipio y a una serie conjunta de factores topográficos que crearon las condiciones naturales idóneas. Actualmente existen más de 70 ejemplares diferentes de peces en 26 géneros y 9 familias. Cantidad que representa la mitad de la biodiversidad acuática del estado de Jalisco. El 37% de las especies de reptiles que existen en el estado se encuentran en el municipio, 81 de ellas están catalogadas como endémicas, 11 en peligro y 17 bajo protección especial. De los anfibios se identificaron 41 especies, de las cuales 13 especies son endémicas y 2 están en peligro de extinción. El número de especies de anfibios y reptiles representan el 20% aproximadamente del total en el país, lo cual coloca al municipio en el séptimo lugar a nivel nacional en número de especies registradas.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En lo referente a aves, se registran un total de 10 órdenes, 29 familias y 55 géneros, identificándose 61 especies, de las cuales 13 están en categoría de protegidas y 11 se clasifican como endémicas. El municipio forma parte de dos rutas migratorias relacionadas con la región de Chapala: La ruta del Pacífico y la ruta</w:t>
      </w:r>
      <w:r w:rsidR="00436845" w:rsidRPr="00B34432">
        <w:rPr>
          <w:rFonts w:ascii="Times New Roman" w:eastAsia="Cambria" w:hAnsi="Times New Roman" w:cs="Times New Roman"/>
          <w:sz w:val="20"/>
          <w:szCs w:val="20"/>
        </w:rPr>
        <w:t xml:space="preserve"> o</w:t>
      </w:r>
      <w:r w:rsidRPr="00B34432">
        <w:rPr>
          <w:rFonts w:ascii="Times New Roman" w:eastAsia="Cambria" w:hAnsi="Times New Roman" w:cs="Times New Roman"/>
          <w:sz w:val="20"/>
          <w:szCs w:val="20"/>
        </w:rPr>
        <w:t>bservada durante el invierno, entre los meses de noviembre a marzo, este grupo representa el 48% de la biodiversidad del municipio, y es considerado como factor representativo de la localidad.</w:t>
      </w:r>
    </w:p>
    <w:p w:rsidR="00C06993" w:rsidRDefault="00C06993"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9A3EC2" w:rsidRDefault="009A3EC2"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Se tienen 173 especies de mamíferos registradas en Jalisco, de las cuales el 68.8% están presentes en el municipio. Los mamíferos son la única especie migratoria durante los períodos de apareamiento, reproducción, alimentación e hibernación, destacando las especies de: tadarida brasiliensis, leptonycteris nivalis y leptonycteris curasoae. Del total de especies de mamíferos encontradas en el municipio, 23 especies son </w:t>
      </w:r>
      <w:r w:rsidRPr="00B34432">
        <w:rPr>
          <w:rFonts w:ascii="Times New Roman" w:eastAsia="Cambria" w:hAnsi="Times New Roman" w:cs="Times New Roman"/>
          <w:sz w:val="20"/>
          <w:szCs w:val="20"/>
        </w:rPr>
        <w:lastRenderedPageBreak/>
        <w:t>endémicas y 11 se encuentran enlistadas en programas de protección.</w:t>
      </w:r>
    </w:p>
    <w:p w:rsidR="009A3EC2" w:rsidRDefault="00C06993" w:rsidP="00C06993">
      <w:pPr>
        <w:spacing w:after="0" w:line="276" w:lineRule="auto"/>
        <w:jc w:val="both"/>
        <w:rPr>
          <w:rFonts w:ascii="Times New Roman" w:eastAsia="Cambria"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r w:rsidRPr="00B34432">
        <w:rPr>
          <w:rFonts w:ascii="Times New Roman" w:eastAsia="Cambria" w:hAnsi="Times New Roman" w:cs="Times New Roman"/>
          <w:sz w:val="20"/>
          <w:szCs w:val="20"/>
        </w:rPr>
        <w:t>Dentro del Municipio de Ixtlahuacán de los Membrillos se encuentra el Área Estatal de Protección Hidrológica Cerro Viejo-Chupinaya-Los Sabinos, zona de gran relevancia a nivel nacional por estar considerada dentro de una Región Terrestre Prioritaria, una Región Hidrológica Prioritaria y un Área de Importancia para la Conservación de las Aves.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FD6099"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Población</w:t>
      </w:r>
    </w:p>
    <w:p w:rsidR="00C06993" w:rsidRPr="00B34432" w:rsidRDefault="00C06993" w:rsidP="00C06993">
      <w:pPr>
        <w:spacing w:after="0" w:line="276" w:lineRule="auto"/>
        <w:jc w:val="both"/>
        <w:rPr>
          <w:rFonts w:ascii="Times New Roman" w:eastAsia="Cambria" w:hAnsi="Times New Roman" w:cs="Times New Roman"/>
          <w:b/>
          <w:sz w:val="24"/>
          <w:szCs w:val="24"/>
        </w:rPr>
      </w:pPr>
    </w:p>
    <w:p w:rsidR="009A3EC2" w:rsidRDefault="009A3EC2" w:rsidP="00C06993">
      <w:pPr>
        <w:spacing w:after="0" w:line="276" w:lineRule="auto"/>
        <w:jc w:val="both"/>
        <w:rPr>
          <w:rFonts w:ascii="Times New Roman" w:eastAsia="Cambria" w:hAnsi="Times New Roman" w:cs="Times New Roman"/>
          <w:sz w:val="20"/>
          <w:szCs w:val="24"/>
        </w:rPr>
        <w:sectPr w:rsidR="009A3EC2"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4"/>
        </w:rPr>
      </w:pPr>
      <w:r w:rsidRPr="00B34432">
        <w:rPr>
          <w:rFonts w:ascii="Times New Roman" w:eastAsia="Cambria" w:hAnsi="Times New Roman" w:cs="Times New Roman"/>
          <w:sz w:val="20"/>
          <w:szCs w:val="24"/>
        </w:rPr>
        <w:lastRenderedPageBreak/>
        <w:t xml:space="preserve">El municipio pertenece a la Región Central del país; su población para el año 2015 según la Encuesta Intercensal ascendía a 53,045 personas, de las cuales el 49.4% eran hombres y el 50.6% </w:t>
      </w:r>
      <w:r w:rsidRPr="00B34432">
        <w:rPr>
          <w:rFonts w:ascii="Times New Roman" w:eastAsia="Cambria" w:hAnsi="Times New Roman" w:cs="Times New Roman"/>
          <w:sz w:val="20"/>
          <w:szCs w:val="24"/>
        </w:rPr>
        <w:lastRenderedPageBreak/>
        <w:t>mujeres, por lo que el total de habitantes del municipio representaban el 1.1% de la población total regional, incrementándose la población del 2010 al 2015 en un 29.2%.</w:t>
      </w:r>
    </w:p>
    <w:p w:rsidR="009A3EC2" w:rsidRDefault="009A3EC2" w:rsidP="00C06993">
      <w:pPr>
        <w:spacing w:after="0" w:line="276" w:lineRule="auto"/>
        <w:jc w:val="both"/>
        <w:rPr>
          <w:rFonts w:ascii="Times New Roman" w:eastAsia="Cambria" w:hAnsi="Times New Roman" w:cs="Times New Roman"/>
          <w:sz w:val="20"/>
          <w:szCs w:val="20"/>
        </w:rPr>
        <w:sectPr w:rsidR="009A3EC2" w:rsidSect="009A3EC2">
          <w:type w:val="continuous"/>
          <w:pgSz w:w="12240" w:h="15840"/>
          <w:pgMar w:top="1417" w:right="1701" w:bottom="1417" w:left="1701" w:header="708" w:footer="708" w:gutter="0"/>
          <w:cols w:num="2" w:space="720"/>
          <w:docGrid w:linePitch="360"/>
        </w:sectPr>
      </w:pPr>
    </w:p>
    <w:p w:rsidR="00C06993" w:rsidRDefault="00C06993" w:rsidP="00C06993">
      <w:pPr>
        <w:spacing w:after="0" w:line="276" w:lineRule="auto"/>
        <w:jc w:val="both"/>
        <w:rPr>
          <w:rFonts w:ascii="Times New Roman" w:eastAsia="Cambria" w:hAnsi="Times New Roman" w:cs="Times New Roman"/>
          <w:sz w:val="20"/>
          <w:szCs w:val="20"/>
        </w:rPr>
      </w:pPr>
    </w:p>
    <w:p w:rsidR="009A3EC2" w:rsidRPr="00B34432" w:rsidRDefault="009A3EC2"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t>Población por sexo en el municipio, 2010-2015</w:t>
      </w:r>
    </w:p>
    <w:p w:rsidR="00C06993" w:rsidRPr="00B34432" w:rsidRDefault="00C06993" w:rsidP="00C06993">
      <w:pPr>
        <w:spacing w:after="0" w:line="276" w:lineRule="auto"/>
        <w:jc w:val="both"/>
        <w:rPr>
          <w:rFonts w:ascii="Times New Roman" w:eastAsia="Cambria" w:hAnsi="Times New Roman" w:cs="Times New Roman"/>
          <w:b/>
          <w:color w:val="FF0000"/>
          <w:sz w:val="20"/>
          <w:szCs w:val="20"/>
          <w:u w:val="single"/>
        </w:rPr>
      </w:pPr>
    </w:p>
    <w:tbl>
      <w:tblPr>
        <w:tblW w:w="0" w:type="dxa"/>
        <w:jc w:val="center"/>
        <w:tblLayout w:type="fixed"/>
        <w:tblCellMar>
          <w:left w:w="70" w:type="dxa"/>
          <w:right w:w="70" w:type="dxa"/>
        </w:tblCellMar>
        <w:tblLook w:val="04A0" w:firstRow="1" w:lastRow="0" w:firstColumn="1" w:lastColumn="0" w:noHBand="0" w:noVBand="1"/>
      </w:tblPr>
      <w:tblGrid>
        <w:gridCol w:w="731"/>
        <w:gridCol w:w="1842"/>
        <w:gridCol w:w="1213"/>
        <w:gridCol w:w="992"/>
        <w:gridCol w:w="1134"/>
        <w:gridCol w:w="1134"/>
        <w:gridCol w:w="1134"/>
        <w:gridCol w:w="1139"/>
      </w:tblGrid>
      <w:tr w:rsidR="00C06993" w:rsidRPr="00B34432" w:rsidTr="00AA4F7A">
        <w:trPr>
          <w:trHeight w:val="300"/>
          <w:jc w:val="center"/>
        </w:trPr>
        <w:tc>
          <w:tcPr>
            <w:tcW w:w="731" w:type="dxa"/>
            <w:vMerge w:val="restart"/>
            <w:tcBorders>
              <w:top w:val="single" w:sz="12" w:space="0" w:color="auto"/>
              <w:left w:val="nil"/>
              <w:bottom w:val="single" w:sz="12" w:space="0" w:color="auto"/>
              <w:right w:val="single" w:sz="4" w:space="0" w:color="auto"/>
            </w:tcBorders>
            <w:shd w:val="clear" w:color="auto" w:fill="DDD9C3" w:themeFill="background2" w:themeFillShade="E6"/>
            <w:noWrap/>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Clave No</w:t>
            </w:r>
          </w:p>
        </w:tc>
        <w:tc>
          <w:tcPr>
            <w:tcW w:w="1842" w:type="dxa"/>
            <w:vMerge w:val="restart"/>
            <w:tcBorders>
              <w:top w:val="single" w:sz="12" w:space="0" w:color="auto"/>
              <w:left w:val="single" w:sz="4" w:space="0" w:color="auto"/>
              <w:bottom w:val="single" w:sz="12" w:space="0" w:color="auto"/>
              <w:right w:val="single" w:sz="4" w:space="0" w:color="auto"/>
            </w:tcBorders>
            <w:shd w:val="clear" w:color="auto" w:fill="DDD9C3" w:themeFill="background2" w:themeFillShade="E6"/>
            <w:noWrap/>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Municipio</w:t>
            </w:r>
          </w:p>
        </w:tc>
        <w:tc>
          <w:tcPr>
            <w:tcW w:w="1213" w:type="dxa"/>
            <w:vMerge w:val="restart"/>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Población Total 2010</w:t>
            </w:r>
          </w:p>
        </w:tc>
        <w:tc>
          <w:tcPr>
            <w:tcW w:w="5533" w:type="dxa"/>
            <w:gridSpan w:val="5"/>
            <w:tcBorders>
              <w:top w:val="single" w:sz="12" w:space="0" w:color="auto"/>
              <w:left w:val="nil"/>
              <w:bottom w:val="single" w:sz="12" w:space="0" w:color="auto"/>
              <w:right w:val="nil"/>
            </w:tcBorders>
            <w:shd w:val="clear" w:color="auto" w:fill="DDD9C3" w:themeFill="background2" w:themeFillShade="E6"/>
            <w:hideMark/>
          </w:tcPr>
          <w:p w:rsidR="00C06993" w:rsidRPr="00B34432" w:rsidRDefault="00C06993" w:rsidP="00C06993">
            <w:pPr>
              <w:spacing w:before="60" w:after="6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Población 2015</w:t>
            </w:r>
          </w:p>
        </w:tc>
      </w:tr>
      <w:tr w:rsidR="00C06993" w:rsidRPr="00B34432" w:rsidTr="00AA4F7A">
        <w:trPr>
          <w:trHeight w:val="600"/>
          <w:jc w:val="center"/>
        </w:trPr>
        <w:tc>
          <w:tcPr>
            <w:tcW w:w="731" w:type="dxa"/>
            <w:vMerge/>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B34432" w:rsidRDefault="00C06993" w:rsidP="00C06993">
            <w:pPr>
              <w:spacing w:after="0" w:line="240" w:lineRule="auto"/>
              <w:rPr>
                <w:rFonts w:ascii="Times New Roman" w:eastAsia="Times New Roman" w:hAnsi="Times New Roman" w:cs="Times New Roman"/>
                <w:b/>
                <w:color w:val="000000"/>
                <w:sz w:val="18"/>
                <w:szCs w:val="18"/>
                <w:lang w:val="es-ES_tradnl" w:eastAsia="es-MX"/>
              </w:rPr>
            </w:pPr>
          </w:p>
        </w:tc>
        <w:tc>
          <w:tcPr>
            <w:tcW w:w="1842" w:type="dxa"/>
            <w:vMerge/>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C06993">
            <w:pPr>
              <w:spacing w:after="0" w:line="240" w:lineRule="auto"/>
              <w:rPr>
                <w:rFonts w:ascii="Times New Roman" w:eastAsia="Times New Roman" w:hAnsi="Times New Roman" w:cs="Times New Roman"/>
                <w:b/>
                <w:color w:val="000000"/>
                <w:sz w:val="18"/>
                <w:szCs w:val="18"/>
                <w:lang w:val="es-ES_tradnl" w:eastAsia="es-MX"/>
              </w:rPr>
            </w:pPr>
          </w:p>
        </w:tc>
        <w:tc>
          <w:tcPr>
            <w:tcW w:w="1213" w:type="dxa"/>
            <w:vMerge/>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C06993">
            <w:pPr>
              <w:spacing w:after="0" w:line="240" w:lineRule="auto"/>
              <w:rPr>
                <w:rFonts w:ascii="Times New Roman" w:eastAsia="Times New Roman" w:hAnsi="Times New Roman" w:cs="Times New Roman"/>
                <w:b/>
                <w:color w:val="000000"/>
                <w:sz w:val="18"/>
                <w:szCs w:val="18"/>
                <w:lang w:val="es-ES_tradnl" w:eastAsia="es-MX"/>
              </w:rPr>
            </w:pPr>
          </w:p>
        </w:tc>
        <w:tc>
          <w:tcPr>
            <w:tcW w:w="992" w:type="dxa"/>
            <w:tcBorders>
              <w:top w:val="single" w:sz="12" w:space="0" w:color="auto"/>
              <w:left w:val="nil"/>
              <w:bottom w:val="single" w:sz="12" w:space="0" w:color="auto"/>
              <w:right w:val="single" w:sz="4" w:space="0" w:color="auto"/>
            </w:tcBorders>
            <w:shd w:val="clear" w:color="auto" w:fill="DDD9C3" w:themeFill="background2" w:themeFillShade="E6"/>
            <w:noWrap/>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Total</w:t>
            </w:r>
          </w:p>
        </w:tc>
        <w:tc>
          <w:tcPr>
            <w:tcW w:w="1134"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Hombres</w:t>
            </w:r>
          </w:p>
        </w:tc>
        <w:tc>
          <w:tcPr>
            <w:tcW w:w="1134" w:type="dxa"/>
            <w:tcBorders>
              <w:top w:val="single" w:sz="12" w:space="0" w:color="auto"/>
              <w:left w:val="nil"/>
              <w:bottom w:val="single" w:sz="12" w:space="0" w:color="auto"/>
              <w:right w:val="nil"/>
            </w:tcBorders>
            <w:shd w:val="clear" w:color="auto" w:fill="DDD9C3" w:themeFill="background2" w:themeFillShade="E6"/>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Mujeres</w:t>
            </w:r>
          </w:p>
        </w:tc>
        <w:tc>
          <w:tcPr>
            <w:tcW w:w="1134" w:type="dxa"/>
            <w:tcBorders>
              <w:top w:val="single" w:sz="12" w:space="0" w:color="auto"/>
              <w:left w:val="nil"/>
              <w:bottom w:val="single" w:sz="12" w:space="0" w:color="auto"/>
              <w:right w:val="single" w:sz="4" w:space="0" w:color="auto"/>
            </w:tcBorders>
            <w:shd w:val="clear" w:color="auto" w:fill="DDD9C3" w:themeFill="background2" w:themeFillShade="E6"/>
            <w:noWrap/>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Porcentaje Hombres</w:t>
            </w:r>
          </w:p>
        </w:tc>
        <w:tc>
          <w:tcPr>
            <w:tcW w:w="1139" w:type="dxa"/>
            <w:tcBorders>
              <w:top w:val="single" w:sz="12" w:space="0" w:color="auto"/>
              <w:left w:val="nil"/>
              <w:bottom w:val="single" w:sz="12" w:space="0" w:color="auto"/>
              <w:right w:val="nil"/>
            </w:tcBorders>
            <w:shd w:val="clear" w:color="auto" w:fill="DDD9C3" w:themeFill="background2" w:themeFillShade="E6"/>
            <w:noWrap/>
            <w:vAlign w:val="center"/>
            <w:hideMark/>
          </w:tcPr>
          <w:p w:rsidR="00C06993" w:rsidRPr="00B34432" w:rsidRDefault="00C06993" w:rsidP="00C06993">
            <w:pPr>
              <w:spacing w:after="0" w:line="276" w:lineRule="auto"/>
              <w:jc w:val="center"/>
              <w:rPr>
                <w:rFonts w:ascii="Times New Roman" w:eastAsia="Times New Roman" w:hAnsi="Times New Roman" w:cs="Times New Roman"/>
                <w:b/>
                <w:color w:val="000000"/>
                <w:sz w:val="18"/>
                <w:szCs w:val="18"/>
                <w:lang w:val="es-ES_tradnl" w:eastAsia="es-MX"/>
              </w:rPr>
            </w:pPr>
            <w:r w:rsidRPr="00B34432">
              <w:rPr>
                <w:rFonts w:ascii="Times New Roman" w:eastAsia="Times New Roman" w:hAnsi="Times New Roman" w:cs="Times New Roman"/>
                <w:b/>
                <w:color w:val="000000"/>
                <w:sz w:val="18"/>
                <w:szCs w:val="18"/>
                <w:lang w:val="es-ES_tradnl" w:eastAsia="es-MX"/>
              </w:rPr>
              <w:t>Porcentaje Mujeres</w:t>
            </w:r>
          </w:p>
        </w:tc>
      </w:tr>
      <w:tr w:rsidR="00C06993" w:rsidRPr="00B34432" w:rsidTr="00C06993">
        <w:trPr>
          <w:trHeight w:val="590"/>
          <w:jc w:val="center"/>
        </w:trPr>
        <w:tc>
          <w:tcPr>
            <w:tcW w:w="731" w:type="dxa"/>
            <w:tcBorders>
              <w:top w:val="single" w:sz="12"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44</w:t>
            </w:r>
          </w:p>
        </w:tc>
        <w:tc>
          <w:tcPr>
            <w:tcW w:w="1842" w:type="dxa"/>
            <w:tcBorders>
              <w:top w:val="single" w:sz="12" w:space="0" w:color="auto"/>
              <w:left w:val="nil"/>
              <w:bottom w:val="single" w:sz="12"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Ixtlahuacán de los Membrillos</w:t>
            </w:r>
          </w:p>
        </w:tc>
        <w:tc>
          <w:tcPr>
            <w:tcW w:w="1213" w:type="dxa"/>
            <w:tcBorders>
              <w:top w:val="single" w:sz="12"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41,060</w:t>
            </w:r>
          </w:p>
        </w:tc>
        <w:tc>
          <w:tcPr>
            <w:tcW w:w="992" w:type="dxa"/>
            <w:tcBorders>
              <w:top w:val="single" w:sz="12"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53,045</w:t>
            </w:r>
          </w:p>
        </w:tc>
        <w:tc>
          <w:tcPr>
            <w:tcW w:w="1134" w:type="dxa"/>
            <w:tcBorders>
              <w:top w:val="single" w:sz="12"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26,188</w:t>
            </w:r>
          </w:p>
        </w:tc>
        <w:tc>
          <w:tcPr>
            <w:tcW w:w="1134" w:type="dxa"/>
            <w:tcBorders>
              <w:top w:val="single" w:sz="12" w:space="0" w:color="auto"/>
              <w:left w:val="nil"/>
              <w:bottom w:val="single" w:sz="12" w:space="0" w:color="auto"/>
              <w:right w:val="nil"/>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26,857</w:t>
            </w:r>
          </w:p>
        </w:tc>
        <w:tc>
          <w:tcPr>
            <w:tcW w:w="1134" w:type="dxa"/>
            <w:tcBorders>
              <w:top w:val="single" w:sz="12"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49.4%</w:t>
            </w:r>
          </w:p>
        </w:tc>
        <w:tc>
          <w:tcPr>
            <w:tcW w:w="1139" w:type="dxa"/>
            <w:tcBorders>
              <w:top w:val="single" w:sz="12" w:space="0" w:color="auto"/>
              <w:left w:val="nil"/>
              <w:bottom w:val="single" w:sz="12" w:space="0" w:color="auto"/>
              <w:right w:val="nil"/>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8"/>
                <w:szCs w:val="18"/>
                <w:lang w:val="es-ES_tradnl" w:eastAsia="es-MX"/>
              </w:rPr>
            </w:pPr>
            <w:r w:rsidRPr="00B34432">
              <w:rPr>
                <w:rFonts w:ascii="Times New Roman" w:eastAsia="Times New Roman" w:hAnsi="Times New Roman" w:cs="Times New Roman"/>
                <w:color w:val="000000"/>
                <w:sz w:val="18"/>
                <w:szCs w:val="18"/>
                <w:lang w:val="es-ES_tradnl" w:eastAsia="es-MX"/>
              </w:rPr>
              <w:t>50.6%</w:t>
            </w:r>
          </w:p>
        </w:tc>
      </w:tr>
    </w:tbl>
    <w:p w:rsidR="00C06993" w:rsidRPr="00B34432" w:rsidRDefault="00C06993" w:rsidP="00C06993">
      <w:pPr>
        <w:spacing w:after="0" w:line="276" w:lineRule="auto"/>
        <w:ind w:right="48"/>
        <w:jc w:val="both"/>
        <w:rPr>
          <w:rFonts w:ascii="Times New Roman" w:eastAsia="Times New Roman" w:hAnsi="Times New Roman" w:cs="Times New Roman"/>
          <w:b/>
          <w:bCs/>
          <w:i/>
          <w:color w:val="000000"/>
          <w:sz w:val="16"/>
          <w:szCs w:val="16"/>
          <w:lang w:eastAsia="es-MX"/>
        </w:rPr>
      </w:pPr>
    </w:p>
    <w:p w:rsidR="00C06993" w:rsidRPr="00B34432" w:rsidRDefault="00C06993" w:rsidP="00C06993">
      <w:pPr>
        <w:spacing w:after="0" w:line="276" w:lineRule="auto"/>
        <w:ind w:right="48"/>
        <w:jc w:val="both"/>
        <w:rPr>
          <w:rFonts w:ascii="Times New Roman" w:eastAsia="Times New Roman" w:hAnsi="Times New Roman" w:cs="Times New Roman"/>
          <w:i/>
          <w:color w:val="000000"/>
          <w:sz w:val="16"/>
          <w:szCs w:val="16"/>
          <w:lang w:eastAsia="es-MX"/>
        </w:rPr>
      </w:pPr>
      <w:r w:rsidRPr="00B34432">
        <w:rPr>
          <w:rFonts w:ascii="Times New Roman" w:eastAsia="Times New Roman" w:hAnsi="Times New Roman" w:cs="Times New Roman"/>
          <w:b/>
          <w:bCs/>
          <w:i/>
          <w:color w:val="000000"/>
          <w:sz w:val="16"/>
          <w:szCs w:val="16"/>
          <w:lang w:eastAsia="es-MX"/>
        </w:rPr>
        <w:t>Fuente:</w:t>
      </w:r>
      <w:r w:rsidRPr="00B34432">
        <w:rPr>
          <w:rFonts w:ascii="Times New Roman" w:eastAsia="Times New Roman" w:hAnsi="Times New Roman" w:cs="Times New Roman"/>
          <w:i/>
          <w:color w:val="000000"/>
          <w:sz w:val="16"/>
          <w:szCs w:val="16"/>
          <w:lang w:eastAsia="es-MX"/>
        </w:rPr>
        <w:t xml:space="preserve"> IIEG, Instituto de Información Estadística y Geográfica del Estado de Jalisco con base en INEGI, censos y conteos nacionales  2010-2015.</w:t>
      </w:r>
    </w:p>
    <w:p w:rsidR="00C06993" w:rsidRPr="00B34432" w:rsidRDefault="00C06993" w:rsidP="00C06993">
      <w:pPr>
        <w:spacing w:after="0" w:line="256" w:lineRule="auto"/>
        <w:rPr>
          <w:rFonts w:ascii="Times New Roman" w:eastAsia="Cambria" w:hAnsi="Times New Roman" w:cs="Times New Roman"/>
          <w:sz w:val="20"/>
          <w:szCs w:val="20"/>
        </w:rPr>
      </w:pPr>
    </w:p>
    <w:p w:rsidR="009A3EC2" w:rsidRDefault="009A3EC2" w:rsidP="00C06993">
      <w:pPr>
        <w:autoSpaceDE w:val="0"/>
        <w:autoSpaceDN w:val="0"/>
        <w:adjustRightInd w:val="0"/>
        <w:spacing w:after="0" w:line="276" w:lineRule="auto"/>
        <w:jc w:val="both"/>
        <w:rPr>
          <w:rFonts w:ascii="Times New Roman" w:eastAsia="Cambria" w:hAnsi="Times New Roman" w:cs="Times New Roman"/>
          <w:sz w:val="20"/>
          <w:szCs w:val="20"/>
        </w:rPr>
      </w:pPr>
    </w:p>
    <w:p w:rsidR="00AA4F7A" w:rsidRDefault="00AA4F7A" w:rsidP="00C06993">
      <w:pPr>
        <w:autoSpaceDE w:val="0"/>
        <w:autoSpaceDN w:val="0"/>
        <w:adjustRightInd w:val="0"/>
        <w:spacing w:after="0" w:line="276" w:lineRule="auto"/>
        <w:jc w:val="both"/>
        <w:rPr>
          <w:rFonts w:ascii="Times New Roman" w:eastAsia="Cambria" w:hAnsi="Times New Roman" w:cs="Times New Roman"/>
          <w:sz w:val="20"/>
          <w:szCs w:val="20"/>
        </w:rPr>
        <w:sectPr w:rsidR="00AA4F7A" w:rsidSect="00BD233C">
          <w:type w:val="continuous"/>
          <w:pgSz w:w="12240" w:h="15840"/>
          <w:pgMar w:top="1417" w:right="1701" w:bottom="1417" w:left="1701" w:header="708" w:footer="708" w:gutter="0"/>
          <w:cols w:space="708"/>
          <w:docGrid w:linePitch="360"/>
        </w:sectPr>
      </w:pPr>
    </w:p>
    <w:p w:rsidR="00C06993" w:rsidRPr="00B34432" w:rsidRDefault="00C06993" w:rsidP="00C06993">
      <w:pPr>
        <w:autoSpaceDE w:val="0"/>
        <w:autoSpaceDN w:val="0"/>
        <w:adjustRightInd w:val="0"/>
        <w:spacing w:after="0" w:line="276" w:lineRule="auto"/>
        <w:jc w:val="both"/>
        <w:rPr>
          <w:rFonts w:ascii="Times New Roman" w:eastAsia="Cambria" w:hAnsi="Times New Roman" w:cs="Times New Roman"/>
          <w:b/>
          <w:color w:val="FF0000"/>
          <w:sz w:val="20"/>
          <w:szCs w:val="20"/>
          <w:u w:val="single"/>
        </w:rPr>
      </w:pPr>
      <w:r w:rsidRPr="00B34432">
        <w:rPr>
          <w:rFonts w:ascii="Times New Roman" w:eastAsia="Cambria" w:hAnsi="Times New Roman" w:cs="Times New Roman"/>
          <w:sz w:val="20"/>
          <w:szCs w:val="20"/>
        </w:rPr>
        <w:lastRenderedPageBreak/>
        <w:t>Se estima que para el 2020 la población del municipio aumentará a 59,435 habitantes, de los cuales 29,497 serán hombres y 29,939 mujeres y representarán el 0.71% de la población total del estado.</w:t>
      </w:r>
    </w:p>
    <w:p w:rsidR="00C06993" w:rsidRPr="00B34432" w:rsidRDefault="00C06993" w:rsidP="00C06993">
      <w:pPr>
        <w:spacing w:after="0" w:line="276" w:lineRule="auto"/>
        <w:jc w:val="both"/>
        <w:rPr>
          <w:rFonts w:ascii="Times New Roman" w:eastAsia="Cambria" w:hAnsi="Times New Roman" w:cs="Times New Roman"/>
          <w:b/>
          <w:sz w:val="24"/>
          <w:szCs w:val="24"/>
        </w:rPr>
      </w:pPr>
    </w:p>
    <w:p w:rsidR="00C06993" w:rsidRPr="00B34432" w:rsidRDefault="00C06993" w:rsidP="00C06993">
      <w:pPr>
        <w:spacing w:after="0" w:line="276" w:lineRule="auto"/>
        <w:jc w:val="both"/>
        <w:rPr>
          <w:rFonts w:ascii="Times New Roman" w:eastAsia="Cambria" w:hAnsi="Times New Roman" w:cs="Times New Roman"/>
          <w:b/>
          <w:color w:val="C00000"/>
          <w:sz w:val="20"/>
          <w:szCs w:val="20"/>
        </w:rPr>
      </w:pPr>
      <w:r w:rsidRPr="00B34432">
        <w:rPr>
          <w:rFonts w:ascii="Times New Roman" w:eastAsia="Cambria" w:hAnsi="Times New Roman" w:cs="Times New Roman"/>
          <w:sz w:val="20"/>
          <w:szCs w:val="20"/>
        </w:rPr>
        <w:t xml:space="preserve">La diversidad demográfica y social que caracterizan al municipio de Ixtlahuacán de los Membrillos, lo confirman como un municipio urbano-rural, ello de acuerdo a la dinámica de crecimiento y características de la población; sus variados niveles de marginación y las coberturas </w:t>
      </w:r>
      <w:r w:rsidRPr="00B34432">
        <w:rPr>
          <w:rFonts w:ascii="Times New Roman" w:eastAsia="Cambria" w:hAnsi="Times New Roman" w:cs="Times New Roman"/>
          <w:sz w:val="20"/>
          <w:szCs w:val="20"/>
        </w:rPr>
        <w:lastRenderedPageBreak/>
        <w:t xml:space="preserve">de vegetación y suelos. Para el año 2010 se asentaban en el 105 localidades, de las cuales, 21 eran de dos viviendas y 27 de una. Los Olivos era la localidad más poblada con 7,647 personas y representaba el 18.6% de la población, siguiéndole en orden descendente la localidad de Atequiza con el 15.8%, Ixtlahuacán de los Membrillos (cabecera municipal) con el 14.9%, La Capilla del Refugio con el 8.5% y finalmente el Fraccionamiento Rinconada Las Lomas con el 6.0% del total municipal. </w:t>
      </w:r>
    </w:p>
    <w:p w:rsidR="009A3EC2" w:rsidRDefault="009A3EC2" w:rsidP="00C06993">
      <w:pPr>
        <w:spacing w:after="0" w:line="276" w:lineRule="auto"/>
        <w:jc w:val="both"/>
        <w:rPr>
          <w:rFonts w:ascii="Times New Roman" w:eastAsia="Cambria" w:hAnsi="Times New Roman" w:cs="Times New Roman"/>
          <w:b/>
          <w:sz w:val="20"/>
          <w:szCs w:val="20"/>
        </w:rPr>
        <w:sectPr w:rsidR="009A3EC2" w:rsidSect="009A3EC2">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b/>
          <w:sz w:val="20"/>
          <w:szCs w:val="20"/>
        </w:rPr>
      </w:pPr>
    </w:p>
    <w:p w:rsidR="00C06993" w:rsidRDefault="00C06993" w:rsidP="00C06993">
      <w:pPr>
        <w:spacing w:after="0" w:line="276" w:lineRule="auto"/>
        <w:jc w:val="both"/>
        <w:rPr>
          <w:rFonts w:ascii="Times New Roman" w:eastAsia="Cambria" w:hAnsi="Times New Roman" w:cs="Times New Roman"/>
          <w:b/>
          <w:sz w:val="20"/>
          <w:szCs w:val="20"/>
        </w:rPr>
      </w:pPr>
    </w:p>
    <w:p w:rsidR="00AA4F7A" w:rsidRPr="00B34432" w:rsidRDefault="00AA4F7A" w:rsidP="00C06993">
      <w:pPr>
        <w:spacing w:after="0" w:line="276" w:lineRule="auto"/>
        <w:jc w:val="both"/>
        <w:rPr>
          <w:rFonts w:ascii="Times New Roman" w:eastAsia="Cambria" w:hAnsi="Times New Roman" w:cs="Times New Roman"/>
          <w:b/>
          <w:sz w:val="20"/>
          <w:szCs w:val="20"/>
        </w:rPr>
      </w:pPr>
    </w:p>
    <w:p w:rsidR="00C06993" w:rsidRPr="00B34432" w:rsidRDefault="00C06993" w:rsidP="00C06993">
      <w:pPr>
        <w:spacing w:after="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lastRenderedPageBreak/>
        <w:t>Población total de las principales localidades del municipio.</w:t>
      </w:r>
    </w:p>
    <w:p w:rsidR="00C06993" w:rsidRPr="00B34432" w:rsidRDefault="00C06993" w:rsidP="00C06993">
      <w:pPr>
        <w:spacing w:after="0" w:line="276" w:lineRule="auto"/>
        <w:jc w:val="both"/>
        <w:rPr>
          <w:rFonts w:ascii="Times New Roman" w:eastAsia="Cambria" w:hAnsi="Times New Roman" w:cs="Times New Roman"/>
          <w:sz w:val="20"/>
          <w:szCs w:val="20"/>
        </w:rPr>
      </w:pPr>
    </w:p>
    <w:tbl>
      <w:tblPr>
        <w:tblStyle w:val="Tablaconcuadrcula1"/>
        <w:tblW w:w="0" w:type="auto"/>
        <w:tblBorders>
          <w:left w:val="none" w:sz="0" w:space="0" w:color="auto"/>
          <w:right w:val="none" w:sz="0" w:space="0" w:color="auto"/>
          <w:insideV w:val="none" w:sz="0" w:space="0" w:color="auto"/>
        </w:tblBorders>
        <w:tblLook w:val="04A0" w:firstRow="1" w:lastRow="0" w:firstColumn="1" w:lastColumn="0" w:noHBand="0" w:noVBand="1"/>
      </w:tblPr>
      <w:tblGrid>
        <w:gridCol w:w="5866"/>
        <w:gridCol w:w="3188"/>
      </w:tblGrid>
      <w:tr w:rsidR="00C06993" w:rsidRPr="00B34432" w:rsidTr="00AA4F7A">
        <w:tc>
          <w:tcPr>
            <w:tcW w:w="6096" w:type="dxa"/>
            <w:tcBorders>
              <w:top w:val="single" w:sz="12" w:space="0" w:color="auto"/>
              <w:left w:val="nil"/>
              <w:bottom w:val="single" w:sz="12" w:space="0" w:color="auto"/>
              <w:right w:val="nil"/>
            </w:tcBorders>
            <w:shd w:val="clear" w:color="auto" w:fill="DDD9C3" w:themeFill="background2" w:themeFillShade="E6"/>
            <w:hideMark/>
          </w:tcPr>
          <w:p w:rsidR="00C06993" w:rsidRPr="00B34432" w:rsidRDefault="00C06993" w:rsidP="00C06993">
            <w:pPr>
              <w:spacing w:before="120" w:after="120" w:line="276" w:lineRule="auto"/>
              <w:jc w:val="both"/>
              <w:rPr>
                <w:rFonts w:ascii="Times New Roman" w:eastAsia="Cambria" w:hAnsi="Times New Roman"/>
                <w:b/>
                <w:sz w:val="20"/>
                <w:szCs w:val="20"/>
                <w:lang w:val="es-ES_tradnl"/>
              </w:rPr>
            </w:pPr>
            <w:r w:rsidRPr="00B34432">
              <w:rPr>
                <w:rFonts w:ascii="Times New Roman" w:eastAsia="Cambria" w:hAnsi="Times New Roman"/>
                <w:b/>
                <w:sz w:val="20"/>
                <w:szCs w:val="20"/>
                <w:lang w:val="es-ES_tradnl"/>
              </w:rPr>
              <w:t>Localidad</w:t>
            </w:r>
          </w:p>
        </w:tc>
        <w:tc>
          <w:tcPr>
            <w:tcW w:w="3298" w:type="dxa"/>
            <w:tcBorders>
              <w:top w:val="single" w:sz="12" w:space="0" w:color="auto"/>
              <w:left w:val="nil"/>
              <w:bottom w:val="single" w:sz="12" w:space="0" w:color="auto"/>
              <w:right w:val="nil"/>
            </w:tcBorders>
            <w:shd w:val="clear" w:color="auto" w:fill="DDD9C3" w:themeFill="background2" w:themeFillShade="E6"/>
            <w:hideMark/>
          </w:tcPr>
          <w:p w:rsidR="00C06993" w:rsidRPr="00B34432" w:rsidRDefault="00C06993" w:rsidP="00C06993">
            <w:pPr>
              <w:spacing w:before="120" w:after="120" w:line="276" w:lineRule="auto"/>
              <w:jc w:val="both"/>
              <w:rPr>
                <w:rFonts w:ascii="Times New Roman" w:eastAsia="Cambria" w:hAnsi="Times New Roman"/>
                <w:b/>
                <w:sz w:val="20"/>
                <w:szCs w:val="20"/>
                <w:lang w:val="es-ES_tradnl"/>
              </w:rPr>
            </w:pPr>
            <w:r w:rsidRPr="00B34432">
              <w:rPr>
                <w:rFonts w:ascii="Times New Roman" w:eastAsia="Cambria" w:hAnsi="Times New Roman"/>
                <w:b/>
                <w:sz w:val="20"/>
                <w:szCs w:val="20"/>
                <w:lang w:val="es-ES_tradnl"/>
              </w:rPr>
              <w:t>Población 2010</w:t>
            </w:r>
          </w:p>
        </w:tc>
      </w:tr>
      <w:tr w:rsidR="00C06993" w:rsidRPr="00B34432" w:rsidTr="00C06993">
        <w:tc>
          <w:tcPr>
            <w:tcW w:w="6096" w:type="dxa"/>
            <w:tcBorders>
              <w:top w:val="single" w:sz="12" w:space="0" w:color="auto"/>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20"/>
                <w:szCs w:val="20"/>
                <w:lang w:val="es-ES_tradnl"/>
              </w:rPr>
            </w:pPr>
            <w:r w:rsidRPr="00B34432">
              <w:rPr>
                <w:rFonts w:ascii="Times New Roman" w:eastAsia="Cambria" w:hAnsi="Times New Roman"/>
                <w:sz w:val="20"/>
                <w:szCs w:val="20"/>
                <w:lang w:val="es-ES_tradnl"/>
              </w:rPr>
              <w:t>Municipio de Ixtlahuacán de los Membrillos</w:t>
            </w:r>
          </w:p>
        </w:tc>
        <w:tc>
          <w:tcPr>
            <w:tcW w:w="3298" w:type="dxa"/>
            <w:tcBorders>
              <w:top w:val="single" w:sz="12" w:space="0" w:color="auto"/>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20"/>
                <w:szCs w:val="20"/>
                <w:lang w:val="es-ES_tradnl"/>
              </w:rPr>
            </w:pPr>
            <w:r w:rsidRPr="00B34432">
              <w:rPr>
                <w:rFonts w:ascii="Times New Roman" w:eastAsia="Cambria" w:hAnsi="Times New Roman"/>
                <w:sz w:val="20"/>
                <w:szCs w:val="20"/>
                <w:lang w:val="es-ES_tradnl"/>
              </w:rPr>
              <w:t>41,060</w:t>
            </w:r>
          </w:p>
        </w:tc>
      </w:tr>
      <w:tr w:rsidR="00C06993" w:rsidRPr="00B34432" w:rsidTr="00C06993">
        <w:tc>
          <w:tcPr>
            <w:tcW w:w="6096"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Los Olivos</w:t>
            </w:r>
          </w:p>
        </w:tc>
        <w:tc>
          <w:tcPr>
            <w:tcW w:w="3298"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7,647</w:t>
            </w:r>
          </w:p>
        </w:tc>
      </w:tr>
      <w:tr w:rsidR="00C06993" w:rsidRPr="00B34432" w:rsidTr="00C06993">
        <w:tc>
          <w:tcPr>
            <w:tcW w:w="6096"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Atequiza</w:t>
            </w:r>
          </w:p>
        </w:tc>
        <w:tc>
          <w:tcPr>
            <w:tcW w:w="3298"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6,498</w:t>
            </w:r>
          </w:p>
        </w:tc>
      </w:tr>
      <w:tr w:rsidR="00C06993" w:rsidRPr="00B34432" w:rsidTr="00C06993">
        <w:tc>
          <w:tcPr>
            <w:tcW w:w="6096"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Ixtlahuacán de los Membrillos</w:t>
            </w:r>
          </w:p>
        </w:tc>
        <w:tc>
          <w:tcPr>
            <w:tcW w:w="3298"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6,137</w:t>
            </w:r>
          </w:p>
        </w:tc>
      </w:tr>
      <w:tr w:rsidR="00C06993" w:rsidRPr="00B34432" w:rsidTr="00C06993">
        <w:tc>
          <w:tcPr>
            <w:tcW w:w="6096"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La Capilla del Refugio</w:t>
            </w:r>
          </w:p>
        </w:tc>
        <w:tc>
          <w:tcPr>
            <w:tcW w:w="3298"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3,495</w:t>
            </w:r>
          </w:p>
        </w:tc>
      </w:tr>
      <w:tr w:rsidR="00C06993" w:rsidRPr="00B34432" w:rsidTr="00C06993">
        <w:tc>
          <w:tcPr>
            <w:tcW w:w="6096"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Fraccionamiento Rinconada Las Lomas</w:t>
            </w:r>
          </w:p>
        </w:tc>
        <w:tc>
          <w:tcPr>
            <w:tcW w:w="3298"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2,467</w:t>
            </w:r>
          </w:p>
        </w:tc>
      </w:tr>
      <w:tr w:rsidR="00C06993" w:rsidRPr="00B34432" w:rsidTr="00C06993">
        <w:tc>
          <w:tcPr>
            <w:tcW w:w="6096"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Los Cedros</w:t>
            </w:r>
          </w:p>
        </w:tc>
        <w:tc>
          <w:tcPr>
            <w:tcW w:w="3298" w:type="dxa"/>
            <w:tcBorders>
              <w:top w:val="nil"/>
              <w:left w:val="nil"/>
              <w:bottom w:val="nil"/>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2,416</w:t>
            </w:r>
          </w:p>
        </w:tc>
      </w:tr>
      <w:tr w:rsidR="00C06993" w:rsidRPr="00B34432" w:rsidTr="00C06993">
        <w:tc>
          <w:tcPr>
            <w:tcW w:w="6096" w:type="dxa"/>
            <w:tcBorders>
              <w:top w:val="nil"/>
              <w:left w:val="nil"/>
              <w:bottom w:val="single" w:sz="12" w:space="0" w:color="auto"/>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Las Aguilillas</w:t>
            </w:r>
          </w:p>
        </w:tc>
        <w:tc>
          <w:tcPr>
            <w:tcW w:w="3298" w:type="dxa"/>
            <w:tcBorders>
              <w:top w:val="nil"/>
              <w:left w:val="nil"/>
              <w:bottom w:val="single" w:sz="12" w:space="0" w:color="auto"/>
              <w:right w:val="nil"/>
            </w:tcBorders>
            <w:hideMark/>
          </w:tcPr>
          <w:p w:rsidR="00C06993" w:rsidRPr="00B34432" w:rsidRDefault="00C06993" w:rsidP="00C06993">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2,098</w:t>
            </w:r>
          </w:p>
        </w:tc>
      </w:tr>
    </w:tbl>
    <w:p w:rsidR="00C06993" w:rsidRPr="00B34432" w:rsidRDefault="00C06993" w:rsidP="00C06993">
      <w:pPr>
        <w:spacing w:before="120" w:after="0" w:line="276" w:lineRule="auto"/>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INEGI, Censo de Población y Vivienda, 2010.</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DD21A3" w:rsidRDefault="00DD21A3" w:rsidP="00C06993">
      <w:pPr>
        <w:spacing w:after="0" w:line="276" w:lineRule="auto"/>
        <w:jc w:val="both"/>
        <w:rPr>
          <w:rFonts w:ascii="Times New Roman" w:eastAsia="Cambria" w:hAnsi="Times New Roman" w:cs="Times New Roman"/>
          <w:sz w:val="20"/>
          <w:szCs w:val="20"/>
        </w:rPr>
        <w:sectPr w:rsidR="00DD21A3"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r w:rsidRPr="00B34432">
        <w:rPr>
          <w:rFonts w:ascii="Times New Roman" w:eastAsia="Cambria" w:hAnsi="Times New Roman" w:cs="Times New Roman"/>
          <w:sz w:val="20"/>
          <w:szCs w:val="20"/>
        </w:rPr>
        <w:t>El municipio registró 14,363 viviendas habitadas para el año 2015, un 36.88% más que las registradas en el año 2010 (10,493 viviendas). Las viviendas se encuentran concentradas en las localidades de Atequiza, la cabecera municipal y en la zona de los fraccionamientos.</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De acuerdo con la información, la “explosión demográfica” que enfrenta el municipio de Ixtlahuacán de los Membrillos como consecuencia del proceso de conurbación de la capital del Estado es signo de alerta. Esta situación obliga a reevaluar las necesidades de ocupación y uso del suelo con base en un equilibrio entre la conservación y el desarrollo y no en base a las tendencias de crecimiento de la población y a los intereses del sector inmobiliario, quienes tienden a influir de manera determinante en el uso de suelo para permitir el desarrollo urbano.</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4A7EA3"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C</w:t>
      </w:r>
      <w:r w:rsidR="00FD6099" w:rsidRPr="00B34432">
        <w:rPr>
          <w:rFonts w:ascii="Times New Roman" w:eastAsia="Cambria" w:hAnsi="Times New Roman" w:cs="Times New Roman"/>
          <w:b/>
          <w:sz w:val="24"/>
          <w:szCs w:val="24"/>
        </w:rPr>
        <w:t>recimiento urbano</w:t>
      </w:r>
    </w:p>
    <w:p w:rsidR="00C06993" w:rsidRPr="00B34432" w:rsidRDefault="00C06993" w:rsidP="00C06993">
      <w:pPr>
        <w:spacing w:after="0" w:line="276" w:lineRule="auto"/>
        <w:jc w:val="both"/>
        <w:rPr>
          <w:rFonts w:ascii="Times New Roman" w:eastAsia="Cambria" w:hAnsi="Times New Roman" w:cs="Times New Roman"/>
          <w:sz w:val="24"/>
          <w:szCs w:val="24"/>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Ixtlahuacán de los Membrillos es el tercer municipio en el Estado de Jalisco que entre el 2010 y 2015 registró la mayor tasa de crecimiento poblacional (5.6</w:t>
      </w:r>
      <w:r w:rsidR="00227B5D"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w:t>
      </w:r>
      <w:r w:rsidR="00227B5D"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superado solo por Tlajomulco de </w:t>
      </w:r>
      <w:r w:rsidR="00227B5D" w:rsidRPr="00B34432">
        <w:rPr>
          <w:rFonts w:ascii="Times New Roman" w:eastAsia="Cambria" w:hAnsi="Times New Roman" w:cs="Times New Roman"/>
          <w:sz w:val="20"/>
          <w:szCs w:val="20"/>
        </w:rPr>
        <w:t>Zúñiga</w:t>
      </w:r>
      <w:r w:rsidRPr="00B34432">
        <w:rPr>
          <w:rFonts w:ascii="Times New Roman" w:eastAsia="Cambria" w:hAnsi="Times New Roman" w:cs="Times New Roman"/>
          <w:sz w:val="20"/>
          <w:szCs w:val="20"/>
        </w:rPr>
        <w:t xml:space="preserve"> (6.0</w:t>
      </w:r>
      <w:r w:rsidR="00227B5D"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y por el Salto (6.1</w:t>
      </w:r>
      <w:r w:rsidR="00227B5D"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Del año 2005 al año 2010, la población aumentó de 23,420 habitantes a 41,060; del 2010 al 2015 se llegó a una cifra de 53,045 habitantes según datos presentados en la </w:t>
      </w:r>
      <w:r w:rsidR="00227B5D" w:rsidRPr="00B34432">
        <w:rPr>
          <w:rFonts w:ascii="Times New Roman" w:eastAsia="Cambria" w:hAnsi="Times New Roman" w:cs="Times New Roman"/>
          <w:sz w:val="20"/>
          <w:szCs w:val="20"/>
        </w:rPr>
        <w:t>Encuesta I</w:t>
      </w:r>
      <w:r w:rsidRPr="00B34432">
        <w:rPr>
          <w:rFonts w:ascii="Times New Roman" w:eastAsia="Cambria" w:hAnsi="Times New Roman" w:cs="Times New Roman"/>
          <w:sz w:val="20"/>
          <w:szCs w:val="20"/>
        </w:rPr>
        <w:t>ntercensal 2015 de INEGI.</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El comportamiento del crecimiento de la población en los últimos 100 años corrobora que el mayor índice de incremento poblacional se da a partir de la última década. Es notable el observar como a través de las décadas la población va aumentando paulatinamente y como </w:t>
      </w:r>
      <w:r w:rsidR="00D93BF9" w:rsidRPr="00B34432">
        <w:rPr>
          <w:rFonts w:ascii="Times New Roman" w:eastAsia="Cambria" w:hAnsi="Times New Roman" w:cs="Times New Roman"/>
          <w:sz w:val="20"/>
          <w:szCs w:val="20"/>
        </w:rPr>
        <w:t>é</w:t>
      </w:r>
      <w:r w:rsidRPr="00B34432">
        <w:rPr>
          <w:rFonts w:ascii="Times New Roman" w:eastAsia="Cambria" w:hAnsi="Times New Roman" w:cs="Times New Roman"/>
          <w:sz w:val="20"/>
          <w:szCs w:val="20"/>
        </w:rPr>
        <w:t>sta se incrementa de una manera abrupta del 2005 al 2010 y al 2015.</w:t>
      </w:r>
    </w:p>
    <w:p w:rsidR="00DD21A3" w:rsidRDefault="00DD21A3" w:rsidP="00C06993">
      <w:pPr>
        <w:spacing w:after="0" w:line="276" w:lineRule="auto"/>
        <w:jc w:val="both"/>
        <w:rPr>
          <w:rFonts w:ascii="Times New Roman" w:eastAsia="Cambria" w:hAnsi="Times New Roman" w:cs="Times New Roman"/>
          <w:sz w:val="20"/>
          <w:szCs w:val="20"/>
        </w:rPr>
        <w:sectPr w:rsidR="00DD21A3" w:rsidSect="00DD21A3">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D93BF9">
      <w:pPr>
        <w:spacing w:after="120" w:line="276" w:lineRule="auto"/>
        <w:jc w:val="both"/>
        <w:rPr>
          <w:rFonts w:ascii="Times New Roman" w:eastAsia="Cambria" w:hAnsi="Times New Roman" w:cs="Times New Roman"/>
          <w:sz w:val="20"/>
          <w:szCs w:val="20"/>
        </w:rPr>
      </w:pPr>
      <w:r w:rsidRPr="00B34432">
        <w:rPr>
          <w:rFonts w:ascii="Times New Roman" w:eastAsia="Cambria" w:hAnsi="Times New Roman" w:cs="Times New Roman"/>
          <w:b/>
          <w:sz w:val="20"/>
          <w:szCs w:val="20"/>
        </w:rPr>
        <w:t>Población total 1900-2015</w:t>
      </w:r>
    </w:p>
    <w:tbl>
      <w:tblPr>
        <w:tblStyle w:val="Tablaconcuadrcula1"/>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24"/>
        <w:gridCol w:w="624"/>
        <w:gridCol w:w="624"/>
        <w:gridCol w:w="624"/>
        <w:gridCol w:w="624"/>
        <w:gridCol w:w="624"/>
        <w:gridCol w:w="624"/>
        <w:gridCol w:w="624"/>
        <w:gridCol w:w="624"/>
        <w:gridCol w:w="624"/>
        <w:gridCol w:w="624"/>
        <w:gridCol w:w="624"/>
        <w:gridCol w:w="624"/>
        <w:gridCol w:w="624"/>
        <w:gridCol w:w="624"/>
      </w:tblGrid>
      <w:tr w:rsidR="00C06993" w:rsidRPr="00B34432" w:rsidTr="002C3800">
        <w:tc>
          <w:tcPr>
            <w:tcW w:w="624" w:type="dxa"/>
            <w:tcBorders>
              <w:top w:val="single" w:sz="12" w:space="0" w:color="auto"/>
              <w:left w:val="nil"/>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1900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1910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1921</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1930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1940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1950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1960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1970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1980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1990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1995</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2000</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2005</w:t>
            </w:r>
          </w:p>
        </w:tc>
        <w:tc>
          <w:tcPr>
            <w:tcW w:w="62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2010</w:t>
            </w:r>
          </w:p>
        </w:tc>
        <w:tc>
          <w:tcPr>
            <w:tcW w:w="624" w:type="dxa"/>
            <w:tcBorders>
              <w:top w:val="single" w:sz="12" w:space="0" w:color="auto"/>
              <w:left w:val="single" w:sz="4" w:space="0" w:color="auto"/>
              <w:bottom w:val="single" w:sz="4" w:space="0" w:color="auto"/>
              <w:right w:val="nil"/>
            </w:tcBorders>
            <w:shd w:val="clear" w:color="auto" w:fill="DDD9C3" w:themeFill="background2" w:themeFillShade="E6"/>
            <w:hideMark/>
          </w:tcPr>
          <w:p w:rsidR="00C06993" w:rsidRPr="00B34432" w:rsidRDefault="00C06993" w:rsidP="00C06993">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2015</w:t>
            </w:r>
          </w:p>
        </w:tc>
      </w:tr>
      <w:tr w:rsidR="00C06993" w:rsidRPr="00B34432" w:rsidTr="00C06993">
        <w:tc>
          <w:tcPr>
            <w:tcW w:w="624" w:type="dxa"/>
            <w:tcBorders>
              <w:top w:val="single" w:sz="4" w:space="0" w:color="auto"/>
              <w:left w:val="nil"/>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4,946</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5,444</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4,875</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5,110</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5,417</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6,454</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76" w:lineRule="auto"/>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7,682</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115" w:right="-186"/>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10,652</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49"/>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12,310</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87"/>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16,674</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144" w:right="-156"/>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20,598</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60"/>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21,605</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117" w:right="-184"/>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23,420</w:t>
            </w:r>
          </w:p>
        </w:tc>
        <w:tc>
          <w:tcPr>
            <w:tcW w:w="62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669C1">
            <w:pPr>
              <w:spacing w:before="60" w:after="60" w:line="276" w:lineRule="auto"/>
              <w:ind w:left="-51"/>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41,060</w:t>
            </w:r>
          </w:p>
        </w:tc>
        <w:tc>
          <w:tcPr>
            <w:tcW w:w="624" w:type="dxa"/>
            <w:tcBorders>
              <w:top w:val="single" w:sz="4" w:space="0" w:color="auto"/>
              <w:left w:val="single" w:sz="4" w:space="0" w:color="auto"/>
              <w:bottom w:val="single" w:sz="12" w:space="0" w:color="auto"/>
              <w:right w:val="nil"/>
            </w:tcBorders>
            <w:vAlign w:val="center"/>
            <w:hideMark/>
          </w:tcPr>
          <w:p w:rsidR="00C06993" w:rsidRPr="00B34432" w:rsidRDefault="00C06993" w:rsidP="004669C1">
            <w:pPr>
              <w:spacing w:before="60" w:after="60" w:line="276" w:lineRule="auto"/>
              <w:ind w:left="-89" w:right="-70"/>
              <w:jc w:val="center"/>
              <w:rPr>
                <w:rFonts w:ascii="Times New Roman" w:eastAsia="Cambria" w:hAnsi="Times New Roman"/>
                <w:sz w:val="14"/>
                <w:szCs w:val="14"/>
                <w:lang w:val="es-ES_tradnl"/>
              </w:rPr>
            </w:pPr>
            <w:r w:rsidRPr="00B34432">
              <w:rPr>
                <w:rFonts w:ascii="Times New Roman" w:eastAsia="Cambria" w:hAnsi="Times New Roman"/>
                <w:sz w:val="14"/>
                <w:szCs w:val="14"/>
                <w:lang w:val="es-ES_tradnl"/>
              </w:rPr>
              <w:t>53,045</w:t>
            </w:r>
          </w:p>
        </w:tc>
      </w:tr>
    </w:tbl>
    <w:p w:rsidR="00C06993" w:rsidRPr="00B34432" w:rsidRDefault="00C06993" w:rsidP="00C06993">
      <w:pPr>
        <w:spacing w:before="120" w:after="0" w:line="276" w:lineRule="auto"/>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INEGI, Censos  y Conteos de Población.</w:t>
      </w:r>
    </w:p>
    <w:p w:rsidR="00C06993" w:rsidRPr="00B34432" w:rsidRDefault="00C06993" w:rsidP="00C06993">
      <w:pPr>
        <w:spacing w:after="0" w:line="276" w:lineRule="auto"/>
        <w:jc w:val="both"/>
        <w:rPr>
          <w:rFonts w:ascii="Times New Roman" w:eastAsia="Cambria" w:hAnsi="Times New Roman" w:cs="Times New Roman"/>
          <w:b/>
          <w:sz w:val="20"/>
          <w:szCs w:val="20"/>
        </w:rPr>
      </w:pPr>
    </w:p>
    <w:p w:rsidR="00D93BF9" w:rsidRPr="00B34432" w:rsidRDefault="00D93BF9" w:rsidP="00C06993">
      <w:pPr>
        <w:spacing w:after="0" w:line="276" w:lineRule="auto"/>
        <w:jc w:val="both"/>
        <w:rPr>
          <w:rFonts w:ascii="Times New Roman" w:eastAsia="Cambria" w:hAnsi="Times New Roman" w:cs="Times New Roman"/>
          <w:b/>
          <w:sz w:val="20"/>
          <w:szCs w:val="20"/>
        </w:rPr>
      </w:pPr>
    </w:p>
    <w:p w:rsidR="00D93BF9" w:rsidRPr="00B34432" w:rsidRDefault="00D93BF9" w:rsidP="00C06993">
      <w:pPr>
        <w:spacing w:after="0" w:line="276" w:lineRule="auto"/>
        <w:jc w:val="both"/>
        <w:rPr>
          <w:rFonts w:ascii="Times New Roman" w:eastAsia="Cambria" w:hAnsi="Times New Roman" w:cs="Times New Roman"/>
          <w:b/>
          <w:sz w:val="20"/>
          <w:szCs w:val="20"/>
        </w:rPr>
      </w:pPr>
    </w:p>
    <w:p w:rsidR="002C3800" w:rsidRDefault="002C3800" w:rsidP="00C06993">
      <w:pPr>
        <w:spacing w:after="0" w:line="276" w:lineRule="auto"/>
        <w:jc w:val="both"/>
        <w:rPr>
          <w:rFonts w:ascii="Times New Roman" w:eastAsia="Cambria" w:hAnsi="Times New Roman" w:cs="Times New Roman"/>
          <w:b/>
          <w:sz w:val="20"/>
          <w:szCs w:val="20"/>
        </w:rPr>
      </w:pPr>
    </w:p>
    <w:p w:rsidR="00C06993" w:rsidRPr="00DD21A3" w:rsidRDefault="00C06993" w:rsidP="00C06993">
      <w:pPr>
        <w:spacing w:after="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lastRenderedPageBreak/>
        <w:t>Crecimiento poblacional 1900-2010</w:t>
      </w:r>
    </w:p>
    <w:p w:rsidR="00C06993" w:rsidRPr="00B34432" w:rsidRDefault="00C06993" w:rsidP="00C06993">
      <w:pPr>
        <w:spacing w:after="0" w:line="276" w:lineRule="auto"/>
        <w:jc w:val="center"/>
        <w:rPr>
          <w:rFonts w:ascii="Times New Roman" w:eastAsia="Cambria" w:hAnsi="Times New Roman" w:cs="Times New Roman"/>
          <w:sz w:val="20"/>
          <w:szCs w:val="20"/>
        </w:rPr>
      </w:pPr>
      <w:r w:rsidRPr="00B34432">
        <w:rPr>
          <w:rFonts w:ascii="Times New Roman" w:eastAsia="Cambria" w:hAnsi="Times New Roman" w:cs="Times New Roman"/>
          <w:noProof/>
          <w:lang w:eastAsia="es-MX"/>
        </w:rPr>
        <w:drawing>
          <wp:inline distT="0" distB="0" distL="0" distR="0" wp14:anchorId="0E159193" wp14:editId="4CBA4AC2">
            <wp:extent cx="6273800" cy="2203450"/>
            <wp:effectExtent l="0" t="0" r="0" b="0"/>
            <wp:docPr id="1" name="Gráfico 2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D54FB2" w:rsidRPr="00DD21A3" w:rsidRDefault="00C06993" w:rsidP="00DD21A3">
      <w:pPr>
        <w:spacing w:before="120" w:after="0" w:line="276" w:lineRule="auto"/>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INEGI, Censos  y Conteos de Población.</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DD21A3" w:rsidRDefault="00DD21A3" w:rsidP="00C06993">
      <w:pPr>
        <w:spacing w:after="0" w:line="276" w:lineRule="auto"/>
        <w:jc w:val="both"/>
        <w:rPr>
          <w:rFonts w:ascii="Times New Roman" w:eastAsia="Cambria" w:hAnsi="Times New Roman" w:cs="Times New Roman"/>
          <w:sz w:val="20"/>
          <w:szCs w:val="20"/>
        </w:rPr>
        <w:sectPr w:rsidR="00DD21A3"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El crecimiento de la población de una u otra manera está vinculado con el incremento en el número de localidades.</w:t>
      </w:r>
    </w:p>
    <w:p w:rsidR="00DD21A3" w:rsidRDefault="00DD21A3" w:rsidP="00C06993">
      <w:pPr>
        <w:spacing w:after="0" w:line="276" w:lineRule="auto"/>
        <w:jc w:val="both"/>
        <w:rPr>
          <w:rFonts w:ascii="Times New Roman" w:eastAsia="Cambria" w:hAnsi="Times New Roman" w:cs="Times New Roman"/>
          <w:sz w:val="20"/>
          <w:szCs w:val="20"/>
        </w:rPr>
        <w:sectPr w:rsidR="00DD21A3" w:rsidSect="00DD21A3">
          <w:type w:val="continuous"/>
          <w:pgSz w:w="12240" w:h="15840"/>
          <w:pgMar w:top="1417" w:right="1701" w:bottom="1417" w:left="1701" w:header="708" w:footer="708" w:gutter="0"/>
          <w:cols w:num="2" w:space="720"/>
          <w:docGrid w:linePitch="360"/>
        </w:sectPr>
      </w:pPr>
    </w:p>
    <w:p w:rsidR="00D93BF9" w:rsidRPr="00B34432" w:rsidRDefault="00D93BF9" w:rsidP="00C06993">
      <w:pPr>
        <w:spacing w:after="0" w:line="276" w:lineRule="auto"/>
        <w:jc w:val="both"/>
        <w:rPr>
          <w:rFonts w:ascii="Times New Roman" w:eastAsia="Cambria" w:hAnsi="Times New Roman" w:cs="Times New Roman"/>
          <w:sz w:val="20"/>
          <w:szCs w:val="20"/>
        </w:rPr>
      </w:pPr>
    </w:p>
    <w:p w:rsidR="00C06993" w:rsidRPr="00B34432" w:rsidRDefault="00C06993" w:rsidP="00D93BF9">
      <w:pPr>
        <w:tabs>
          <w:tab w:val="right" w:pos="8838"/>
        </w:tabs>
        <w:spacing w:after="120" w:line="276" w:lineRule="auto"/>
        <w:jc w:val="both"/>
        <w:rPr>
          <w:rFonts w:ascii="Times New Roman" w:eastAsia="Cambria" w:hAnsi="Times New Roman" w:cs="Times New Roman"/>
          <w:sz w:val="20"/>
          <w:szCs w:val="20"/>
        </w:rPr>
      </w:pPr>
      <w:r w:rsidRPr="00B34432">
        <w:rPr>
          <w:rFonts w:ascii="Times New Roman" w:eastAsia="Cambria" w:hAnsi="Times New Roman" w:cs="Times New Roman"/>
          <w:b/>
          <w:sz w:val="20"/>
          <w:szCs w:val="20"/>
        </w:rPr>
        <w:t>Crecimiento de localidades durante el período  1900-2010</w:t>
      </w:r>
    </w:p>
    <w:tbl>
      <w:tblPr>
        <w:tblStyle w:val="Tablaconcuadrcula1"/>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638"/>
        <w:gridCol w:w="638"/>
        <w:gridCol w:w="639"/>
        <w:gridCol w:w="639"/>
        <w:gridCol w:w="639"/>
        <w:gridCol w:w="639"/>
        <w:gridCol w:w="639"/>
        <w:gridCol w:w="639"/>
        <w:gridCol w:w="639"/>
        <w:gridCol w:w="639"/>
        <w:gridCol w:w="639"/>
        <w:gridCol w:w="639"/>
        <w:gridCol w:w="639"/>
        <w:gridCol w:w="639"/>
      </w:tblGrid>
      <w:tr w:rsidR="00C06993" w:rsidRPr="00B34432" w:rsidTr="001078A0">
        <w:trPr>
          <w:trHeight w:val="417"/>
        </w:trPr>
        <w:tc>
          <w:tcPr>
            <w:tcW w:w="638" w:type="dxa"/>
            <w:tcBorders>
              <w:top w:val="single" w:sz="12" w:space="0" w:color="auto"/>
              <w:left w:val="nil"/>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1900</w:t>
            </w:r>
          </w:p>
        </w:tc>
        <w:tc>
          <w:tcPr>
            <w:tcW w:w="638"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1910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1921</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1930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1940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1950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1960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1970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1980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1990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1995</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2000</w:t>
            </w:r>
          </w:p>
        </w:tc>
        <w:tc>
          <w:tcPr>
            <w:tcW w:w="639"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2005</w:t>
            </w:r>
          </w:p>
        </w:tc>
        <w:tc>
          <w:tcPr>
            <w:tcW w:w="639" w:type="dxa"/>
            <w:tcBorders>
              <w:top w:val="single" w:sz="12" w:space="0" w:color="auto"/>
              <w:left w:val="single" w:sz="4" w:space="0" w:color="auto"/>
              <w:bottom w:val="single" w:sz="4" w:space="0" w:color="auto"/>
              <w:right w:val="nil"/>
            </w:tcBorders>
            <w:shd w:val="clear" w:color="auto" w:fill="DDD9C3" w:themeFill="background2" w:themeFillShade="E6"/>
            <w:vAlign w:val="center"/>
            <w:hideMark/>
          </w:tcPr>
          <w:p w:rsidR="00C06993" w:rsidRPr="00B34432" w:rsidRDefault="00C06993" w:rsidP="00594267">
            <w:pPr>
              <w:spacing w:before="60" w:after="60" w:line="276" w:lineRule="auto"/>
              <w:ind w:right="-29"/>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2010</w:t>
            </w:r>
          </w:p>
        </w:tc>
      </w:tr>
      <w:tr w:rsidR="00C06993" w:rsidRPr="00B34432" w:rsidTr="00594267">
        <w:trPr>
          <w:trHeight w:val="387"/>
        </w:trPr>
        <w:tc>
          <w:tcPr>
            <w:tcW w:w="638" w:type="dxa"/>
            <w:tcBorders>
              <w:top w:val="single" w:sz="4" w:space="0" w:color="auto"/>
              <w:left w:val="nil"/>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w:t>
            </w:r>
          </w:p>
        </w:tc>
        <w:tc>
          <w:tcPr>
            <w:tcW w:w="638"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12</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12</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11</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12</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38</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33</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130</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125</w:t>
            </w:r>
          </w:p>
        </w:tc>
        <w:tc>
          <w:tcPr>
            <w:tcW w:w="639"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132</w:t>
            </w:r>
          </w:p>
        </w:tc>
        <w:tc>
          <w:tcPr>
            <w:tcW w:w="639" w:type="dxa"/>
            <w:tcBorders>
              <w:top w:val="single" w:sz="4" w:space="0" w:color="auto"/>
              <w:left w:val="single" w:sz="4" w:space="0" w:color="auto"/>
              <w:bottom w:val="single" w:sz="12" w:space="0" w:color="auto"/>
              <w:right w:val="nil"/>
            </w:tcBorders>
            <w:vAlign w:val="center"/>
            <w:hideMark/>
          </w:tcPr>
          <w:p w:rsidR="00C06993" w:rsidRPr="00B34432" w:rsidRDefault="00C06993" w:rsidP="00594267">
            <w:pPr>
              <w:spacing w:before="60" w:after="60" w:line="276" w:lineRule="auto"/>
              <w:ind w:right="-29"/>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142</w:t>
            </w:r>
          </w:p>
        </w:tc>
      </w:tr>
    </w:tbl>
    <w:p w:rsidR="00C06993" w:rsidRPr="00B34432" w:rsidRDefault="00C06993" w:rsidP="00C06993">
      <w:pPr>
        <w:spacing w:before="120" w:after="0" w:line="276" w:lineRule="auto"/>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INEGI, Censos  y Conteos de Población.</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DD21A3" w:rsidRDefault="00DD21A3" w:rsidP="00C06993">
      <w:pPr>
        <w:spacing w:after="0" w:line="276" w:lineRule="auto"/>
        <w:jc w:val="both"/>
        <w:rPr>
          <w:rFonts w:ascii="Times New Roman" w:eastAsia="Cambria" w:hAnsi="Times New Roman" w:cs="Times New Roman"/>
          <w:sz w:val="20"/>
          <w:szCs w:val="20"/>
        </w:rPr>
        <w:sectPr w:rsidR="00DD21A3"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Durante 30 años sólo existieron 9 localidades en el municipio que podemos considerar como tradicionales, incluso, hasta los años 70’s se </w:t>
      </w:r>
      <w:r w:rsidRPr="00B34432">
        <w:rPr>
          <w:rFonts w:ascii="Times New Roman" w:eastAsia="Cambria" w:hAnsi="Times New Roman" w:cs="Times New Roman"/>
          <w:sz w:val="20"/>
          <w:szCs w:val="20"/>
        </w:rPr>
        <w:lastRenderedPageBreak/>
        <w:t>incorporaron sólo 3 o 4 nuevas rancherías que fueron cambiando de nombre.</w:t>
      </w:r>
    </w:p>
    <w:p w:rsidR="00DD21A3" w:rsidRDefault="00DD21A3" w:rsidP="00C06993">
      <w:pPr>
        <w:spacing w:after="0" w:line="276" w:lineRule="auto"/>
        <w:jc w:val="both"/>
        <w:rPr>
          <w:rFonts w:ascii="Times New Roman" w:eastAsia="Cambria" w:hAnsi="Times New Roman" w:cs="Times New Roman"/>
          <w:sz w:val="20"/>
          <w:szCs w:val="20"/>
        </w:rPr>
        <w:sectPr w:rsidR="00DD21A3" w:rsidSect="00DD21A3">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t>Localidades tradicionales del municipio</w:t>
      </w:r>
    </w:p>
    <w:p w:rsidR="00C06993" w:rsidRPr="00B34432" w:rsidRDefault="00C06993" w:rsidP="00C06993">
      <w:pPr>
        <w:spacing w:after="0" w:line="276" w:lineRule="auto"/>
        <w:ind w:right="48"/>
        <w:jc w:val="both"/>
        <w:rPr>
          <w:rFonts w:ascii="Times New Roman" w:eastAsia="Cambria" w:hAnsi="Times New Roman" w:cs="Times New Roman"/>
          <w:sz w:val="20"/>
          <w:szCs w:val="20"/>
        </w:rPr>
      </w:pPr>
    </w:p>
    <w:tbl>
      <w:tblPr>
        <w:tblStyle w:val="Tablaconcuadrcula1"/>
        <w:tblW w:w="0" w:type="auto"/>
        <w:tblInd w:w="817" w:type="dxa"/>
        <w:tblBorders>
          <w:top w:val="single" w:sz="12" w:space="0" w:color="auto"/>
          <w:left w:val="none" w:sz="0" w:space="0" w:color="auto"/>
          <w:bottom w:val="single" w:sz="12" w:space="0" w:color="auto"/>
          <w:right w:val="none" w:sz="0" w:space="0" w:color="auto"/>
          <w:insideH w:val="none" w:sz="0" w:space="0" w:color="auto"/>
        </w:tblBorders>
        <w:tblLook w:val="04A0" w:firstRow="1" w:lastRow="0" w:firstColumn="1" w:lastColumn="0" w:noHBand="0" w:noVBand="1"/>
      </w:tblPr>
      <w:tblGrid>
        <w:gridCol w:w="3554"/>
        <w:gridCol w:w="2212"/>
        <w:gridCol w:w="2158"/>
      </w:tblGrid>
      <w:tr w:rsidR="00C06993" w:rsidRPr="00B34432" w:rsidTr="001078A0">
        <w:tc>
          <w:tcPr>
            <w:tcW w:w="3554"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B34432" w:rsidRDefault="00C06993" w:rsidP="00D54FB2">
            <w:pPr>
              <w:spacing w:before="60"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Nombre de la Localidad</w:t>
            </w:r>
          </w:p>
        </w:tc>
        <w:tc>
          <w:tcPr>
            <w:tcW w:w="2212"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D54FB2">
            <w:pPr>
              <w:spacing w:before="60" w:after="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Total de Habitantes</w:t>
            </w:r>
          </w:p>
          <w:p w:rsidR="00C06993" w:rsidRPr="00B34432" w:rsidRDefault="00C06993" w:rsidP="00D54FB2">
            <w:pPr>
              <w:spacing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1900</w:t>
            </w:r>
          </w:p>
        </w:tc>
        <w:tc>
          <w:tcPr>
            <w:tcW w:w="2158" w:type="dxa"/>
            <w:tcBorders>
              <w:top w:val="single" w:sz="12" w:space="0" w:color="auto"/>
              <w:left w:val="single" w:sz="4" w:space="0" w:color="auto"/>
              <w:bottom w:val="single" w:sz="12" w:space="0" w:color="auto"/>
              <w:right w:val="nil"/>
            </w:tcBorders>
            <w:shd w:val="clear" w:color="auto" w:fill="DDD9C3" w:themeFill="background2" w:themeFillShade="E6"/>
            <w:hideMark/>
          </w:tcPr>
          <w:p w:rsidR="00C06993" w:rsidRPr="00B34432" w:rsidRDefault="00C06993" w:rsidP="00D54FB2">
            <w:pPr>
              <w:spacing w:before="60" w:after="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Total de Habitantes</w:t>
            </w:r>
          </w:p>
          <w:p w:rsidR="00C06993" w:rsidRPr="00B34432" w:rsidRDefault="00C06993" w:rsidP="00D54FB2">
            <w:pPr>
              <w:spacing w:after="6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2010</w:t>
            </w:r>
          </w:p>
        </w:tc>
      </w:tr>
      <w:tr w:rsidR="00C06993" w:rsidRPr="00B34432" w:rsidTr="00C06993">
        <w:tc>
          <w:tcPr>
            <w:tcW w:w="3554" w:type="dxa"/>
            <w:tcBorders>
              <w:top w:val="single" w:sz="12"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Atequiza</w:t>
            </w:r>
          </w:p>
        </w:tc>
        <w:tc>
          <w:tcPr>
            <w:tcW w:w="2212" w:type="dxa"/>
            <w:tcBorders>
              <w:top w:val="single" w:sz="12"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1,424</w:t>
            </w:r>
          </w:p>
        </w:tc>
        <w:tc>
          <w:tcPr>
            <w:tcW w:w="2158" w:type="dxa"/>
            <w:tcBorders>
              <w:top w:val="single" w:sz="12"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6,498</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Ixtlahuacán de los Membrillos (Cabecera)</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1,330</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6,137</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La Capilla del Refugio</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836</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3,495</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Los Cedros</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427</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2,416</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Buenavista</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320</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1,893</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La Cañada</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243</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457</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Santa Rosa de Lima</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189</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1,289</w:t>
            </w:r>
          </w:p>
        </w:tc>
      </w:tr>
      <w:tr w:rsidR="00C06993" w:rsidRPr="00B34432" w:rsidTr="00C06993">
        <w:tc>
          <w:tcPr>
            <w:tcW w:w="3554" w:type="dxa"/>
            <w:tcBorders>
              <w:top w:val="single" w:sz="4" w:space="0" w:color="auto"/>
              <w:left w:val="nil"/>
              <w:bottom w:val="single" w:sz="4"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El Rodeo</w:t>
            </w:r>
          </w:p>
        </w:tc>
        <w:tc>
          <w:tcPr>
            <w:tcW w:w="221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133</w:t>
            </w:r>
          </w:p>
        </w:tc>
        <w:tc>
          <w:tcPr>
            <w:tcW w:w="2158" w:type="dxa"/>
            <w:tcBorders>
              <w:top w:val="single" w:sz="4" w:space="0" w:color="auto"/>
              <w:left w:val="single" w:sz="4" w:space="0" w:color="auto"/>
              <w:bottom w:val="single" w:sz="4"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1,357</w:t>
            </w:r>
          </w:p>
        </w:tc>
      </w:tr>
      <w:tr w:rsidR="00C06993" w:rsidRPr="00B34432" w:rsidTr="00C06993">
        <w:tc>
          <w:tcPr>
            <w:tcW w:w="3554" w:type="dxa"/>
            <w:tcBorders>
              <w:top w:val="single" w:sz="4" w:space="0" w:color="auto"/>
              <w:left w:val="nil"/>
              <w:bottom w:val="single" w:sz="12" w:space="0" w:color="auto"/>
              <w:right w:val="single" w:sz="4" w:space="0" w:color="auto"/>
            </w:tcBorders>
            <w:hideMark/>
          </w:tcPr>
          <w:p w:rsidR="00C06993" w:rsidRPr="00B34432" w:rsidRDefault="00C06993" w:rsidP="00D54FB2">
            <w:pPr>
              <w:spacing w:before="60" w:after="0" w:line="276" w:lineRule="auto"/>
              <w:rPr>
                <w:rFonts w:ascii="Times New Roman" w:eastAsia="Cambria" w:hAnsi="Times New Roman"/>
                <w:sz w:val="18"/>
                <w:szCs w:val="18"/>
                <w:lang w:val="es-ES_tradnl"/>
              </w:rPr>
            </w:pPr>
            <w:r w:rsidRPr="00B34432">
              <w:rPr>
                <w:rFonts w:ascii="Times New Roman" w:eastAsia="Cambria" w:hAnsi="Times New Roman"/>
                <w:sz w:val="18"/>
                <w:szCs w:val="18"/>
                <w:lang w:val="es-ES_tradnl"/>
              </w:rPr>
              <w:t>La Huerta</w:t>
            </w:r>
          </w:p>
        </w:tc>
        <w:tc>
          <w:tcPr>
            <w:tcW w:w="2212"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44</w:t>
            </w:r>
          </w:p>
        </w:tc>
        <w:tc>
          <w:tcPr>
            <w:tcW w:w="2158" w:type="dxa"/>
            <w:tcBorders>
              <w:top w:val="single" w:sz="4" w:space="0" w:color="auto"/>
              <w:left w:val="single" w:sz="4" w:space="0" w:color="auto"/>
              <w:bottom w:val="single" w:sz="12" w:space="0" w:color="auto"/>
              <w:right w:val="nil"/>
            </w:tcBorders>
            <w:vAlign w:val="center"/>
            <w:hideMark/>
          </w:tcPr>
          <w:p w:rsidR="00C06993" w:rsidRPr="00B34432" w:rsidRDefault="00C06993" w:rsidP="00D54FB2">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73</w:t>
            </w:r>
          </w:p>
        </w:tc>
      </w:tr>
    </w:tbl>
    <w:p w:rsidR="00C06993" w:rsidRPr="00B34432" w:rsidRDefault="00C06993" w:rsidP="00D54FB2">
      <w:pPr>
        <w:spacing w:before="120" w:after="0" w:line="276" w:lineRule="auto"/>
        <w:ind w:left="709"/>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INEGI, Censos  y Conteos de Población.</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DD21A3" w:rsidRDefault="00DD21A3" w:rsidP="00C06993">
      <w:pPr>
        <w:spacing w:after="0" w:line="276" w:lineRule="auto"/>
        <w:jc w:val="both"/>
        <w:rPr>
          <w:rFonts w:ascii="Times New Roman" w:eastAsia="Cambria" w:hAnsi="Times New Roman" w:cs="Times New Roman"/>
          <w:sz w:val="20"/>
          <w:szCs w:val="20"/>
        </w:rPr>
        <w:sectPr w:rsidR="00DD21A3" w:rsidSect="00BD233C">
          <w:type w:val="continuous"/>
          <w:pgSz w:w="12240" w:h="15840"/>
          <w:pgMar w:top="1417" w:right="1701" w:bottom="1417" w:left="1701" w:header="708" w:footer="708" w:gutter="0"/>
          <w:cols w:space="708"/>
          <w:docGrid w:linePitch="360"/>
        </w:sectPr>
      </w:pPr>
    </w:p>
    <w:p w:rsidR="00C06993" w:rsidRPr="00DD21A3" w:rsidRDefault="00C06993" w:rsidP="00C06993">
      <w:pPr>
        <w:spacing w:after="0" w:line="276" w:lineRule="auto"/>
        <w:jc w:val="both"/>
        <w:rPr>
          <w:rFonts w:ascii="Times New Roman" w:eastAsia="Cambria" w:hAnsi="Times New Roman" w:cs="Times New Roman"/>
          <w:spacing w:val="-6"/>
          <w:sz w:val="20"/>
          <w:szCs w:val="20"/>
        </w:rPr>
      </w:pPr>
      <w:r w:rsidRPr="00DD21A3">
        <w:rPr>
          <w:rFonts w:ascii="Times New Roman" w:eastAsia="Cambria" w:hAnsi="Times New Roman" w:cs="Times New Roman"/>
          <w:spacing w:val="-6"/>
          <w:sz w:val="20"/>
          <w:szCs w:val="20"/>
        </w:rPr>
        <w:lastRenderedPageBreak/>
        <w:t>En 1980 y 1990 las localidades si bien aumentan, es a partir de 1995 cuando hay un elevado crecimiento al aumentar en más de 100 el número de localidades, o mejor dicho, de nuevos fraccionamientos.</w:t>
      </w:r>
    </w:p>
    <w:p w:rsidR="00C06993" w:rsidRPr="00DD21A3" w:rsidRDefault="00C06993" w:rsidP="00C06993">
      <w:pPr>
        <w:spacing w:after="0" w:line="276" w:lineRule="auto"/>
        <w:jc w:val="both"/>
        <w:rPr>
          <w:rFonts w:ascii="Times New Roman" w:eastAsia="Cambria" w:hAnsi="Times New Roman" w:cs="Times New Roman"/>
          <w:spacing w:val="-6"/>
          <w:sz w:val="20"/>
          <w:szCs w:val="20"/>
        </w:rPr>
      </w:pPr>
    </w:p>
    <w:p w:rsidR="00C06993" w:rsidRPr="00DD21A3" w:rsidRDefault="00C06993" w:rsidP="00C06993">
      <w:pPr>
        <w:spacing w:after="0" w:line="276" w:lineRule="auto"/>
        <w:jc w:val="both"/>
        <w:rPr>
          <w:rFonts w:ascii="Times New Roman" w:eastAsia="Cambria" w:hAnsi="Times New Roman" w:cs="Times New Roman"/>
          <w:color w:val="C00000"/>
          <w:spacing w:val="-6"/>
          <w:sz w:val="20"/>
          <w:szCs w:val="20"/>
        </w:rPr>
      </w:pPr>
      <w:r w:rsidRPr="00DD21A3">
        <w:rPr>
          <w:rFonts w:ascii="Times New Roman" w:eastAsia="Cambria" w:hAnsi="Times New Roman" w:cs="Times New Roman"/>
          <w:spacing w:val="-6"/>
          <w:sz w:val="20"/>
          <w:szCs w:val="20"/>
        </w:rPr>
        <w:t xml:space="preserve">La nueva población de Ixtlahuacán de los Membrillos llegó en su gran mayoría a los nacientes fraccionamientos de interés social tipo H4 que ocupan una gran franja de territorio que nace en la carretera Guadalajara-Chapala y que llega hasta la carretera Santa Rosa-La Barca en la población de El Rodeo. En los fraccionamientos Puerta del Sol, </w:t>
      </w:r>
      <w:r w:rsidR="006462E2" w:rsidRPr="00DD21A3">
        <w:rPr>
          <w:rFonts w:ascii="Times New Roman" w:eastAsia="Cambria" w:hAnsi="Times New Roman" w:cs="Times New Roman"/>
          <w:spacing w:val="-6"/>
          <w:sz w:val="20"/>
          <w:szCs w:val="20"/>
        </w:rPr>
        <w:t xml:space="preserve">Huerta Vieja (I, II, III y IV), Valle </w:t>
      </w:r>
      <w:r w:rsidRPr="00DD21A3">
        <w:rPr>
          <w:rFonts w:ascii="Times New Roman" w:eastAsia="Cambria" w:hAnsi="Times New Roman" w:cs="Times New Roman"/>
          <w:spacing w:val="-6"/>
          <w:sz w:val="20"/>
          <w:szCs w:val="20"/>
        </w:rPr>
        <w:t xml:space="preserve">de </w:t>
      </w:r>
      <w:r w:rsidR="006462E2" w:rsidRPr="00DD21A3">
        <w:rPr>
          <w:rFonts w:ascii="Times New Roman" w:eastAsia="Cambria" w:hAnsi="Times New Roman" w:cs="Times New Roman"/>
          <w:spacing w:val="-6"/>
          <w:sz w:val="20"/>
          <w:szCs w:val="20"/>
        </w:rPr>
        <w:t>L</w:t>
      </w:r>
      <w:r w:rsidRPr="00DD21A3">
        <w:rPr>
          <w:rFonts w:ascii="Times New Roman" w:eastAsia="Cambria" w:hAnsi="Times New Roman" w:cs="Times New Roman"/>
          <w:spacing w:val="-6"/>
          <w:sz w:val="20"/>
          <w:szCs w:val="20"/>
        </w:rPr>
        <w:t xml:space="preserve">os Olivos (I y II), Valle de Los Girasoles, Residencial La Capilla, Lomas de </w:t>
      </w:r>
      <w:r w:rsidR="006462E2" w:rsidRPr="00DD21A3">
        <w:rPr>
          <w:rFonts w:ascii="Times New Roman" w:eastAsia="Cambria" w:hAnsi="Times New Roman" w:cs="Times New Roman"/>
          <w:spacing w:val="-6"/>
          <w:sz w:val="20"/>
          <w:szCs w:val="20"/>
        </w:rPr>
        <w:t>L</w:t>
      </w:r>
      <w:r w:rsidRPr="00DD21A3">
        <w:rPr>
          <w:rFonts w:ascii="Times New Roman" w:eastAsia="Cambria" w:hAnsi="Times New Roman" w:cs="Times New Roman"/>
          <w:spacing w:val="-6"/>
          <w:sz w:val="20"/>
          <w:szCs w:val="20"/>
        </w:rPr>
        <w:t xml:space="preserve">a Capilla, Rinconada Las Lomas y Valle de </w:t>
      </w:r>
      <w:r w:rsidR="006462E2" w:rsidRPr="00DD21A3">
        <w:rPr>
          <w:rFonts w:ascii="Times New Roman" w:eastAsia="Cambria" w:hAnsi="Times New Roman" w:cs="Times New Roman"/>
          <w:spacing w:val="-6"/>
          <w:sz w:val="20"/>
          <w:szCs w:val="20"/>
        </w:rPr>
        <w:t>L</w:t>
      </w:r>
      <w:r w:rsidRPr="00DD21A3">
        <w:rPr>
          <w:rFonts w:ascii="Times New Roman" w:eastAsia="Cambria" w:hAnsi="Times New Roman" w:cs="Times New Roman"/>
          <w:spacing w:val="-6"/>
          <w:sz w:val="20"/>
          <w:szCs w:val="20"/>
        </w:rPr>
        <w:t xml:space="preserve">os Sabinos (I, II, III y IV) se han construido 23,938 casas habitación. Además, en esta misma franja ya están autorizados y en proceso los fraccionamientos nuevos Real del Lago y La Florida. Estos </w:t>
      </w:r>
      <w:r w:rsidR="006462E2" w:rsidRPr="00DD21A3">
        <w:rPr>
          <w:rFonts w:ascii="Times New Roman" w:eastAsia="Cambria" w:hAnsi="Times New Roman" w:cs="Times New Roman"/>
          <w:spacing w:val="-6"/>
          <w:sz w:val="20"/>
          <w:szCs w:val="20"/>
        </w:rPr>
        <w:t xml:space="preserve">fraccionamientos darán cabida a </w:t>
      </w:r>
      <w:r w:rsidRPr="00DD21A3">
        <w:rPr>
          <w:rFonts w:ascii="Times New Roman" w:eastAsia="Cambria" w:hAnsi="Times New Roman" w:cs="Times New Roman"/>
          <w:spacing w:val="-6"/>
          <w:sz w:val="20"/>
          <w:szCs w:val="20"/>
        </w:rPr>
        <w:t>1,573 nuevas casas, de las cuales ya está</w:t>
      </w:r>
      <w:r w:rsidR="006462E2" w:rsidRPr="00DD21A3">
        <w:rPr>
          <w:rFonts w:ascii="Times New Roman" w:eastAsia="Cambria" w:hAnsi="Times New Roman" w:cs="Times New Roman"/>
          <w:spacing w:val="-6"/>
          <w:sz w:val="20"/>
          <w:szCs w:val="20"/>
        </w:rPr>
        <w:t>n</w:t>
      </w:r>
      <w:r w:rsidRPr="00DD21A3">
        <w:rPr>
          <w:rFonts w:ascii="Times New Roman" w:eastAsia="Cambria" w:hAnsi="Times New Roman" w:cs="Times New Roman"/>
          <w:spacing w:val="-6"/>
          <w:sz w:val="20"/>
          <w:szCs w:val="20"/>
        </w:rPr>
        <w:t xml:space="preserve"> construidas 470. El problema se complica todavía más, pues 2 fraccionamientos nuevos están en proceso de autorización: Lagos del Bicentenario y Cedros. En ellos se pretende construir otras 4,718 casas. Hay que aclarar que el municipio mantiene un litigio en contra de estos dos proyectos.</w:t>
      </w:r>
    </w:p>
    <w:p w:rsidR="00C06993" w:rsidRPr="00DD21A3" w:rsidRDefault="00C06993" w:rsidP="00C06993">
      <w:pPr>
        <w:spacing w:after="0" w:line="276" w:lineRule="auto"/>
        <w:jc w:val="both"/>
        <w:rPr>
          <w:rFonts w:ascii="Times New Roman" w:eastAsia="Cambria" w:hAnsi="Times New Roman" w:cs="Times New Roman"/>
          <w:spacing w:val="-6"/>
          <w:sz w:val="20"/>
          <w:szCs w:val="20"/>
        </w:rPr>
      </w:pPr>
    </w:p>
    <w:p w:rsidR="00C06993" w:rsidRPr="00DD21A3" w:rsidRDefault="00C06993" w:rsidP="00C06993">
      <w:pPr>
        <w:spacing w:after="0" w:line="276" w:lineRule="auto"/>
        <w:jc w:val="both"/>
        <w:rPr>
          <w:rFonts w:ascii="Times New Roman" w:eastAsia="Cambria" w:hAnsi="Times New Roman" w:cs="Times New Roman"/>
          <w:spacing w:val="-6"/>
          <w:sz w:val="20"/>
          <w:szCs w:val="20"/>
        </w:rPr>
      </w:pPr>
      <w:r w:rsidRPr="00DD21A3">
        <w:rPr>
          <w:rFonts w:ascii="Times New Roman" w:eastAsia="Cambria" w:hAnsi="Times New Roman" w:cs="Times New Roman"/>
          <w:spacing w:val="-6"/>
          <w:sz w:val="20"/>
          <w:szCs w:val="20"/>
        </w:rPr>
        <w:t>Sin duda, este enorme crecimiento de la población, más que responder a una dinámica propia del municipio responde a la dinámica de la zona conurbada de Guadalajara. La ciudad metropolitana requiere cada vez más fuerza de trabajo y su capacidad para absorber esta mano de obra dentro del hábitat citadino es cada vez más limitada. El Municipio de Ixtlahuacán de los Membrillos le está dando cabida a esta nueva fuerza de trabajo. Miles de familias han llegado al municipio en los últimos años.</w:t>
      </w:r>
    </w:p>
    <w:p w:rsidR="00C06993" w:rsidRPr="00DD21A3" w:rsidRDefault="00C06993" w:rsidP="00C06993">
      <w:pPr>
        <w:spacing w:after="0" w:line="276" w:lineRule="auto"/>
        <w:jc w:val="both"/>
        <w:rPr>
          <w:rFonts w:ascii="Times New Roman" w:eastAsia="Cambria" w:hAnsi="Times New Roman" w:cs="Times New Roman"/>
          <w:spacing w:val="-6"/>
          <w:sz w:val="20"/>
          <w:szCs w:val="20"/>
        </w:rPr>
      </w:pPr>
    </w:p>
    <w:p w:rsidR="00C06993" w:rsidRPr="00DD21A3" w:rsidRDefault="00C06993" w:rsidP="00C06993">
      <w:pPr>
        <w:spacing w:after="0" w:line="276" w:lineRule="auto"/>
        <w:jc w:val="both"/>
        <w:rPr>
          <w:rFonts w:ascii="Times New Roman" w:eastAsia="Cambria" w:hAnsi="Times New Roman" w:cs="Times New Roman"/>
          <w:spacing w:val="-6"/>
          <w:sz w:val="20"/>
          <w:szCs w:val="20"/>
        </w:rPr>
      </w:pPr>
      <w:r w:rsidRPr="00DD21A3">
        <w:rPr>
          <w:rFonts w:ascii="Times New Roman" w:eastAsia="Cambria" w:hAnsi="Times New Roman" w:cs="Times New Roman"/>
          <w:spacing w:val="-6"/>
          <w:sz w:val="20"/>
          <w:szCs w:val="20"/>
        </w:rPr>
        <w:t>El crecimiento urbano desmesurado y sin control ha generado una sobreexplota</w:t>
      </w:r>
      <w:r w:rsidR="00F05DA8" w:rsidRPr="00DD21A3">
        <w:rPr>
          <w:rFonts w:ascii="Times New Roman" w:eastAsia="Cambria" w:hAnsi="Times New Roman" w:cs="Times New Roman"/>
          <w:spacing w:val="-6"/>
          <w:sz w:val="20"/>
          <w:szCs w:val="20"/>
        </w:rPr>
        <w:t xml:space="preserve">ción irracional del territorio. </w:t>
      </w:r>
      <w:r w:rsidRPr="00DD21A3">
        <w:rPr>
          <w:rFonts w:ascii="Times New Roman" w:eastAsia="Cambria" w:hAnsi="Times New Roman" w:cs="Times New Roman"/>
          <w:spacing w:val="-6"/>
          <w:sz w:val="20"/>
          <w:szCs w:val="20"/>
        </w:rPr>
        <w:t>Entre otros aspectos problemáticos que se han recrudecido, se encuentran los hundimientos, la erosión del suelo, inundaciones, transformación, desvío de cauces, abatimiento de fuentes de agua, contaminación de aguas superficiales, etc.</w:t>
      </w:r>
    </w:p>
    <w:p w:rsidR="00C06993" w:rsidRPr="00DD21A3" w:rsidRDefault="00C06993" w:rsidP="00C06993">
      <w:pPr>
        <w:spacing w:after="0" w:line="276" w:lineRule="auto"/>
        <w:jc w:val="both"/>
        <w:rPr>
          <w:rFonts w:ascii="Times New Roman" w:eastAsia="Cambria" w:hAnsi="Times New Roman" w:cs="Times New Roman"/>
          <w:spacing w:val="-6"/>
          <w:sz w:val="20"/>
          <w:szCs w:val="20"/>
        </w:rPr>
      </w:pPr>
    </w:p>
    <w:p w:rsidR="00C06993" w:rsidRPr="00DD21A3" w:rsidRDefault="00C06993" w:rsidP="00C06993">
      <w:pPr>
        <w:spacing w:after="0" w:line="276" w:lineRule="auto"/>
        <w:jc w:val="both"/>
        <w:rPr>
          <w:rFonts w:ascii="Times New Roman" w:eastAsia="Cambria" w:hAnsi="Times New Roman" w:cs="Times New Roman"/>
          <w:spacing w:val="-6"/>
          <w:sz w:val="20"/>
          <w:szCs w:val="20"/>
        </w:rPr>
      </w:pPr>
      <w:r w:rsidRPr="00DD21A3">
        <w:rPr>
          <w:rFonts w:ascii="Times New Roman" w:eastAsia="Cambria" w:hAnsi="Times New Roman" w:cs="Times New Roman"/>
          <w:spacing w:val="-6"/>
          <w:sz w:val="20"/>
          <w:szCs w:val="20"/>
        </w:rPr>
        <w:t>Es importante recalcar que de manera acelerada la actividad agropecuaria está siendo reemplazada por el proceso de urbanización.</w:t>
      </w:r>
    </w:p>
    <w:p w:rsidR="00C06993" w:rsidRPr="00DD21A3" w:rsidRDefault="004A7EA3" w:rsidP="00C06993">
      <w:pPr>
        <w:spacing w:after="0" w:line="276" w:lineRule="auto"/>
        <w:jc w:val="both"/>
        <w:rPr>
          <w:rFonts w:ascii="Times New Roman" w:eastAsia="Cambria" w:hAnsi="Times New Roman" w:cs="Times New Roman"/>
          <w:b/>
          <w:spacing w:val="-6"/>
          <w:sz w:val="24"/>
          <w:szCs w:val="24"/>
        </w:rPr>
      </w:pPr>
      <w:r w:rsidRPr="00DD21A3">
        <w:rPr>
          <w:rFonts w:ascii="Times New Roman" w:eastAsia="Cambria" w:hAnsi="Times New Roman" w:cs="Times New Roman"/>
          <w:b/>
          <w:spacing w:val="-6"/>
          <w:sz w:val="24"/>
          <w:szCs w:val="24"/>
        </w:rPr>
        <w:lastRenderedPageBreak/>
        <w:t>S</w:t>
      </w:r>
      <w:r w:rsidR="00C06993" w:rsidRPr="00DD21A3">
        <w:rPr>
          <w:rFonts w:ascii="Times New Roman" w:eastAsia="Cambria" w:hAnsi="Times New Roman" w:cs="Times New Roman"/>
          <w:b/>
          <w:spacing w:val="-6"/>
          <w:sz w:val="24"/>
          <w:szCs w:val="24"/>
        </w:rPr>
        <w:t>eguridad pú</w:t>
      </w:r>
      <w:r w:rsidR="00FD6099" w:rsidRPr="00DD21A3">
        <w:rPr>
          <w:rFonts w:ascii="Times New Roman" w:eastAsia="Cambria" w:hAnsi="Times New Roman" w:cs="Times New Roman"/>
          <w:b/>
          <w:spacing w:val="-6"/>
          <w:sz w:val="24"/>
          <w:szCs w:val="24"/>
        </w:rPr>
        <w:t>blica</w:t>
      </w:r>
    </w:p>
    <w:p w:rsidR="00C06993" w:rsidRPr="00DD21A3" w:rsidRDefault="00C06993" w:rsidP="00C06993">
      <w:pPr>
        <w:spacing w:after="0" w:line="276" w:lineRule="auto"/>
        <w:jc w:val="both"/>
        <w:rPr>
          <w:rFonts w:ascii="Times New Roman" w:eastAsia="Cambria" w:hAnsi="Times New Roman" w:cs="Times New Roman"/>
          <w:b/>
          <w:spacing w:val="-6"/>
          <w:sz w:val="24"/>
          <w:szCs w:val="24"/>
        </w:rPr>
      </w:pPr>
    </w:p>
    <w:p w:rsidR="00C06993" w:rsidRPr="00DD21A3" w:rsidRDefault="00C06993" w:rsidP="00C06993">
      <w:pPr>
        <w:spacing w:line="276" w:lineRule="auto"/>
        <w:jc w:val="both"/>
        <w:rPr>
          <w:rFonts w:ascii="Times New Roman" w:eastAsia="Cambria" w:hAnsi="Times New Roman" w:cs="Times New Roman"/>
          <w:color w:val="C00000"/>
          <w:spacing w:val="-6"/>
          <w:sz w:val="20"/>
          <w:szCs w:val="20"/>
        </w:rPr>
      </w:pPr>
      <w:r w:rsidRPr="00DD21A3">
        <w:rPr>
          <w:rFonts w:ascii="Times New Roman" w:eastAsia="Cambria" w:hAnsi="Times New Roman" w:cs="Times New Roman"/>
          <w:spacing w:val="-6"/>
          <w:sz w:val="20"/>
          <w:szCs w:val="20"/>
        </w:rPr>
        <w:t xml:space="preserve">El área de seguridad pública del municipio para el 2018 contaba con </w:t>
      </w:r>
      <w:r w:rsidRPr="00DD21A3">
        <w:rPr>
          <w:rFonts w:ascii="Times New Roman" w:eastAsia="Cambria" w:hAnsi="Times New Roman" w:cs="Times New Roman"/>
          <w:color w:val="000000" w:themeColor="text1"/>
          <w:spacing w:val="-6"/>
          <w:sz w:val="20"/>
          <w:szCs w:val="20"/>
        </w:rPr>
        <w:t>57 elementos policiacos, los cuales durante la pasada administración lograron incrementar su grado escolar promedio, ya que en el 2015 solo uno contaba con licenciatura, 10 tenían cursado el nivel medio superior, 39 contaban con el nivel de secundaria y ocho con instrucción primaria, mientras que ya para el año 2018, cinco elementos habían terminado la universidad y tres la carrera técnica, 21 ya contaban con la preparatoria concluida, 20 con el nivel de secundaria y ocho con instrucción primaria.</w:t>
      </w:r>
      <w:r w:rsidRPr="00DD21A3">
        <w:rPr>
          <w:rFonts w:ascii="Times New Roman" w:eastAsia="Cambria" w:hAnsi="Times New Roman" w:cs="Times New Roman"/>
          <w:color w:val="C00000"/>
          <w:spacing w:val="-6"/>
          <w:sz w:val="20"/>
          <w:szCs w:val="20"/>
        </w:rPr>
        <w:t xml:space="preserve"> </w:t>
      </w:r>
    </w:p>
    <w:p w:rsidR="00C06993" w:rsidRPr="00DD21A3" w:rsidRDefault="00C06993" w:rsidP="00C06993">
      <w:pPr>
        <w:spacing w:line="276" w:lineRule="auto"/>
        <w:jc w:val="both"/>
        <w:rPr>
          <w:rFonts w:ascii="Times New Roman" w:eastAsia="Arial Unicode MS" w:hAnsi="Times New Roman" w:cs="Times New Roman"/>
          <w:spacing w:val="-6"/>
        </w:rPr>
      </w:pPr>
      <w:r w:rsidRPr="00DD21A3">
        <w:rPr>
          <w:rFonts w:ascii="Times New Roman" w:eastAsia="Cambria" w:hAnsi="Times New Roman" w:cs="Times New Roman"/>
          <w:spacing w:val="-6"/>
          <w:sz w:val="20"/>
          <w:szCs w:val="20"/>
        </w:rPr>
        <w:t xml:space="preserve">Actualmente los </w:t>
      </w:r>
      <w:r w:rsidRPr="00DD21A3">
        <w:rPr>
          <w:rFonts w:ascii="Times New Roman" w:eastAsia="Cambria" w:hAnsi="Times New Roman" w:cs="Times New Roman"/>
          <w:color w:val="000000" w:themeColor="text1"/>
          <w:spacing w:val="-6"/>
          <w:sz w:val="20"/>
          <w:szCs w:val="20"/>
        </w:rPr>
        <w:t xml:space="preserve">policías presentan edades que van desde los 20 a los 60 años. En 2015 se contaba con </w:t>
      </w:r>
      <w:r w:rsidRPr="00DD21A3">
        <w:rPr>
          <w:rFonts w:ascii="Times New Roman" w:eastAsia="Cambria" w:hAnsi="Times New Roman" w:cs="Times New Roman"/>
          <w:spacing w:val="-6"/>
          <w:sz w:val="20"/>
          <w:szCs w:val="20"/>
        </w:rPr>
        <w:t xml:space="preserve">un parque vehicular de 14 patrullas y tres motocicletas, en este 2018 se redujo a 12 patrullas y tres motocicletas, considerando necesario incrementar el parque vehicular en la presente administración con cuatro patrullas, siete motocicletas para llegar a 10 y chalecos antibalas. </w:t>
      </w:r>
    </w:p>
    <w:p w:rsidR="00C06993" w:rsidRPr="00DD21A3" w:rsidRDefault="00C06993" w:rsidP="00C06993">
      <w:pPr>
        <w:spacing w:after="0" w:line="276" w:lineRule="auto"/>
        <w:jc w:val="both"/>
        <w:rPr>
          <w:rFonts w:ascii="Times New Roman" w:eastAsia="Cambria" w:hAnsi="Times New Roman" w:cs="Times New Roman"/>
          <w:color w:val="000000" w:themeColor="text1"/>
          <w:spacing w:val="-6"/>
          <w:sz w:val="20"/>
          <w:szCs w:val="20"/>
        </w:rPr>
      </w:pPr>
      <w:r w:rsidRPr="00DD21A3">
        <w:rPr>
          <w:rFonts w:ascii="Times New Roman" w:eastAsia="Cambria" w:hAnsi="Times New Roman" w:cs="Times New Roman"/>
          <w:spacing w:val="-6"/>
          <w:sz w:val="20"/>
          <w:szCs w:val="20"/>
        </w:rPr>
        <w:t xml:space="preserve">En cuanto a los índices delictivos, con base en los datos de la corporación de seguridad pública de Ixtlahuacán de los Membrillos, el </w:t>
      </w:r>
      <w:r w:rsidRPr="00DD21A3">
        <w:rPr>
          <w:rFonts w:ascii="Times New Roman" w:eastAsia="Cambria" w:hAnsi="Times New Roman" w:cs="Times New Roman"/>
          <w:color w:val="000000" w:themeColor="text1"/>
          <w:spacing w:val="-6"/>
          <w:sz w:val="20"/>
          <w:szCs w:val="20"/>
        </w:rPr>
        <w:t>total de delitos denunciados para el 2015 ascendió a 128, siendo éstos</w:t>
      </w:r>
      <w:r w:rsidRPr="00DD21A3">
        <w:rPr>
          <w:rFonts w:ascii="Times New Roman" w:eastAsia="Cambria" w:hAnsi="Times New Roman" w:cs="Times New Roman"/>
          <w:color w:val="C00000"/>
          <w:spacing w:val="-6"/>
          <w:sz w:val="20"/>
          <w:szCs w:val="20"/>
        </w:rPr>
        <w:t xml:space="preserve"> </w:t>
      </w:r>
      <w:r w:rsidRPr="00DD21A3">
        <w:rPr>
          <w:rFonts w:ascii="Times New Roman" w:eastAsia="Cambria" w:hAnsi="Times New Roman" w:cs="Times New Roman"/>
          <w:color w:val="000000" w:themeColor="text1"/>
          <w:spacing w:val="-6"/>
          <w:sz w:val="20"/>
          <w:szCs w:val="20"/>
        </w:rPr>
        <w:t>el robo a casa habitación con 63 denuncias (49.3%), seguido por el robo a vehículos particulares con 24 denuncias (18.8%), robo a negocio con 11 denuncias (8.6%), homicidio doloso con 10 denuncias (7.8%), robo a carga pesada con nueve denuncias (7%), robo a persona con ocho denuncias (6.2%) y tres delitos por violación (2.3%).</w:t>
      </w:r>
    </w:p>
    <w:p w:rsidR="00C06993" w:rsidRPr="00DD21A3" w:rsidRDefault="00C06993" w:rsidP="00C06993">
      <w:pPr>
        <w:spacing w:after="0" w:line="276" w:lineRule="auto"/>
        <w:jc w:val="both"/>
        <w:rPr>
          <w:rFonts w:ascii="Times New Roman" w:eastAsia="Cambria" w:hAnsi="Times New Roman" w:cs="Times New Roman"/>
          <w:color w:val="C00000"/>
          <w:spacing w:val="-6"/>
          <w:sz w:val="20"/>
          <w:szCs w:val="20"/>
        </w:rPr>
      </w:pPr>
    </w:p>
    <w:p w:rsidR="00C06993" w:rsidRPr="00DD21A3" w:rsidRDefault="00C06993" w:rsidP="00C06993">
      <w:pPr>
        <w:spacing w:after="0" w:line="276" w:lineRule="auto"/>
        <w:jc w:val="both"/>
        <w:rPr>
          <w:rFonts w:ascii="Times New Roman" w:eastAsia="Cambria" w:hAnsi="Times New Roman" w:cs="Times New Roman"/>
          <w:spacing w:val="-6"/>
          <w:sz w:val="20"/>
          <w:szCs w:val="20"/>
        </w:rPr>
      </w:pPr>
      <w:r w:rsidRPr="00DD21A3">
        <w:rPr>
          <w:rFonts w:ascii="Times New Roman" w:eastAsia="Cambria" w:hAnsi="Times New Roman" w:cs="Times New Roman"/>
          <w:color w:val="000000" w:themeColor="text1"/>
          <w:spacing w:val="-6"/>
          <w:sz w:val="20"/>
          <w:szCs w:val="20"/>
        </w:rPr>
        <w:t xml:space="preserve">Para el año 2018, el total de delitos denunciados en el municipio fueron 162, siendo 68 delitos por robo a vehículos particulares (42%), 41 delitos por robo a casa habitación (25.3%), 18 delitos por robo a negocio (11.1%), 17 delitos por robo a persona (10.5%), 10 delitos por homicidio </w:t>
      </w:r>
      <w:r w:rsidRPr="00DD21A3">
        <w:rPr>
          <w:rFonts w:ascii="Times New Roman" w:eastAsia="Cambria" w:hAnsi="Times New Roman" w:cs="Times New Roman"/>
          <w:spacing w:val="-6"/>
          <w:sz w:val="20"/>
          <w:szCs w:val="20"/>
        </w:rPr>
        <w:t>doloso (6.2%) y 8 delitos por robo a carga pesada (4.9%). Cabe destacar que para los años 2017 y 2016 el total de delitos registrados en el municipio ascendió a 197 y 168 respectivamente, cifra que para el 2018 disminuyó en un 18% y 4% respectivamente.</w:t>
      </w:r>
    </w:p>
    <w:p w:rsidR="00DD21A3" w:rsidRDefault="00DD21A3" w:rsidP="00C06993">
      <w:pPr>
        <w:spacing w:after="0" w:line="276" w:lineRule="auto"/>
        <w:jc w:val="both"/>
        <w:rPr>
          <w:rFonts w:ascii="Times New Roman" w:eastAsia="Cambria" w:hAnsi="Times New Roman" w:cs="Times New Roman"/>
          <w:sz w:val="20"/>
          <w:szCs w:val="20"/>
        </w:rPr>
        <w:sectPr w:rsidR="00DD21A3" w:rsidSect="00DD21A3">
          <w:type w:val="continuous"/>
          <w:pgSz w:w="12240" w:h="15840"/>
          <w:pgMar w:top="1417" w:right="1701" w:bottom="1417" w:left="1701" w:header="708" w:footer="708" w:gutter="0"/>
          <w:cols w:num="2" w:space="720"/>
          <w:docGrid w:linePitch="360"/>
        </w:sectPr>
      </w:pPr>
    </w:p>
    <w:p w:rsidR="00C06993" w:rsidRPr="00B34432" w:rsidRDefault="00C06993" w:rsidP="0041456E">
      <w:pPr>
        <w:spacing w:after="120" w:line="276" w:lineRule="auto"/>
        <w:jc w:val="both"/>
        <w:rPr>
          <w:rFonts w:ascii="Times New Roman" w:eastAsia="Cambria" w:hAnsi="Times New Roman" w:cs="Times New Roman"/>
          <w:color w:val="C00000"/>
          <w:sz w:val="20"/>
          <w:szCs w:val="20"/>
        </w:rPr>
      </w:pPr>
      <w:r w:rsidRPr="00B34432">
        <w:rPr>
          <w:rFonts w:ascii="Times New Roman" w:eastAsia="Cambria" w:hAnsi="Times New Roman" w:cs="Times New Roman"/>
          <w:b/>
          <w:color w:val="000000" w:themeColor="text1"/>
          <w:sz w:val="20"/>
          <w:szCs w:val="20"/>
        </w:rPr>
        <w:lastRenderedPageBreak/>
        <w:t>Índice delictivo, reporte de denuncia 2015-2018</w:t>
      </w:r>
    </w:p>
    <w:tbl>
      <w:tblPr>
        <w:tblStyle w:val="Tablaconcuadrcula1"/>
        <w:tblW w:w="9054" w:type="dxa"/>
        <w:jc w:val="center"/>
        <w:tblLook w:val="04A0" w:firstRow="1" w:lastRow="0" w:firstColumn="1" w:lastColumn="0" w:noHBand="0" w:noVBand="1"/>
      </w:tblPr>
      <w:tblGrid>
        <w:gridCol w:w="2166"/>
        <w:gridCol w:w="1722"/>
        <w:gridCol w:w="1722"/>
        <w:gridCol w:w="1722"/>
        <w:gridCol w:w="1722"/>
      </w:tblGrid>
      <w:tr w:rsidR="00C06993" w:rsidRPr="00B34432" w:rsidTr="001078A0">
        <w:trPr>
          <w:jc w:val="center"/>
        </w:trPr>
        <w:tc>
          <w:tcPr>
            <w:tcW w:w="2166"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B34432" w:rsidRDefault="00C06993" w:rsidP="0041456E">
            <w:pPr>
              <w:spacing w:after="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Tipo de delito</w:t>
            </w:r>
          </w:p>
        </w:tc>
        <w:tc>
          <w:tcPr>
            <w:tcW w:w="1722"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41456E">
            <w:pPr>
              <w:spacing w:before="60" w:after="0" w:line="276" w:lineRule="auto"/>
              <w:ind w:right="-107"/>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 xml:space="preserve">Delitos </w:t>
            </w:r>
          </w:p>
          <w:p w:rsidR="00C06993" w:rsidRPr="00B34432" w:rsidRDefault="00C06993" w:rsidP="0041456E">
            <w:pPr>
              <w:spacing w:after="0" w:line="276" w:lineRule="auto"/>
              <w:ind w:right="-107"/>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denunciados</w:t>
            </w:r>
          </w:p>
          <w:p w:rsidR="00C06993" w:rsidRPr="00B34432" w:rsidRDefault="00C06993" w:rsidP="0041456E">
            <w:pPr>
              <w:spacing w:after="6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2015</w:t>
            </w:r>
          </w:p>
        </w:tc>
        <w:tc>
          <w:tcPr>
            <w:tcW w:w="1722" w:type="dxa"/>
            <w:tcBorders>
              <w:top w:val="single" w:sz="12" w:space="0" w:color="auto"/>
              <w:left w:val="single" w:sz="4" w:space="0" w:color="auto"/>
              <w:bottom w:val="single" w:sz="12" w:space="0" w:color="auto"/>
              <w:right w:val="single" w:sz="4" w:space="0" w:color="auto"/>
            </w:tcBorders>
            <w:shd w:val="clear" w:color="auto" w:fill="DDD9C3" w:themeFill="background2" w:themeFillShade="E6"/>
            <w:hideMark/>
          </w:tcPr>
          <w:p w:rsidR="00C06993" w:rsidRPr="00B34432" w:rsidRDefault="00C06993" w:rsidP="0041456E">
            <w:pPr>
              <w:spacing w:before="60" w:after="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 xml:space="preserve">Delitos </w:t>
            </w:r>
          </w:p>
          <w:p w:rsidR="00C06993" w:rsidRPr="00B34432" w:rsidRDefault="00C06993" w:rsidP="0041456E">
            <w:pPr>
              <w:spacing w:after="0" w:line="276" w:lineRule="auto"/>
              <w:ind w:right="-107"/>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denunciados</w:t>
            </w:r>
          </w:p>
          <w:p w:rsidR="00C06993" w:rsidRPr="00B34432" w:rsidRDefault="00C06993" w:rsidP="0041456E">
            <w:pPr>
              <w:spacing w:after="6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2016</w:t>
            </w:r>
          </w:p>
        </w:tc>
        <w:tc>
          <w:tcPr>
            <w:tcW w:w="1722" w:type="dxa"/>
            <w:tcBorders>
              <w:top w:val="single" w:sz="12" w:space="0" w:color="auto"/>
              <w:left w:val="single" w:sz="4" w:space="0" w:color="auto"/>
              <w:bottom w:val="single" w:sz="12" w:space="0" w:color="auto"/>
              <w:right w:val="single" w:sz="4" w:space="0" w:color="auto"/>
            </w:tcBorders>
            <w:shd w:val="clear" w:color="auto" w:fill="DDD9C3" w:themeFill="background2" w:themeFillShade="E6"/>
            <w:hideMark/>
          </w:tcPr>
          <w:p w:rsidR="00C06993" w:rsidRPr="00B34432" w:rsidRDefault="00C06993" w:rsidP="0041456E">
            <w:pPr>
              <w:spacing w:before="60" w:after="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 xml:space="preserve">Delitos </w:t>
            </w:r>
          </w:p>
          <w:p w:rsidR="00C06993" w:rsidRPr="00B34432" w:rsidRDefault="00C06993" w:rsidP="0041456E">
            <w:pPr>
              <w:spacing w:after="0" w:line="276" w:lineRule="auto"/>
              <w:ind w:right="-107"/>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denunciados</w:t>
            </w:r>
          </w:p>
          <w:p w:rsidR="00C06993" w:rsidRPr="00B34432" w:rsidRDefault="00C06993" w:rsidP="0041456E">
            <w:pPr>
              <w:spacing w:after="6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2017</w:t>
            </w:r>
          </w:p>
        </w:tc>
        <w:tc>
          <w:tcPr>
            <w:tcW w:w="1722" w:type="dxa"/>
            <w:tcBorders>
              <w:top w:val="single" w:sz="12" w:space="0" w:color="auto"/>
              <w:left w:val="single" w:sz="4" w:space="0" w:color="auto"/>
              <w:bottom w:val="single" w:sz="12" w:space="0" w:color="auto"/>
              <w:right w:val="nil"/>
            </w:tcBorders>
            <w:shd w:val="clear" w:color="auto" w:fill="DDD9C3" w:themeFill="background2" w:themeFillShade="E6"/>
            <w:vAlign w:val="center"/>
            <w:hideMark/>
          </w:tcPr>
          <w:p w:rsidR="00C06993" w:rsidRPr="00B34432" w:rsidRDefault="00C06993" w:rsidP="0041456E">
            <w:pPr>
              <w:spacing w:before="60" w:after="0" w:line="276" w:lineRule="auto"/>
              <w:ind w:right="-84"/>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Delitos</w:t>
            </w:r>
          </w:p>
          <w:p w:rsidR="00C06993" w:rsidRPr="00B34432" w:rsidRDefault="00C06993" w:rsidP="0041456E">
            <w:pPr>
              <w:spacing w:after="0" w:line="276" w:lineRule="auto"/>
              <w:ind w:right="-84"/>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denunciados</w:t>
            </w:r>
          </w:p>
          <w:p w:rsidR="00C06993" w:rsidRPr="00B34432" w:rsidRDefault="00C06993" w:rsidP="0041456E">
            <w:pPr>
              <w:spacing w:after="60" w:line="276" w:lineRule="auto"/>
              <w:jc w:val="center"/>
              <w:rPr>
                <w:rFonts w:ascii="Times New Roman" w:eastAsia="Cambria" w:hAnsi="Times New Roman"/>
                <w:b/>
                <w:color w:val="000000" w:themeColor="text1"/>
                <w:sz w:val="18"/>
                <w:szCs w:val="18"/>
                <w:lang w:val="es-ES_tradnl"/>
              </w:rPr>
            </w:pPr>
            <w:r w:rsidRPr="00B34432">
              <w:rPr>
                <w:rFonts w:ascii="Times New Roman" w:eastAsia="Cambria" w:hAnsi="Times New Roman"/>
                <w:b/>
                <w:color w:val="000000" w:themeColor="text1"/>
                <w:sz w:val="18"/>
                <w:szCs w:val="18"/>
                <w:lang w:val="es-ES_tradnl"/>
              </w:rPr>
              <w:t>2018</w:t>
            </w:r>
          </w:p>
        </w:tc>
      </w:tr>
      <w:tr w:rsidR="00C06993" w:rsidRPr="00B34432" w:rsidTr="00C06993">
        <w:trPr>
          <w:jc w:val="center"/>
        </w:trPr>
        <w:tc>
          <w:tcPr>
            <w:tcW w:w="2166" w:type="dxa"/>
            <w:tcBorders>
              <w:top w:val="single" w:sz="12" w:space="0" w:color="auto"/>
              <w:left w:val="nil"/>
              <w:bottom w:val="single" w:sz="4"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Robo a casa habitación</w:t>
            </w:r>
          </w:p>
        </w:tc>
        <w:tc>
          <w:tcPr>
            <w:tcW w:w="1722" w:type="dxa"/>
            <w:tcBorders>
              <w:top w:val="single" w:sz="12"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63</w:t>
            </w:r>
          </w:p>
        </w:tc>
        <w:tc>
          <w:tcPr>
            <w:tcW w:w="1722" w:type="dxa"/>
            <w:tcBorders>
              <w:top w:val="single" w:sz="12"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80</w:t>
            </w:r>
          </w:p>
        </w:tc>
        <w:tc>
          <w:tcPr>
            <w:tcW w:w="1722" w:type="dxa"/>
            <w:tcBorders>
              <w:top w:val="single" w:sz="12"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82</w:t>
            </w:r>
          </w:p>
        </w:tc>
        <w:tc>
          <w:tcPr>
            <w:tcW w:w="1722" w:type="dxa"/>
            <w:tcBorders>
              <w:top w:val="single" w:sz="12" w:space="0" w:color="auto"/>
              <w:left w:val="single" w:sz="4" w:space="0" w:color="auto"/>
              <w:bottom w:val="single" w:sz="4"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41</w:t>
            </w:r>
          </w:p>
        </w:tc>
      </w:tr>
      <w:tr w:rsidR="00C06993" w:rsidRPr="00B34432" w:rsidTr="00C06993">
        <w:trPr>
          <w:jc w:val="center"/>
        </w:trPr>
        <w:tc>
          <w:tcPr>
            <w:tcW w:w="2166" w:type="dxa"/>
            <w:tcBorders>
              <w:top w:val="single" w:sz="4" w:space="0" w:color="auto"/>
              <w:left w:val="nil"/>
              <w:bottom w:val="single" w:sz="4"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Robo a vehículos particulares</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24</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25</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54</w:t>
            </w:r>
          </w:p>
        </w:tc>
        <w:tc>
          <w:tcPr>
            <w:tcW w:w="1722" w:type="dxa"/>
            <w:tcBorders>
              <w:top w:val="single" w:sz="4" w:space="0" w:color="auto"/>
              <w:left w:val="single" w:sz="4" w:space="0" w:color="auto"/>
              <w:bottom w:val="single" w:sz="4"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68</w:t>
            </w:r>
          </w:p>
        </w:tc>
      </w:tr>
      <w:tr w:rsidR="00C06993" w:rsidRPr="00B34432" w:rsidTr="00C06993">
        <w:trPr>
          <w:jc w:val="center"/>
        </w:trPr>
        <w:tc>
          <w:tcPr>
            <w:tcW w:w="2166" w:type="dxa"/>
            <w:tcBorders>
              <w:top w:val="single" w:sz="4" w:space="0" w:color="auto"/>
              <w:left w:val="nil"/>
              <w:bottom w:val="single" w:sz="4"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Robo a negocio</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11</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16</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18</w:t>
            </w:r>
          </w:p>
        </w:tc>
        <w:tc>
          <w:tcPr>
            <w:tcW w:w="1722" w:type="dxa"/>
            <w:tcBorders>
              <w:top w:val="single" w:sz="4" w:space="0" w:color="auto"/>
              <w:left w:val="single" w:sz="4" w:space="0" w:color="auto"/>
              <w:bottom w:val="single" w:sz="4"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18</w:t>
            </w:r>
          </w:p>
        </w:tc>
      </w:tr>
      <w:tr w:rsidR="00C06993" w:rsidRPr="00B34432" w:rsidTr="00C06993">
        <w:trPr>
          <w:jc w:val="center"/>
        </w:trPr>
        <w:tc>
          <w:tcPr>
            <w:tcW w:w="2166" w:type="dxa"/>
            <w:tcBorders>
              <w:top w:val="single" w:sz="4" w:space="0" w:color="auto"/>
              <w:left w:val="nil"/>
              <w:bottom w:val="single" w:sz="4"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Homicidio doloso</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10</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9</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13</w:t>
            </w:r>
          </w:p>
        </w:tc>
        <w:tc>
          <w:tcPr>
            <w:tcW w:w="1722" w:type="dxa"/>
            <w:tcBorders>
              <w:top w:val="single" w:sz="4" w:space="0" w:color="auto"/>
              <w:left w:val="single" w:sz="4" w:space="0" w:color="auto"/>
              <w:bottom w:val="single" w:sz="4"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10</w:t>
            </w:r>
          </w:p>
        </w:tc>
      </w:tr>
      <w:tr w:rsidR="00C06993" w:rsidRPr="00B34432" w:rsidTr="00C06993">
        <w:trPr>
          <w:jc w:val="center"/>
        </w:trPr>
        <w:tc>
          <w:tcPr>
            <w:tcW w:w="2166" w:type="dxa"/>
            <w:tcBorders>
              <w:top w:val="single" w:sz="4" w:space="0" w:color="auto"/>
              <w:left w:val="nil"/>
              <w:bottom w:val="single" w:sz="4"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Robo a carga pesada</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9</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18</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13</w:t>
            </w:r>
          </w:p>
        </w:tc>
        <w:tc>
          <w:tcPr>
            <w:tcW w:w="1722" w:type="dxa"/>
            <w:tcBorders>
              <w:top w:val="single" w:sz="4" w:space="0" w:color="auto"/>
              <w:left w:val="single" w:sz="4" w:space="0" w:color="auto"/>
              <w:bottom w:val="single" w:sz="4"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8</w:t>
            </w:r>
          </w:p>
        </w:tc>
      </w:tr>
      <w:tr w:rsidR="00C06993" w:rsidRPr="00B34432" w:rsidTr="00C06993">
        <w:trPr>
          <w:jc w:val="center"/>
        </w:trPr>
        <w:tc>
          <w:tcPr>
            <w:tcW w:w="2166" w:type="dxa"/>
            <w:tcBorders>
              <w:top w:val="single" w:sz="4" w:space="0" w:color="auto"/>
              <w:left w:val="nil"/>
              <w:bottom w:val="single" w:sz="4"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Robo a persona</w:t>
            </w:r>
          </w:p>
        </w:tc>
        <w:tc>
          <w:tcPr>
            <w:tcW w:w="1722"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8</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15</w:t>
            </w:r>
          </w:p>
        </w:tc>
        <w:tc>
          <w:tcPr>
            <w:tcW w:w="1722" w:type="dxa"/>
            <w:tcBorders>
              <w:top w:val="single" w:sz="4" w:space="0" w:color="auto"/>
              <w:left w:val="single" w:sz="4" w:space="0" w:color="auto"/>
              <w:bottom w:val="single" w:sz="4"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16</w:t>
            </w:r>
          </w:p>
        </w:tc>
        <w:tc>
          <w:tcPr>
            <w:tcW w:w="1722" w:type="dxa"/>
            <w:tcBorders>
              <w:top w:val="single" w:sz="4" w:space="0" w:color="auto"/>
              <w:left w:val="single" w:sz="4" w:space="0" w:color="auto"/>
              <w:bottom w:val="single" w:sz="4"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17</w:t>
            </w:r>
          </w:p>
        </w:tc>
      </w:tr>
      <w:tr w:rsidR="00C06993" w:rsidRPr="00B34432" w:rsidTr="00C06993">
        <w:trPr>
          <w:jc w:val="center"/>
        </w:trPr>
        <w:tc>
          <w:tcPr>
            <w:tcW w:w="2166" w:type="dxa"/>
            <w:tcBorders>
              <w:top w:val="single" w:sz="4" w:space="0" w:color="auto"/>
              <w:left w:val="nil"/>
              <w:bottom w:val="single" w:sz="12" w:space="0" w:color="auto"/>
              <w:right w:val="single" w:sz="4" w:space="0" w:color="auto"/>
            </w:tcBorders>
            <w:vAlign w:val="center"/>
            <w:hideMark/>
          </w:tcPr>
          <w:p w:rsidR="00C06993" w:rsidRPr="00B34432" w:rsidRDefault="00C06993" w:rsidP="0041456E">
            <w:pPr>
              <w:spacing w:before="60" w:after="0" w:line="276" w:lineRule="auto"/>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Violación</w:t>
            </w:r>
          </w:p>
        </w:tc>
        <w:tc>
          <w:tcPr>
            <w:tcW w:w="1722"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3</w:t>
            </w:r>
          </w:p>
        </w:tc>
        <w:tc>
          <w:tcPr>
            <w:tcW w:w="1722" w:type="dxa"/>
            <w:tcBorders>
              <w:top w:val="single" w:sz="4" w:space="0" w:color="auto"/>
              <w:left w:val="single" w:sz="4" w:space="0" w:color="auto"/>
              <w:bottom w:val="single" w:sz="12"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5</w:t>
            </w:r>
          </w:p>
        </w:tc>
        <w:tc>
          <w:tcPr>
            <w:tcW w:w="1722" w:type="dxa"/>
            <w:tcBorders>
              <w:top w:val="single" w:sz="4" w:space="0" w:color="auto"/>
              <w:left w:val="single" w:sz="4" w:space="0" w:color="auto"/>
              <w:bottom w:val="single" w:sz="12" w:space="0" w:color="auto"/>
              <w:right w:val="single" w:sz="4" w:space="0" w:color="auto"/>
            </w:tcBorders>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1</w:t>
            </w:r>
          </w:p>
        </w:tc>
        <w:tc>
          <w:tcPr>
            <w:tcW w:w="1722" w:type="dxa"/>
            <w:tcBorders>
              <w:top w:val="single" w:sz="4" w:space="0" w:color="auto"/>
              <w:left w:val="single" w:sz="4" w:space="0" w:color="auto"/>
              <w:bottom w:val="single" w:sz="12" w:space="0" w:color="auto"/>
              <w:right w:val="nil"/>
            </w:tcBorders>
            <w:vAlign w:val="center"/>
            <w:hideMark/>
          </w:tcPr>
          <w:p w:rsidR="00C06993" w:rsidRPr="00B34432" w:rsidRDefault="00C06993" w:rsidP="0041456E">
            <w:pPr>
              <w:spacing w:before="60" w:after="0" w:line="276" w:lineRule="auto"/>
              <w:jc w:val="center"/>
              <w:rPr>
                <w:rFonts w:ascii="Times New Roman" w:eastAsia="Cambria" w:hAnsi="Times New Roman"/>
                <w:color w:val="000000" w:themeColor="text1"/>
                <w:sz w:val="18"/>
                <w:szCs w:val="18"/>
                <w:lang w:val="es-ES_tradnl"/>
              </w:rPr>
            </w:pPr>
            <w:r w:rsidRPr="00B34432">
              <w:rPr>
                <w:rFonts w:ascii="Times New Roman" w:eastAsia="Cambria" w:hAnsi="Times New Roman"/>
                <w:color w:val="000000" w:themeColor="text1"/>
                <w:sz w:val="18"/>
                <w:szCs w:val="18"/>
                <w:lang w:val="es-ES_tradnl"/>
              </w:rPr>
              <w:t>0</w:t>
            </w:r>
          </w:p>
        </w:tc>
      </w:tr>
    </w:tbl>
    <w:p w:rsidR="00C06993" w:rsidRPr="00B34432" w:rsidRDefault="00C06993" w:rsidP="00C06993">
      <w:pPr>
        <w:spacing w:after="0" w:line="276" w:lineRule="auto"/>
        <w:jc w:val="both"/>
        <w:rPr>
          <w:rFonts w:ascii="Times New Roman" w:eastAsia="Cambria" w:hAnsi="Times New Roman" w:cs="Times New Roman"/>
          <w:b/>
          <w:i/>
          <w:sz w:val="16"/>
          <w:szCs w:val="16"/>
        </w:rPr>
      </w:pPr>
    </w:p>
    <w:p w:rsidR="00C06993" w:rsidRPr="00B34432" w:rsidRDefault="00C06993" w:rsidP="00C06993">
      <w:pPr>
        <w:spacing w:after="0" w:line="276" w:lineRule="auto"/>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 xml:space="preserve">Dirección de Seguridad Pública Municipal. </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41456E" w:rsidRPr="00B34432" w:rsidRDefault="0041456E" w:rsidP="00C06993">
      <w:pPr>
        <w:spacing w:after="0" w:line="276" w:lineRule="auto"/>
        <w:jc w:val="both"/>
        <w:rPr>
          <w:rFonts w:ascii="Times New Roman" w:eastAsia="Cambria" w:hAnsi="Times New Roman" w:cs="Times New Roman"/>
          <w:color w:val="000000" w:themeColor="text1"/>
          <w:sz w:val="20"/>
          <w:szCs w:val="20"/>
        </w:rPr>
      </w:pPr>
    </w:p>
    <w:p w:rsidR="00DD21A3" w:rsidRDefault="00DD21A3" w:rsidP="00C06993">
      <w:pPr>
        <w:spacing w:after="0" w:line="276" w:lineRule="auto"/>
        <w:jc w:val="both"/>
        <w:rPr>
          <w:rFonts w:ascii="Times New Roman" w:eastAsia="Cambria" w:hAnsi="Times New Roman" w:cs="Times New Roman"/>
          <w:color w:val="000000" w:themeColor="text1"/>
          <w:sz w:val="20"/>
          <w:szCs w:val="20"/>
        </w:rPr>
        <w:sectPr w:rsidR="00DD21A3"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color w:val="000000" w:themeColor="text1"/>
          <w:sz w:val="20"/>
          <w:szCs w:val="20"/>
        </w:rPr>
        <w:lastRenderedPageBreak/>
        <w:t>Por lo que se puede observar en la tabla anterior, los delitos que más se han incrementado en Ixtlahuacán de los Membrillos en los últimos tres años han sido el robo a vehículos particulares, robo a negocios y robo a personas.</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sz w:val="20"/>
          <w:szCs w:val="20"/>
        </w:rPr>
        <w:t xml:space="preserve">En el área de seguridad pública se busca que haya capacitación de manera continua, de tal forma que </w:t>
      </w:r>
      <w:r w:rsidRPr="00B34432">
        <w:rPr>
          <w:rFonts w:ascii="Times New Roman" w:eastAsia="Cambria" w:hAnsi="Times New Roman" w:cs="Times New Roman"/>
          <w:color w:val="000000" w:themeColor="text1"/>
          <w:sz w:val="20"/>
          <w:szCs w:val="20"/>
        </w:rPr>
        <w:t>en los últimos tres años se han capacitado a los 57 elementos en cursos y talleres prácticos relacionados a los temas de Derechos Humanos y Seguridad Pública; Procedimiento Penal Acusatorio; Primer Respondiente y Técnicas Policiales de Género y Derechos Humanos; Actos de investigación del primer respondiente; Políticas de prevención; Primer respondiente en el nuevo Sistema Acusatorio penal y un Taller Funcional policial.</w:t>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FF1A2B"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color w:val="000000" w:themeColor="text1"/>
          <w:sz w:val="20"/>
          <w:szCs w:val="20"/>
        </w:rPr>
        <w:t xml:space="preserve">De igual manera, </w:t>
      </w:r>
      <w:r w:rsidRPr="00B34432">
        <w:rPr>
          <w:rFonts w:ascii="Times New Roman" w:eastAsia="Cambria" w:hAnsi="Times New Roman" w:cs="Times New Roman"/>
          <w:sz w:val="20"/>
          <w:szCs w:val="20"/>
        </w:rPr>
        <w:t xml:space="preserve">se somete constantemente a los elementos a exámenes de control y confianza, mismos que en 2018 fueron </w:t>
      </w:r>
      <w:r w:rsidRPr="00B34432">
        <w:rPr>
          <w:rFonts w:ascii="Times New Roman" w:eastAsia="Cambria" w:hAnsi="Times New Roman" w:cs="Times New Roman"/>
          <w:color w:val="000000" w:themeColor="text1"/>
          <w:sz w:val="20"/>
          <w:szCs w:val="20"/>
        </w:rPr>
        <w:t xml:space="preserve">aplicados a </w:t>
      </w:r>
      <w:r w:rsidRPr="00B34432">
        <w:rPr>
          <w:rFonts w:ascii="Times New Roman" w:eastAsia="Cambria" w:hAnsi="Times New Roman" w:cs="Times New Roman"/>
          <w:sz w:val="20"/>
          <w:szCs w:val="20"/>
        </w:rPr>
        <w:t xml:space="preserve">57 </w:t>
      </w:r>
      <w:r w:rsidRPr="00B34432">
        <w:rPr>
          <w:rFonts w:ascii="Times New Roman" w:eastAsia="Cambria" w:hAnsi="Times New Roman" w:cs="Times New Roman"/>
          <w:color w:val="000000" w:themeColor="text1"/>
          <w:sz w:val="20"/>
          <w:szCs w:val="20"/>
        </w:rPr>
        <w:t>elementos</w:t>
      </w:r>
      <w:r w:rsidR="0041456E" w:rsidRPr="00B34432">
        <w:rPr>
          <w:rFonts w:ascii="Times New Roman" w:eastAsia="Cambria" w:hAnsi="Times New Roman" w:cs="Times New Roman"/>
          <w:color w:val="000000" w:themeColor="text1"/>
          <w:sz w:val="20"/>
          <w:szCs w:val="20"/>
        </w:rPr>
        <w:t xml:space="preserve">, </w:t>
      </w:r>
      <w:r w:rsidRPr="00B34432">
        <w:rPr>
          <w:rFonts w:ascii="Times New Roman" w:eastAsia="Cambria" w:hAnsi="Times New Roman" w:cs="Times New Roman"/>
          <w:color w:val="000000" w:themeColor="text1"/>
          <w:sz w:val="20"/>
          <w:szCs w:val="20"/>
        </w:rPr>
        <w:t>de</w:t>
      </w:r>
      <w:r w:rsidR="0041456E" w:rsidRPr="00B34432">
        <w:rPr>
          <w:rFonts w:ascii="Times New Roman" w:eastAsia="Cambria" w:hAnsi="Times New Roman" w:cs="Times New Roman"/>
          <w:color w:val="000000" w:themeColor="text1"/>
          <w:sz w:val="20"/>
          <w:szCs w:val="20"/>
        </w:rPr>
        <w:t xml:space="preserve"> los cuales, </w:t>
      </w:r>
      <w:r w:rsidRPr="00B34432">
        <w:rPr>
          <w:rFonts w:ascii="Times New Roman" w:eastAsia="Cambria" w:hAnsi="Times New Roman" w:cs="Times New Roman"/>
          <w:color w:val="000000" w:themeColor="text1"/>
          <w:sz w:val="20"/>
          <w:szCs w:val="20"/>
        </w:rPr>
        <w:t>41 reprobaron y causaron baja, ac</w:t>
      </w:r>
      <w:r w:rsidR="0041456E" w:rsidRPr="00B34432">
        <w:rPr>
          <w:rFonts w:ascii="Times New Roman" w:eastAsia="Cambria" w:hAnsi="Times New Roman" w:cs="Times New Roman"/>
          <w:color w:val="000000" w:themeColor="text1"/>
          <w:sz w:val="20"/>
          <w:szCs w:val="20"/>
        </w:rPr>
        <w:t xml:space="preserve">reditando tan sólo 26 elementos que </w:t>
      </w:r>
      <w:r w:rsidRPr="00B34432">
        <w:rPr>
          <w:rFonts w:ascii="Times New Roman" w:eastAsia="Cambria" w:hAnsi="Times New Roman" w:cs="Times New Roman"/>
          <w:color w:val="000000" w:themeColor="text1"/>
          <w:sz w:val="20"/>
          <w:szCs w:val="20"/>
        </w:rPr>
        <w:t xml:space="preserve">actualmente </w:t>
      </w:r>
      <w:r w:rsidR="0041456E" w:rsidRPr="00B34432">
        <w:rPr>
          <w:rFonts w:ascii="Times New Roman" w:eastAsia="Cambria" w:hAnsi="Times New Roman" w:cs="Times New Roman"/>
          <w:color w:val="000000" w:themeColor="text1"/>
          <w:sz w:val="20"/>
          <w:szCs w:val="20"/>
        </w:rPr>
        <w:t xml:space="preserve">se encuentran </w:t>
      </w:r>
      <w:r w:rsidRPr="00B34432">
        <w:rPr>
          <w:rFonts w:ascii="Times New Roman" w:eastAsia="Cambria" w:hAnsi="Times New Roman" w:cs="Times New Roman"/>
          <w:color w:val="000000" w:themeColor="text1"/>
          <w:sz w:val="20"/>
          <w:szCs w:val="20"/>
        </w:rPr>
        <w:t>en activo</w:t>
      </w:r>
      <w:r w:rsidR="0041456E" w:rsidRPr="00B34432">
        <w:rPr>
          <w:rFonts w:ascii="Times New Roman" w:eastAsia="Cambria" w:hAnsi="Times New Roman" w:cs="Times New Roman"/>
          <w:color w:val="000000" w:themeColor="text1"/>
          <w:sz w:val="20"/>
          <w:szCs w:val="20"/>
        </w:rPr>
        <w:t xml:space="preserve">. </w:t>
      </w:r>
    </w:p>
    <w:p w:rsidR="00FF1A2B" w:rsidRPr="00B34432" w:rsidRDefault="00FF1A2B"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41456E"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color w:val="000000" w:themeColor="text1"/>
          <w:sz w:val="20"/>
          <w:szCs w:val="20"/>
        </w:rPr>
        <w:t xml:space="preserve">Para el 2015 se aplicaron exámenes a 98 elementos, </w:t>
      </w:r>
      <w:r w:rsidRPr="00B34432">
        <w:rPr>
          <w:rFonts w:ascii="Times New Roman" w:eastAsia="Cambria" w:hAnsi="Times New Roman" w:cs="Times New Roman"/>
          <w:sz w:val="20"/>
          <w:szCs w:val="20"/>
        </w:rPr>
        <w:t xml:space="preserve">de los cuales, </w:t>
      </w:r>
      <w:r w:rsidR="00C06993" w:rsidRPr="00B34432">
        <w:rPr>
          <w:rFonts w:ascii="Times New Roman" w:eastAsia="Cambria" w:hAnsi="Times New Roman" w:cs="Times New Roman"/>
          <w:sz w:val="20"/>
          <w:szCs w:val="20"/>
        </w:rPr>
        <w:t xml:space="preserve">30 reprobaron causando </w:t>
      </w:r>
      <w:r w:rsidR="00C06993" w:rsidRPr="00B34432">
        <w:rPr>
          <w:rFonts w:ascii="Times New Roman" w:eastAsia="Cambria" w:hAnsi="Times New Roman" w:cs="Times New Roman"/>
          <w:sz w:val="20"/>
          <w:szCs w:val="20"/>
        </w:rPr>
        <w:lastRenderedPageBreak/>
        <w:t>baja y 68 aprobaron la evalu</w:t>
      </w:r>
      <w:r w:rsidRPr="00B34432">
        <w:rPr>
          <w:rFonts w:ascii="Times New Roman" w:eastAsia="Cambria" w:hAnsi="Times New Roman" w:cs="Times New Roman"/>
          <w:sz w:val="20"/>
          <w:szCs w:val="20"/>
        </w:rPr>
        <w:t>ación, presentándose un fenómeno crí</w:t>
      </w:r>
      <w:r w:rsidR="00C06993" w:rsidRPr="00B34432">
        <w:rPr>
          <w:rFonts w:ascii="Times New Roman" w:eastAsia="Cambria" w:hAnsi="Times New Roman" w:cs="Times New Roman"/>
          <w:sz w:val="20"/>
          <w:szCs w:val="20"/>
        </w:rPr>
        <w:t xml:space="preserve">tico de </w:t>
      </w:r>
      <w:r w:rsidRPr="00B34432">
        <w:rPr>
          <w:rFonts w:ascii="Times New Roman" w:eastAsia="Cambria" w:hAnsi="Times New Roman" w:cs="Times New Roman"/>
          <w:sz w:val="20"/>
          <w:szCs w:val="20"/>
        </w:rPr>
        <w:t>cambio de corporación, ya que de contar con</w:t>
      </w:r>
      <w:r w:rsidR="00C06993" w:rsidRPr="00B34432">
        <w:rPr>
          <w:rFonts w:ascii="Times New Roman" w:eastAsia="Cambria" w:hAnsi="Times New Roman" w:cs="Times New Roman"/>
          <w:sz w:val="20"/>
          <w:szCs w:val="20"/>
        </w:rPr>
        <w:t xml:space="preserve"> 68 elementos, </w:t>
      </w:r>
      <w:r w:rsidRPr="00B34432">
        <w:rPr>
          <w:rFonts w:ascii="Times New Roman" w:eastAsia="Cambria" w:hAnsi="Times New Roman" w:cs="Times New Roman"/>
          <w:sz w:val="20"/>
          <w:szCs w:val="20"/>
        </w:rPr>
        <w:t xml:space="preserve">tan </w:t>
      </w:r>
      <w:r w:rsidR="00C06993" w:rsidRPr="00B34432">
        <w:rPr>
          <w:rFonts w:ascii="Times New Roman" w:eastAsia="Cambria" w:hAnsi="Times New Roman" w:cs="Times New Roman"/>
          <w:sz w:val="20"/>
          <w:szCs w:val="20"/>
        </w:rPr>
        <w:t xml:space="preserve">sólo 18 se quedaron en activo, en tanto que los otros 50 causaron baja debido a que los elementos que recluta Seguridad Pública Municipal, una vez que pasan el examen y son acreditados, éstos se incorporan a las policías de los municipios más grandes de la zona metropolitana de Guadalajara, </w:t>
      </w:r>
      <w:r w:rsidRPr="00B34432">
        <w:rPr>
          <w:rFonts w:ascii="Times New Roman" w:eastAsia="Cambria" w:hAnsi="Times New Roman" w:cs="Times New Roman"/>
          <w:sz w:val="20"/>
          <w:szCs w:val="20"/>
        </w:rPr>
        <w:t xml:space="preserve">pues </w:t>
      </w:r>
      <w:r w:rsidR="00C06993" w:rsidRPr="00B34432">
        <w:rPr>
          <w:rFonts w:ascii="Times New Roman" w:eastAsia="Cambria" w:hAnsi="Times New Roman" w:cs="Times New Roman"/>
          <w:sz w:val="20"/>
          <w:szCs w:val="20"/>
        </w:rPr>
        <w:t>les ofrecen mejores condiciones laborales.</w:t>
      </w: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p>
    <w:p w:rsidR="00FF1A2B"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El área de Seguridad Pública del municipio también trabaja en el tema de la prevención del delito, encargándose el área de Prevención Social, Planeación y Vinculación de trabajar con la ciudadanía en los fraccionamientos y localidades con mayores índices de problemáticas sociales, así como con grupos de </w:t>
      </w:r>
      <w:r w:rsidR="002D16FA" w:rsidRPr="00B34432">
        <w:rPr>
          <w:rFonts w:ascii="Times New Roman" w:eastAsia="Cambria" w:hAnsi="Times New Roman" w:cs="Times New Roman"/>
          <w:sz w:val="20"/>
          <w:szCs w:val="20"/>
        </w:rPr>
        <w:t>V</w:t>
      </w:r>
      <w:r w:rsidRPr="00B34432">
        <w:rPr>
          <w:rFonts w:ascii="Times New Roman" w:eastAsia="Cambria" w:hAnsi="Times New Roman" w:cs="Times New Roman"/>
          <w:sz w:val="20"/>
          <w:szCs w:val="20"/>
        </w:rPr>
        <w:t>ecinos</w:t>
      </w:r>
      <w:r w:rsidRPr="00B34432">
        <w:rPr>
          <w:rFonts w:ascii="Times New Roman" w:eastAsia="Cambria" w:hAnsi="Times New Roman" w:cs="Times New Roman"/>
          <w:color w:val="FF0000"/>
          <w:sz w:val="20"/>
          <w:szCs w:val="20"/>
        </w:rPr>
        <w:t xml:space="preserve"> </w:t>
      </w:r>
      <w:r w:rsidR="002D16FA" w:rsidRPr="00B34432">
        <w:rPr>
          <w:rFonts w:ascii="Times New Roman" w:eastAsia="Cambria" w:hAnsi="Times New Roman" w:cs="Times New Roman"/>
          <w:sz w:val="20"/>
          <w:szCs w:val="20"/>
        </w:rPr>
        <w:t>en A</w:t>
      </w:r>
      <w:r w:rsidRPr="00B34432">
        <w:rPr>
          <w:rFonts w:ascii="Times New Roman" w:eastAsia="Cambria" w:hAnsi="Times New Roman" w:cs="Times New Roman"/>
          <w:sz w:val="20"/>
          <w:szCs w:val="20"/>
        </w:rPr>
        <w:t>lerta (VEA)</w:t>
      </w:r>
      <w:r w:rsidR="00FF1A2B" w:rsidRPr="00B34432">
        <w:rPr>
          <w:rFonts w:ascii="Times New Roman" w:eastAsia="Cambria" w:hAnsi="Times New Roman" w:cs="Times New Roman"/>
          <w:sz w:val="20"/>
          <w:szCs w:val="20"/>
        </w:rPr>
        <w:t xml:space="preserve">. </w:t>
      </w:r>
    </w:p>
    <w:p w:rsidR="00FF1A2B" w:rsidRPr="00B34432" w:rsidRDefault="00FF1A2B" w:rsidP="00C06993">
      <w:pPr>
        <w:spacing w:after="0" w:line="276" w:lineRule="auto"/>
        <w:jc w:val="both"/>
        <w:rPr>
          <w:rFonts w:ascii="Times New Roman" w:eastAsia="Cambria" w:hAnsi="Times New Roman" w:cs="Times New Roman"/>
          <w:sz w:val="20"/>
          <w:szCs w:val="20"/>
        </w:rPr>
      </w:pPr>
    </w:p>
    <w:p w:rsidR="00FF1A2B" w:rsidRPr="00B34432" w:rsidRDefault="00FF1A2B"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Por lo que respecta a la seguridad y prevención social en los </w:t>
      </w:r>
      <w:r w:rsidR="00C06993" w:rsidRPr="00B34432">
        <w:rPr>
          <w:rFonts w:ascii="Times New Roman" w:eastAsia="Cambria" w:hAnsi="Times New Roman" w:cs="Times New Roman"/>
          <w:sz w:val="20"/>
          <w:szCs w:val="20"/>
        </w:rPr>
        <w:t xml:space="preserve">planteles </w:t>
      </w:r>
      <w:r w:rsidRPr="00B34432">
        <w:rPr>
          <w:rFonts w:ascii="Times New Roman" w:eastAsia="Cambria" w:hAnsi="Times New Roman" w:cs="Times New Roman"/>
          <w:sz w:val="20"/>
          <w:szCs w:val="20"/>
        </w:rPr>
        <w:t>educativos</w:t>
      </w:r>
      <w:r w:rsidR="00C06993" w:rsidRPr="00B34432">
        <w:rPr>
          <w:rFonts w:ascii="Times New Roman" w:eastAsia="Cambria" w:hAnsi="Times New Roman" w:cs="Times New Roman"/>
          <w:sz w:val="20"/>
          <w:szCs w:val="20"/>
        </w:rPr>
        <w:t xml:space="preserve"> de preescolar, primaria y secundaria</w:t>
      </w:r>
      <w:r w:rsidRPr="00B34432">
        <w:rPr>
          <w:rFonts w:ascii="Times New Roman" w:eastAsia="Cambria" w:hAnsi="Times New Roman" w:cs="Times New Roman"/>
          <w:sz w:val="20"/>
          <w:szCs w:val="20"/>
        </w:rPr>
        <w:t>, es</w:t>
      </w:r>
      <w:r w:rsidR="00C06993" w:rsidRPr="00B34432">
        <w:rPr>
          <w:rFonts w:ascii="Times New Roman" w:eastAsia="Cambria" w:hAnsi="Times New Roman" w:cs="Times New Roman"/>
          <w:sz w:val="20"/>
          <w:szCs w:val="20"/>
        </w:rPr>
        <w:t xml:space="preserve"> a través del Programa de Escuela Segura </w:t>
      </w:r>
      <w:r w:rsidRPr="00B34432">
        <w:rPr>
          <w:rFonts w:ascii="Times New Roman" w:eastAsia="Cambria" w:hAnsi="Times New Roman" w:cs="Times New Roman"/>
          <w:sz w:val="20"/>
          <w:szCs w:val="20"/>
        </w:rPr>
        <w:t>que se atienden a la</w:t>
      </w:r>
      <w:r w:rsidR="00C06993" w:rsidRPr="00B34432">
        <w:rPr>
          <w:rFonts w:ascii="Times New Roman" w:eastAsia="Cambria" w:hAnsi="Times New Roman" w:cs="Times New Roman"/>
          <w:sz w:val="20"/>
          <w:szCs w:val="20"/>
        </w:rPr>
        <w:t>s</w:t>
      </w:r>
      <w:r w:rsidRPr="00B34432">
        <w:rPr>
          <w:rFonts w:ascii="Times New Roman" w:eastAsia="Cambria" w:hAnsi="Times New Roman" w:cs="Times New Roman"/>
          <w:sz w:val="20"/>
          <w:szCs w:val="20"/>
        </w:rPr>
        <w:t xml:space="preserve"> escuelas</w:t>
      </w:r>
      <w:r w:rsidR="00C06993" w:rsidRPr="00B34432">
        <w:rPr>
          <w:rFonts w:ascii="Times New Roman" w:eastAsia="Cambria" w:hAnsi="Times New Roman" w:cs="Times New Roman"/>
          <w:sz w:val="20"/>
          <w:szCs w:val="20"/>
        </w:rPr>
        <w:t xml:space="preserve"> que se encuentran en foco rojo con problemáticas sociales como: adicciones; deserción escolar; bullying</w:t>
      </w:r>
      <w:r w:rsidRPr="00B34432">
        <w:rPr>
          <w:rFonts w:ascii="Times New Roman" w:eastAsia="Cambria" w:hAnsi="Times New Roman" w:cs="Times New Roman"/>
          <w:sz w:val="20"/>
          <w:szCs w:val="20"/>
        </w:rPr>
        <w:t xml:space="preserve"> y </w:t>
      </w:r>
      <w:r w:rsidR="00C06993" w:rsidRPr="00B34432">
        <w:rPr>
          <w:rFonts w:ascii="Times New Roman" w:eastAsia="Cambria" w:hAnsi="Times New Roman" w:cs="Times New Roman"/>
          <w:sz w:val="20"/>
          <w:szCs w:val="20"/>
        </w:rPr>
        <w:t>violencia</w:t>
      </w:r>
      <w:r w:rsidR="00207DEF" w:rsidRPr="00B34432">
        <w:rPr>
          <w:rFonts w:ascii="Times New Roman" w:eastAsia="Cambria" w:hAnsi="Times New Roman" w:cs="Times New Roman"/>
          <w:sz w:val="20"/>
          <w:szCs w:val="20"/>
        </w:rPr>
        <w:t xml:space="preserve"> intrafamiliar, entre otros. </w:t>
      </w:r>
    </w:p>
    <w:p w:rsidR="00DD21A3" w:rsidRDefault="00DD21A3" w:rsidP="00C06993">
      <w:pPr>
        <w:spacing w:after="0" w:line="276" w:lineRule="auto"/>
        <w:jc w:val="both"/>
        <w:rPr>
          <w:rFonts w:ascii="Times New Roman" w:eastAsia="Cambria" w:hAnsi="Times New Roman" w:cs="Times New Roman"/>
          <w:sz w:val="20"/>
          <w:szCs w:val="20"/>
        </w:rPr>
        <w:sectPr w:rsidR="00DD21A3" w:rsidSect="00DD21A3">
          <w:type w:val="continuous"/>
          <w:pgSz w:w="12240" w:h="15840"/>
          <w:pgMar w:top="1417" w:right="1701" w:bottom="1417" w:left="1701" w:header="708" w:footer="708" w:gutter="0"/>
          <w:cols w:num="2" w:space="720"/>
          <w:docGrid w:linePitch="360"/>
        </w:sectPr>
      </w:pPr>
    </w:p>
    <w:p w:rsidR="00FF1A2B" w:rsidRPr="00B34432" w:rsidRDefault="00FF1A2B" w:rsidP="00C06993">
      <w:pPr>
        <w:spacing w:after="0" w:line="276" w:lineRule="auto"/>
        <w:jc w:val="both"/>
        <w:rPr>
          <w:rFonts w:ascii="Times New Roman" w:eastAsia="Cambria" w:hAnsi="Times New Roman" w:cs="Times New Roman"/>
          <w:sz w:val="20"/>
          <w:szCs w:val="20"/>
        </w:rPr>
      </w:pPr>
    </w:p>
    <w:p w:rsidR="00DD21A3" w:rsidRDefault="00DD21A3"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sectPr w:rsidR="001078A0" w:rsidSect="00BD233C">
          <w:type w:val="continuous"/>
          <w:pgSz w:w="12240" w:h="15840"/>
          <w:pgMar w:top="1417" w:right="1701" w:bottom="1417" w:left="1701" w:header="708" w:footer="708" w:gutter="0"/>
          <w:cols w:space="708"/>
          <w:docGrid w:linePitch="360"/>
        </w:sectPr>
      </w:pPr>
    </w:p>
    <w:p w:rsidR="00C06993" w:rsidRPr="00B34432" w:rsidRDefault="00FF1A2B"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También </w:t>
      </w:r>
      <w:r w:rsidR="00C06993" w:rsidRPr="00B34432">
        <w:rPr>
          <w:rFonts w:ascii="Times New Roman" w:eastAsia="Cambria" w:hAnsi="Times New Roman" w:cs="Times New Roman"/>
          <w:sz w:val="20"/>
          <w:szCs w:val="20"/>
        </w:rPr>
        <w:t xml:space="preserve">esta misma área </w:t>
      </w:r>
      <w:r w:rsidRPr="00B34432">
        <w:rPr>
          <w:rFonts w:ascii="Times New Roman" w:eastAsia="Cambria" w:hAnsi="Times New Roman" w:cs="Times New Roman"/>
          <w:sz w:val="20"/>
          <w:szCs w:val="20"/>
        </w:rPr>
        <w:t xml:space="preserve">de Prevención Social, Planeación y Vinculación </w:t>
      </w:r>
      <w:r w:rsidR="00C06993" w:rsidRPr="00B34432">
        <w:rPr>
          <w:rFonts w:ascii="Times New Roman" w:eastAsia="Cambria" w:hAnsi="Times New Roman" w:cs="Times New Roman"/>
          <w:sz w:val="20"/>
          <w:szCs w:val="20"/>
        </w:rPr>
        <w:t xml:space="preserve">es la encargada de diseñar e instrumentar acciones, programas y cursos en materia de prevención del delito en coordinación con los diversos órdenes de gobierno y organizaciones no gubernamentales, proporcionando información a la ciudadanía en general sobre temas específicos a través de grupos de trabajo, así como interactuando, tanto con la población infantil como adulta, promoviendo y </w:t>
      </w:r>
      <w:r w:rsidRPr="00B34432">
        <w:rPr>
          <w:rFonts w:ascii="Times New Roman" w:eastAsia="Cambria" w:hAnsi="Times New Roman" w:cs="Times New Roman"/>
          <w:sz w:val="20"/>
          <w:szCs w:val="20"/>
        </w:rPr>
        <w:t>fortificando</w:t>
      </w:r>
      <w:r w:rsidR="00C06993" w:rsidRPr="00B34432">
        <w:rPr>
          <w:rFonts w:ascii="Times New Roman" w:eastAsia="Cambria" w:hAnsi="Times New Roman" w:cs="Times New Roman"/>
          <w:sz w:val="20"/>
          <w:szCs w:val="20"/>
        </w:rPr>
        <w:t xml:space="preserve"> la prevención del delito a través de la organización y participación ciudadana.</w:t>
      </w:r>
    </w:p>
    <w:p w:rsidR="002C7039" w:rsidRDefault="002C7039"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b/>
          <w:sz w:val="24"/>
          <w:szCs w:val="24"/>
        </w:rPr>
      </w:pPr>
    </w:p>
    <w:p w:rsidR="00C06993" w:rsidRPr="00B34432" w:rsidRDefault="00FD6099"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Economía</w:t>
      </w:r>
    </w:p>
    <w:p w:rsidR="00C06993" w:rsidRPr="00B34432" w:rsidRDefault="00C06993" w:rsidP="00C06993">
      <w:pPr>
        <w:spacing w:after="0" w:line="276" w:lineRule="auto"/>
        <w:jc w:val="both"/>
        <w:rPr>
          <w:rFonts w:ascii="Times New Roman" w:eastAsia="Cambria" w:hAnsi="Times New Roman" w:cs="Times New Roman"/>
          <w:b/>
          <w:sz w:val="24"/>
          <w:szCs w:val="24"/>
        </w:rPr>
      </w:pPr>
    </w:p>
    <w:p w:rsidR="00C06993" w:rsidRPr="00B34432" w:rsidRDefault="00C06993" w:rsidP="00C06993">
      <w:pPr>
        <w:spacing w:after="0" w:line="276" w:lineRule="auto"/>
        <w:jc w:val="both"/>
        <w:rPr>
          <w:rFonts w:ascii="Times New Roman" w:eastAsia="Cambria" w:hAnsi="Times New Roman" w:cs="Times New Roman"/>
          <w:b/>
          <w:color w:val="C00000"/>
          <w:sz w:val="20"/>
          <w:szCs w:val="20"/>
          <w:u w:val="single"/>
        </w:rPr>
      </w:pPr>
      <w:r w:rsidRPr="00B34432">
        <w:rPr>
          <w:rFonts w:ascii="Times New Roman" w:eastAsia="Cambria" w:hAnsi="Times New Roman" w:cs="Times New Roman"/>
          <w:sz w:val="20"/>
          <w:szCs w:val="20"/>
        </w:rPr>
        <w:t xml:space="preserve">De acuerdo a la información presentada en el </w:t>
      </w:r>
      <w:r w:rsidR="002D16FA" w:rsidRPr="00B34432">
        <w:rPr>
          <w:rFonts w:ascii="Times New Roman" w:eastAsia="Cambria" w:hAnsi="Times New Roman" w:cs="Times New Roman"/>
          <w:sz w:val="20"/>
          <w:szCs w:val="20"/>
        </w:rPr>
        <w:t>D</w:t>
      </w:r>
      <w:r w:rsidRPr="00B34432">
        <w:rPr>
          <w:rFonts w:ascii="Times New Roman" w:eastAsia="Cambria" w:hAnsi="Times New Roman" w:cs="Times New Roman"/>
          <w:sz w:val="20"/>
          <w:szCs w:val="20"/>
        </w:rPr>
        <w:t xml:space="preserve">irectorio </w:t>
      </w:r>
      <w:r w:rsidR="002D16FA" w:rsidRPr="00B34432">
        <w:rPr>
          <w:rFonts w:ascii="Times New Roman" w:eastAsia="Cambria" w:hAnsi="Times New Roman" w:cs="Times New Roman"/>
          <w:sz w:val="20"/>
          <w:szCs w:val="20"/>
        </w:rPr>
        <w:t>E</w:t>
      </w:r>
      <w:r w:rsidRPr="00B34432">
        <w:rPr>
          <w:rFonts w:ascii="Times New Roman" w:eastAsia="Cambria" w:hAnsi="Times New Roman" w:cs="Times New Roman"/>
          <w:sz w:val="20"/>
          <w:szCs w:val="20"/>
        </w:rPr>
        <w:t xml:space="preserve">stadístico </w:t>
      </w:r>
      <w:r w:rsidR="002D16FA" w:rsidRPr="00B34432">
        <w:rPr>
          <w:rFonts w:ascii="Times New Roman" w:eastAsia="Cambria" w:hAnsi="Times New Roman" w:cs="Times New Roman"/>
          <w:sz w:val="20"/>
          <w:szCs w:val="20"/>
        </w:rPr>
        <w:t>N</w:t>
      </w:r>
      <w:r w:rsidRPr="00B34432">
        <w:rPr>
          <w:rFonts w:ascii="Times New Roman" w:eastAsia="Cambria" w:hAnsi="Times New Roman" w:cs="Times New Roman"/>
          <w:sz w:val="20"/>
          <w:szCs w:val="20"/>
        </w:rPr>
        <w:t xml:space="preserve">acional de </w:t>
      </w:r>
      <w:r w:rsidR="002D16FA" w:rsidRPr="00B34432">
        <w:rPr>
          <w:rFonts w:ascii="Times New Roman" w:eastAsia="Cambria" w:hAnsi="Times New Roman" w:cs="Times New Roman"/>
          <w:sz w:val="20"/>
          <w:szCs w:val="20"/>
        </w:rPr>
        <w:t>U</w:t>
      </w:r>
      <w:r w:rsidRPr="00B34432">
        <w:rPr>
          <w:rFonts w:ascii="Times New Roman" w:eastAsia="Cambria" w:hAnsi="Times New Roman" w:cs="Times New Roman"/>
          <w:sz w:val="20"/>
          <w:szCs w:val="20"/>
        </w:rPr>
        <w:t xml:space="preserve">nidades </w:t>
      </w:r>
      <w:r w:rsidR="002D16FA" w:rsidRPr="00B34432">
        <w:rPr>
          <w:rFonts w:ascii="Times New Roman" w:eastAsia="Cambria" w:hAnsi="Times New Roman" w:cs="Times New Roman"/>
          <w:sz w:val="20"/>
          <w:szCs w:val="20"/>
        </w:rPr>
        <w:t>E</w:t>
      </w:r>
      <w:r w:rsidRPr="00B34432">
        <w:rPr>
          <w:rFonts w:ascii="Times New Roman" w:eastAsia="Cambria" w:hAnsi="Times New Roman" w:cs="Times New Roman"/>
          <w:sz w:val="20"/>
          <w:szCs w:val="20"/>
        </w:rPr>
        <w:t xml:space="preserve">conómicas (DENUE) de INEGI, el Municipio de Ixtlahuacán de los Membrillos contaba en </w:t>
      </w:r>
      <w:r w:rsidRPr="00B34432">
        <w:rPr>
          <w:rFonts w:ascii="Times New Roman" w:eastAsia="Cambria" w:hAnsi="Times New Roman" w:cs="Times New Roman"/>
          <w:sz w:val="20"/>
          <w:szCs w:val="20"/>
        </w:rPr>
        <w:lastRenderedPageBreak/>
        <w:t>noviembre del año 2017 con 1,128 unidades económicas, 454 más que las registradas durante el 2011 en el municipio, de las cuales</w:t>
      </w:r>
      <w:r w:rsidR="00FF1A2B"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las dedicadas al sector comercial representaban el mayor número de empresas instaladas en el municipio con un 51.8% del total de las mismas, siguiéndole en representatividad las unidades dedicadas al sector servicios con el 38.2% y por último las dedicadas al sector industrial con el 10%. </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Del total de unidades económicas instaladas en el municipio hasta el 2017, las macroempresas que destacan por su importancia económica son: Getorade, Gen, Poleza, Cytec, Gavyton, Grupo Typ, Gravaza, Agrovan, Industrias de Herrajes, Productora Metálica Mexicana y el Restaurant “Los Burritos de Moyahua”.</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DD21A3" w:rsidRDefault="00DD21A3" w:rsidP="00C06993">
      <w:pPr>
        <w:spacing w:after="0" w:line="276" w:lineRule="auto"/>
        <w:jc w:val="both"/>
        <w:rPr>
          <w:rFonts w:ascii="Times New Roman" w:eastAsia="Cambria" w:hAnsi="Times New Roman" w:cs="Times New Roman"/>
          <w:sz w:val="20"/>
          <w:szCs w:val="20"/>
        </w:rPr>
        <w:sectPr w:rsidR="00DD21A3" w:rsidSect="00DD21A3">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FF1A2B" w:rsidRDefault="00FF1A2B"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Pr="00B34432" w:rsidRDefault="001078A0"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t>Distribución de Unidades Económicas, Noviembre 2017</w:t>
      </w:r>
    </w:p>
    <w:p w:rsidR="00FF1A2B" w:rsidRDefault="00FF1A2B" w:rsidP="00C06993">
      <w:pPr>
        <w:spacing w:after="0" w:line="276" w:lineRule="auto"/>
        <w:jc w:val="both"/>
        <w:rPr>
          <w:rFonts w:ascii="Times New Roman" w:eastAsia="Cambria" w:hAnsi="Times New Roman" w:cs="Times New Roman"/>
          <w:b/>
          <w:sz w:val="20"/>
          <w:szCs w:val="20"/>
        </w:rPr>
      </w:pPr>
    </w:p>
    <w:p w:rsidR="002C7039" w:rsidRPr="00B34432" w:rsidRDefault="002C7039" w:rsidP="00FF1A2B">
      <w:pPr>
        <w:spacing w:after="0" w:line="276" w:lineRule="auto"/>
        <w:jc w:val="center"/>
        <w:rPr>
          <w:rFonts w:ascii="Times New Roman" w:eastAsia="Cambria" w:hAnsi="Times New Roman" w:cs="Times New Roman"/>
          <w:b/>
          <w:sz w:val="20"/>
          <w:szCs w:val="20"/>
        </w:rPr>
      </w:pPr>
      <w:r w:rsidRPr="00B34432">
        <w:rPr>
          <w:rFonts w:ascii="Times New Roman" w:eastAsia="Cambria" w:hAnsi="Times New Roman" w:cs="Times New Roman"/>
          <w:b/>
          <w:noProof/>
          <w:sz w:val="20"/>
          <w:szCs w:val="20"/>
          <w:lang w:eastAsia="es-MX"/>
        </w:rPr>
        <w:drawing>
          <wp:inline distT="0" distB="0" distL="0" distR="0" wp14:anchorId="7AB0FA23" wp14:editId="72790B72">
            <wp:extent cx="5650554" cy="2733675"/>
            <wp:effectExtent l="0" t="0" r="0" b="0"/>
            <wp:docPr id="199" name="Imagen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9">
                      <a:extLst>
                        <a:ext uri="{28A0092B-C50C-407E-A947-70E740481C1C}">
                          <a14:useLocalDpi xmlns:a14="http://schemas.microsoft.com/office/drawing/2010/main" val="0"/>
                        </a:ext>
                      </a:extLst>
                    </a:blip>
                    <a:srcRect b="23896"/>
                    <a:stretch/>
                  </pic:blipFill>
                  <pic:spPr bwMode="auto">
                    <a:xfrm>
                      <a:off x="0" y="0"/>
                      <a:ext cx="5687816" cy="2751702"/>
                    </a:xfrm>
                    <a:prstGeom prst="rect">
                      <a:avLst/>
                    </a:prstGeom>
                    <a:noFill/>
                    <a:ln>
                      <a:noFill/>
                    </a:ln>
                    <a:extLst>
                      <a:ext uri="{53640926-AAD7-44D8-BBD7-CCE9431645EC}">
                        <a14:shadowObscured xmlns:a14="http://schemas.microsoft.com/office/drawing/2010/main"/>
                      </a:ext>
                    </a:extLst>
                  </pic:spPr>
                </pic:pic>
              </a:graphicData>
            </a:graphic>
          </wp:inline>
        </w:drawing>
      </w:r>
    </w:p>
    <w:p w:rsidR="00FF1A2B" w:rsidRPr="00B34432" w:rsidRDefault="00FF1A2B" w:rsidP="00C06993">
      <w:pPr>
        <w:spacing w:after="0" w:line="276" w:lineRule="auto"/>
        <w:ind w:right="48"/>
        <w:jc w:val="both"/>
        <w:rPr>
          <w:rFonts w:ascii="Times New Roman" w:eastAsia="Cambria" w:hAnsi="Times New Roman" w:cs="Times New Roman"/>
          <w:b/>
          <w:i/>
          <w:sz w:val="16"/>
          <w:szCs w:val="16"/>
        </w:rPr>
      </w:pPr>
    </w:p>
    <w:p w:rsidR="00C06993" w:rsidRPr="00B34432" w:rsidRDefault="00C06993" w:rsidP="002C7039">
      <w:pPr>
        <w:spacing w:after="0" w:line="276" w:lineRule="auto"/>
        <w:ind w:right="48"/>
        <w:jc w:val="center"/>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Fuente:</w:t>
      </w:r>
      <w:r w:rsidRPr="00B34432">
        <w:rPr>
          <w:rFonts w:ascii="Times New Roman" w:eastAsia="Cambria" w:hAnsi="Times New Roman" w:cs="Times New Roman"/>
          <w:i/>
          <w:sz w:val="16"/>
          <w:szCs w:val="16"/>
        </w:rPr>
        <w:t xml:space="preserve"> IIEG, Instituto de Información Estadística y Geográfica del Estado de Jalisco; con información de INEGI, DENUE.</w:t>
      </w:r>
    </w:p>
    <w:p w:rsidR="00C06993" w:rsidRDefault="00C06993" w:rsidP="00C06993">
      <w:pPr>
        <w:spacing w:after="0" w:line="276" w:lineRule="auto"/>
        <w:jc w:val="both"/>
        <w:rPr>
          <w:rFonts w:ascii="Times New Roman" w:eastAsia="Cambria" w:hAnsi="Times New Roman" w:cs="Times New Roman"/>
          <w:sz w:val="20"/>
          <w:szCs w:val="20"/>
        </w:rPr>
      </w:pPr>
    </w:p>
    <w:p w:rsidR="002C7039" w:rsidRDefault="002C7039" w:rsidP="00C06993">
      <w:pPr>
        <w:spacing w:after="0" w:line="276" w:lineRule="auto"/>
        <w:jc w:val="both"/>
        <w:rPr>
          <w:rFonts w:ascii="Times New Roman" w:eastAsia="Cambria" w:hAnsi="Times New Roman" w:cs="Times New Roman"/>
          <w:sz w:val="20"/>
          <w:szCs w:val="20"/>
        </w:rPr>
      </w:pPr>
    </w:p>
    <w:p w:rsidR="002C7039" w:rsidRDefault="002C7039" w:rsidP="00C06993">
      <w:pPr>
        <w:spacing w:after="0" w:line="276" w:lineRule="auto"/>
        <w:jc w:val="both"/>
        <w:rPr>
          <w:rFonts w:ascii="Times New Roman" w:eastAsia="Cambria" w:hAnsi="Times New Roman" w:cs="Times New Roman"/>
          <w:sz w:val="20"/>
          <w:szCs w:val="20"/>
        </w:rPr>
      </w:pPr>
    </w:p>
    <w:p w:rsidR="002C7039" w:rsidRDefault="002C7039" w:rsidP="00C06993">
      <w:pPr>
        <w:spacing w:after="0" w:line="276" w:lineRule="auto"/>
        <w:jc w:val="both"/>
        <w:rPr>
          <w:rFonts w:ascii="Times New Roman" w:eastAsia="Cambria" w:hAnsi="Times New Roman" w:cs="Times New Roman"/>
          <w:sz w:val="20"/>
          <w:szCs w:val="20"/>
        </w:rPr>
        <w:sectPr w:rsidR="002C7039" w:rsidSect="00BD233C">
          <w:type w:val="continuous"/>
          <w:pgSz w:w="12240" w:h="15840"/>
          <w:pgMar w:top="1417" w:right="1701" w:bottom="1417" w:left="1701" w:header="708" w:footer="708" w:gutter="0"/>
          <w:cols w:space="708"/>
          <w:docGrid w:linePitch="360"/>
        </w:sectPr>
      </w:pPr>
    </w:p>
    <w:p w:rsidR="00FF1A2B" w:rsidRPr="00B34432" w:rsidRDefault="00C06993" w:rsidP="00FF1A2B">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El valor agregado censal bruto se define como </w:t>
      </w:r>
      <w:r w:rsidRPr="00B34432">
        <w:rPr>
          <w:rFonts w:ascii="Times New Roman" w:eastAsia="Cambria" w:hAnsi="Times New Roman" w:cs="Times New Roman"/>
          <w:i/>
          <w:sz w:val="20"/>
          <w:szCs w:val="20"/>
        </w:rPr>
        <w:t xml:space="preserve">“el valor de la producción que se añade durante el proceso de trabajo por la actividad creadora y de transformación del personal ocupado, el capital y la organización (factores de la producción), ejercida sobre los materiales que se consumen en la realización de la actividad económica”, </w:t>
      </w:r>
      <w:r w:rsidRPr="00B34432">
        <w:rPr>
          <w:rFonts w:ascii="Times New Roman" w:eastAsia="Cambria" w:hAnsi="Times New Roman" w:cs="Times New Roman"/>
          <w:sz w:val="20"/>
          <w:szCs w:val="20"/>
        </w:rPr>
        <w:t xml:space="preserve">es decir, el valor de la producción que añade la actividad económica en su proceso productivo. </w:t>
      </w:r>
    </w:p>
    <w:p w:rsidR="00FF1A2B" w:rsidRPr="00B34432" w:rsidRDefault="00FF1A2B" w:rsidP="00FF1A2B">
      <w:pPr>
        <w:spacing w:after="0" w:line="276" w:lineRule="auto"/>
        <w:jc w:val="both"/>
        <w:rPr>
          <w:rFonts w:ascii="Times New Roman" w:eastAsia="Cambria" w:hAnsi="Times New Roman" w:cs="Times New Roman"/>
          <w:sz w:val="20"/>
          <w:szCs w:val="20"/>
        </w:rPr>
      </w:pPr>
    </w:p>
    <w:p w:rsidR="00C06993" w:rsidRPr="00B34432" w:rsidRDefault="00FF1A2B" w:rsidP="00FF1A2B">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En lo que respecta al </w:t>
      </w:r>
      <w:r w:rsidR="00C06993" w:rsidRPr="00B34432">
        <w:rPr>
          <w:rFonts w:ascii="Times New Roman" w:eastAsia="Cambria" w:hAnsi="Times New Roman" w:cs="Times New Roman"/>
          <w:sz w:val="20"/>
          <w:szCs w:val="20"/>
        </w:rPr>
        <w:t>rubro</w:t>
      </w:r>
      <w:r w:rsidRPr="00B34432">
        <w:rPr>
          <w:rFonts w:ascii="Times New Roman" w:eastAsia="Cambria" w:hAnsi="Times New Roman" w:cs="Times New Roman"/>
          <w:sz w:val="20"/>
          <w:szCs w:val="20"/>
        </w:rPr>
        <w:t xml:space="preserve"> anteriormente descrito</w:t>
      </w:r>
      <w:r w:rsidR="00C06993" w:rsidRPr="00B34432">
        <w:rPr>
          <w:rFonts w:ascii="Times New Roman" w:eastAsia="Cambria" w:hAnsi="Times New Roman" w:cs="Times New Roman"/>
          <w:sz w:val="20"/>
          <w:szCs w:val="20"/>
        </w:rPr>
        <w:t xml:space="preserve">, el Censo Económico 2014 registró que los tres subsectores más importantes en la generación de valor agregado fueron: Fabricación de equipo de </w:t>
      </w:r>
      <w:r w:rsidR="00C06993" w:rsidRPr="00B34432">
        <w:rPr>
          <w:rFonts w:ascii="Times New Roman" w:eastAsia="Cambria" w:hAnsi="Times New Roman" w:cs="Times New Roman"/>
          <w:sz w:val="20"/>
          <w:szCs w:val="20"/>
        </w:rPr>
        <w:lastRenderedPageBreak/>
        <w:t xml:space="preserve">transporte; Industria química y Comercio al por mayor de abarrotes, alimentos, bebidas, hielo y tabaco, los cuales generaron en conjunto el 79.3% del total del valor agregado registrado en 2014 en el municipio. </w:t>
      </w:r>
    </w:p>
    <w:p w:rsidR="00C06993" w:rsidRPr="00B34432" w:rsidRDefault="00C06993" w:rsidP="00FF1A2B">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El subsector Fabricación de equipo de transporte, concentró el 54.1% del valor agregado censal bruto en 2014, registrando así el mayor crecimiento real, al pasar de $905’545,000 generados en el 2009 a $1,152’473,000 en 2014, representado lo anterior un incremento del 27.3% durante el periodo. </w:t>
      </w:r>
    </w:p>
    <w:p w:rsidR="002C7039" w:rsidRDefault="002C7039" w:rsidP="00C06993">
      <w:pPr>
        <w:spacing w:after="0" w:line="276" w:lineRule="auto"/>
        <w:jc w:val="both"/>
        <w:rPr>
          <w:rFonts w:ascii="Times New Roman" w:eastAsia="Cambria" w:hAnsi="Times New Roman" w:cs="Times New Roman"/>
          <w:sz w:val="20"/>
          <w:szCs w:val="20"/>
        </w:rPr>
        <w:sectPr w:rsidR="002C7039" w:rsidSect="002C7039">
          <w:type w:val="continuous"/>
          <w:pgSz w:w="12240" w:h="15840"/>
          <w:pgMar w:top="1417" w:right="1701" w:bottom="1417" w:left="1701" w:header="708" w:footer="708" w:gutter="0"/>
          <w:cols w:num="2" w:space="720"/>
          <w:docGrid w:linePitch="360"/>
        </w:sectPr>
      </w:pPr>
    </w:p>
    <w:p w:rsidR="00FF1A2B" w:rsidRDefault="00FF1A2B" w:rsidP="00C06993">
      <w:pPr>
        <w:spacing w:after="0" w:line="276" w:lineRule="auto"/>
        <w:jc w:val="both"/>
        <w:rPr>
          <w:rFonts w:ascii="Times New Roman" w:eastAsia="Cambria" w:hAnsi="Times New Roman" w:cs="Times New Roman"/>
          <w:sz w:val="20"/>
          <w:szCs w:val="20"/>
        </w:rPr>
      </w:pPr>
    </w:p>
    <w:p w:rsidR="002C7039" w:rsidRDefault="002C7039" w:rsidP="00C06993">
      <w:pPr>
        <w:spacing w:after="0" w:line="276" w:lineRule="auto"/>
        <w:jc w:val="both"/>
        <w:rPr>
          <w:rFonts w:ascii="Times New Roman" w:eastAsia="Cambria" w:hAnsi="Times New Roman" w:cs="Times New Roman"/>
          <w:sz w:val="20"/>
          <w:szCs w:val="20"/>
        </w:rPr>
      </w:pPr>
    </w:p>
    <w:p w:rsidR="001078A0" w:rsidRPr="00B34432" w:rsidRDefault="001078A0" w:rsidP="00C06993">
      <w:pPr>
        <w:spacing w:after="0" w:line="276" w:lineRule="auto"/>
        <w:jc w:val="both"/>
        <w:rPr>
          <w:rFonts w:ascii="Times New Roman" w:eastAsia="Cambria" w:hAnsi="Times New Roman" w:cs="Times New Roman"/>
          <w:sz w:val="20"/>
          <w:szCs w:val="20"/>
        </w:rPr>
      </w:pPr>
    </w:p>
    <w:p w:rsidR="00C06993" w:rsidRDefault="00C06993" w:rsidP="00FF1A2B">
      <w:pPr>
        <w:spacing w:after="12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t>Subsectores con mayor generación de valor agregado censal bruto, 2009, 2014</w:t>
      </w:r>
    </w:p>
    <w:tbl>
      <w:tblPr>
        <w:tblStyle w:val="Tablaconcuadrcula1"/>
        <w:tblW w:w="8784"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4655"/>
        <w:gridCol w:w="910"/>
        <w:gridCol w:w="780"/>
        <w:gridCol w:w="1302"/>
        <w:gridCol w:w="1137"/>
      </w:tblGrid>
      <w:tr w:rsidR="00C06993" w:rsidRPr="00B34432" w:rsidTr="001078A0">
        <w:trPr>
          <w:trHeight w:val="475"/>
        </w:trPr>
        <w:tc>
          <w:tcPr>
            <w:tcW w:w="8784" w:type="dxa"/>
            <w:gridSpan w:val="5"/>
            <w:tcBorders>
              <w:top w:val="single" w:sz="12" w:space="0" w:color="auto"/>
              <w:left w:val="nil"/>
              <w:bottom w:val="single" w:sz="12" w:space="0" w:color="auto"/>
              <w:right w:val="nil"/>
            </w:tcBorders>
            <w:shd w:val="clear" w:color="auto" w:fill="DDD9C3" w:themeFill="background2" w:themeFillShade="E6"/>
            <w:vAlign w:val="center"/>
            <w:hideMark/>
          </w:tcPr>
          <w:p w:rsidR="00C06993" w:rsidRPr="00B34432" w:rsidRDefault="00C06993" w:rsidP="00FF1A2B">
            <w:pPr>
              <w:spacing w:before="120" w:after="12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Ixtlahuacán de los Membrillos 2009 y 2014 ( miles de pesos )</w:t>
            </w:r>
          </w:p>
        </w:tc>
      </w:tr>
      <w:tr w:rsidR="00C06993" w:rsidRPr="00B34432" w:rsidTr="001078A0">
        <w:trPr>
          <w:trHeight w:val="355"/>
        </w:trPr>
        <w:tc>
          <w:tcPr>
            <w:tcW w:w="4655" w:type="dxa"/>
            <w:tcBorders>
              <w:top w:val="single" w:sz="12" w:space="0" w:color="auto"/>
              <w:left w:val="nil"/>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Subsector</w:t>
            </w:r>
          </w:p>
        </w:tc>
        <w:tc>
          <w:tcPr>
            <w:tcW w:w="910" w:type="dxa"/>
            <w:tcBorders>
              <w:top w:val="single" w:sz="12"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2009</w:t>
            </w:r>
          </w:p>
        </w:tc>
        <w:tc>
          <w:tcPr>
            <w:tcW w:w="780" w:type="dxa"/>
            <w:tcBorders>
              <w:top w:val="single" w:sz="12"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2014</w:t>
            </w:r>
          </w:p>
        </w:tc>
        <w:tc>
          <w:tcPr>
            <w:tcW w:w="1302" w:type="dxa"/>
            <w:tcBorders>
              <w:top w:val="single" w:sz="12"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after="0" w:line="276" w:lineRule="auto"/>
              <w:ind w:left="-108" w:right="-108"/>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 participación</w:t>
            </w:r>
          </w:p>
          <w:p w:rsidR="00C06993" w:rsidRPr="00B34432" w:rsidRDefault="00C06993" w:rsidP="00FF1A2B">
            <w:pPr>
              <w:spacing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2014</w:t>
            </w:r>
          </w:p>
        </w:tc>
        <w:tc>
          <w:tcPr>
            <w:tcW w:w="1137" w:type="dxa"/>
            <w:tcBorders>
              <w:top w:val="single" w:sz="12" w:space="0" w:color="auto"/>
              <w:left w:val="single" w:sz="4" w:space="0" w:color="auto"/>
              <w:bottom w:val="single" w:sz="12" w:space="0" w:color="auto"/>
              <w:right w:val="nil"/>
            </w:tcBorders>
            <w:shd w:val="clear" w:color="auto" w:fill="FFFFFF" w:themeFill="background1"/>
            <w:vAlign w:val="center"/>
            <w:hideMark/>
          </w:tcPr>
          <w:p w:rsidR="00C06993" w:rsidRPr="00B34432" w:rsidRDefault="00C06993" w:rsidP="00FF1A2B">
            <w:pPr>
              <w:spacing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Variación % 2009-2014</w:t>
            </w:r>
          </w:p>
        </w:tc>
      </w:tr>
      <w:tr w:rsidR="00C06993" w:rsidRPr="00B34432" w:rsidTr="001078A0">
        <w:trPr>
          <w:trHeight w:val="389"/>
        </w:trPr>
        <w:tc>
          <w:tcPr>
            <w:tcW w:w="4655" w:type="dxa"/>
            <w:tcBorders>
              <w:top w:val="single" w:sz="12"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Fabricación de equipo de transporte</w:t>
            </w:r>
          </w:p>
        </w:tc>
        <w:tc>
          <w:tcPr>
            <w:tcW w:w="910"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905,545</w:t>
            </w:r>
          </w:p>
        </w:tc>
        <w:tc>
          <w:tcPr>
            <w:tcW w:w="780"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ind w:left="-108" w:right="-108"/>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1,152,473</w:t>
            </w:r>
          </w:p>
        </w:tc>
        <w:tc>
          <w:tcPr>
            <w:tcW w:w="1302"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54.1%</w:t>
            </w:r>
          </w:p>
        </w:tc>
        <w:tc>
          <w:tcPr>
            <w:tcW w:w="1137" w:type="dxa"/>
            <w:tcBorders>
              <w:top w:val="single" w:sz="12"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27.3%</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Industria química</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137,475</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ind w:left="-108" w:right="-108"/>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5 354,992</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16.7%</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158.2%</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ind w:right="-108"/>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Comercio al por mayor: abarrotes, alimentos, bebidas, hielo y tabaco</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270,800</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180,127</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8.5%</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-33.5%</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Comercio al por menor de enseres domésticos, computadoras, artículos para la decoración de interiores y artículos usados.</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525</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103,780</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4.9%</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19667.6%</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 xml:space="preserve">Industria alimentaria </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48,791</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164,403</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7.7%</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237.0%</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 xml:space="preserve">Fabricación de productos metálicos </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34,991</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44,052</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2.1%</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25.9%</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 xml:space="preserve">Industrias metálicas básicas </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71,361</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35,852</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1.7%</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-49.8%</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Comercio al por menor: abarrotes, alimentos, bebidas, hielo, tabaco</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16,266</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17,864</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0.8%</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9.8%</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Comercio al por menor: tiendas de autoservicio y departamentales</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7,476</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17,439</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0.8%</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133.3%</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Impresión e industrias conexas</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26,051</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9,113</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0.4%</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-65.0%</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Servicios médicos de consulta externa y servicios relacionados.</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5,710</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8,891</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0.4%</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55.7%</w:t>
            </w:r>
          </w:p>
        </w:tc>
      </w:tr>
      <w:tr w:rsidR="00C06993" w:rsidRPr="00B34432" w:rsidTr="001078A0">
        <w:trPr>
          <w:trHeight w:val="389"/>
        </w:trPr>
        <w:tc>
          <w:tcPr>
            <w:tcW w:w="4655" w:type="dxa"/>
            <w:tcBorders>
              <w:top w:val="single" w:sz="4" w:space="0" w:color="auto"/>
              <w:left w:val="nil"/>
              <w:bottom w:val="single" w:sz="4"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 xml:space="preserve">Otros </w:t>
            </w:r>
          </w:p>
        </w:tc>
        <w:tc>
          <w:tcPr>
            <w:tcW w:w="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258,235</w:t>
            </w:r>
          </w:p>
        </w:tc>
        <w:tc>
          <w:tcPr>
            <w:tcW w:w="7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42,141</w:t>
            </w:r>
          </w:p>
        </w:tc>
        <w:tc>
          <w:tcPr>
            <w:tcW w:w="13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2.0%</w:t>
            </w:r>
          </w:p>
        </w:tc>
        <w:tc>
          <w:tcPr>
            <w:tcW w:w="1137"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-83.7%</w:t>
            </w:r>
          </w:p>
        </w:tc>
      </w:tr>
      <w:tr w:rsidR="00C06993" w:rsidRPr="00B34432" w:rsidTr="001078A0">
        <w:trPr>
          <w:trHeight w:val="389"/>
        </w:trPr>
        <w:tc>
          <w:tcPr>
            <w:tcW w:w="4655" w:type="dxa"/>
            <w:tcBorders>
              <w:top w:val="single" w:sz="4" w:space="0" w:color="auto"/>
              <w:left w:val="nil"/>
              <w:bottom w:val="single" w:sz="12" w:space="0" w:color="auto"/>
              <w:right w:val="single" w:sz="4" w:space="0" w:color="auto"/>
            </w:tcBorders>
            <w:shd w:val="clear" w:color="auto" w:fill="FFFFFF" w:themeFill="background1"/>
            <w:hideMark/>
          </w:tcPr>
          <w:p w:rsidR="00C06993" w:rsidRPr="00B34432" w:rsidRDefault="00C06993" w:rsidP="00FF1A2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Total</w:t>
            </w:r>
          </w:p>
        </w:tc>
        <w:tc>
          <w:tcPr>
            <w:tcW w:w="910"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1,783,226</w:t>
            </w:r>
          </w:p>
        </w:tc>
        <w:tc>
          <w:tcPr>
            <w:tcW w:w="780"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ind w:left="-108" w:right="-108"/>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2,131,127</w:t>
            </w:r>
          </w:p>
        </w:tc>
        <w:tc>
          <w:tcPr>
            <w:tcW w:w="1302"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100.0%</w:t>
            </w:r>
          </w:p>
        </w:tc>
        <w:tc>
          <w:tcPr>
            <w:tcW w:w="1137" w:type="dxa"/>
            <w:tcBorders>
              <w:top w:val="single" w:sz="4" w:space="0" w:color="auto"/>
              <w:left w:val="single" w:sz="4" w:space="0" w:color="auto"/>
              <w:bottom w:val="single" w:sz="12" w:space="0" w:color="auto"/>
              <w:right w:val="nil"/>
            </w:tcBorders>
            <w:shd w:val="clear" w:color="auto" w:fill="FFFFFF" w:themeFill="background1"/>
            <w:vAlign w:val="center"/>
            <w:hideMark/>
          </w:tcPr>
          <w:p w:rsidR="00C06993" w:rsidRPr="00B34432" w:rsidRDefault="00C06993" w:rsidP="00FF1A2B">
            <w:pPr>
              <w:spacing w:before="60" w:after="0" w:line="276" w:lineRule="auto"/>
              <w:jc w:val="center"/>
              <w:rPr>
                <w:rFonts w:ascii="Times New Roman" w:eastAsia="Cambria" w:hAnsi="Times New Roman"/>
                <w:b/>
                <w:sz w:val="16"/>
                <w:szCs w:val="16"/>
                <w:lang w:val="es-ES_tradnl"/>
              </w:rPr>
            </w:pPr>
            <w:r w:rsidRPr="00B34432">
              <w:rPr>
                <w:rFonts w:ascii="Times New Roman" w:eastAsia="Cambria" w:hAnsi="Times New Roman"/>
                <w:sz w:val="16"/>
                <w:szCs w:val="16"/>
                <w:lang w:val="es-ES_tradnl"/>
              </w:rPr>
              <w:t>19.5%</w:t>
            </w:r>
          </w:p>
        </w:tc>
      </w:tr>
    </w:tbl>
    <w:p w:rsidR="00C06993" w:rsidRPr="00B34432" w:rsidRDefault="00C06993" w:rsidP="00C06993">
      <w:pPr>
        <w:spacing w:after="0" w:line="276" w:lineRule="auto"/>
        <w:rPr>
          <w:rFonts w:ascii="Times New Roman" w:eastAsia="Cambria" w:hAnsi="Times New Roman" w:cs="Times New Roman"/>
          <w:b/>
          <w:sz w:val="16"/>
          <w:szCs w:val="16"/>
        </w:rPr>
      </w:pPr>
    </w:p>
    <w:p w:rsidR="00C06993" w:rsidRPr="00B34432" w:rsidRDefault="00C06993" w:rsidP="00C06993">
      <w:pPr>
        <w:spacing w:after="0" w:line="276" w:lineRule="auto"/>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Fuente:</w:t>
      </w:r>
      <w:r w:rsidRPr="00B34432">
        <w:rPr>
          <w:rFonts w:ascii="Times New Roman" w:eastAsia="Cambria" w:hAnsi="Times New Roman" w:cs="Times New Roman"/>
          <w:i/>
          <w:sz w:val="16"/>
          <w:szCs w:val="16"/>
        </w:rPr>
        <w:t xml:space="preserve"> IIEG, Instituto de Información Estadística y Geográfica del Estado de Jalisco; base a datos proporcionados por el INEGI.</w:t>
      </w:r>
    </w:p>
    <w:p w:rsidR="00C06993" w:rsidRDefault="00C06993" w:rsidP="00C06993">
      <w:pPr>
        <w:spacing w:after="0" w:line="276" w:lineRule="auto"/>
        <w:rPr>
          <w:rFonts w:ascii="Times New Roman" w:eastAsia="Cambria" w:hAnsi="Times New Roman" w:cs="Times New Roman"/>
          <w:sz w:val="16"/>
          <w:szCs w:val="16"/>
        </w:rPr>
      </w:pPr>
    </w:p>
    <w:p w:rsidR="002C7039" w:rsidRDefault="002C7039" w:rsidP="00C06993">
      <w:pPr>
        <w:spacing w:after="0" w:line="276" w:lineRule="auto"/>
        <w:rPr>
          <w:rFonts w:ascii="Times New Roman" w:eastAsia="Cambria" w:hAnsi="Times New Roman" w:cs="Times New Roman"/>
          <w:sz w:val="16"/>
          <w:szCs w:val="16"/>
        </w:rPr>
      </w:pPr>
    </w:p>
    <w:p w:rsidR="002C7039" w:rsidRPr="00B34432" w:rsidRDefault="002C7039" w:rsidP="00C06993">
      <w:pPr>
        <w:spacing w:after="0" w:line="276" w:lineRule="auto"/>
        <w:rPr>
          <w:rFonts w:ascii="Times New Roman" w:eastAsia="Cambria" w:hAnsi="Times New Roman" w:cs="Times New Roman"/>
          <w:sz w:val="16"/>
          <w:szCs w:val="16"/>
        </w:rPr>
      </w:pPr>
    </w:p>
    <w:p w:rsidR="00BD481B" w:rsidRPr="00B34432" w:rsidRDefault="00BD481B" w:rsidP="00C06993">
      <w:pPr>
        <w:spacing w:after="0" w:line="276" w:lineRule="auto"/>
        <w:rPr>
          <w:rFonts w:ascii="Times New Roman" w:eastAsia="Cambria" w:hAnsi="Times New Roman" w:cs="Times New Roman"/>
          <w:sz w:val="16"/>
          <w:szCs w:val="16"/>
        </w:rPr>
      </w:pPr>
    </w:p>
    <w:p w:rsidR="00FF1A2B" w:rsidRDefault="00FF1A2B" w:rsidP="00C06993">
      <w:pPr>
        <w:spacing w:after="0" w:line="276" w:lineRule="auto"/>
        <w:rPr>
          <w:rFonts w:ascii="Times New Roman" w:eastAsia="Cambria" w:hAnsi="Times New Roman" w:cs="Times New Roman"/>
          <w:sz w:val="16"/>
          <w:szCs w:val="16"/>
        </w:rPr>
      </w:pPr>
    </w:p>
    <w:p w:rsidR="002C7039" w:rsidRPr="00B34432" w:rsidRDefault="002C7039" w:rsidP="00C06993">
      <w:pPr>
        <w:spacing w:after="0" w:line="276" w:lineRule="auto"/>
        <w:rPr>
          <w:rFonts w:ascii="Times New Roman" w:eastAsia="Cambria" w:hAnsi="Times New Roman" w:cs="Times New Roman"/>
          <w:sz w:val="16"/>
          <w:szCs w:val="16"/>
        </w:rPr>
      </w:pPr>
    </w:p>
    <w:p w:rsidR="002C7039" w:rsidRDefault="002C7039" w:rsidP="00C06993">
      <w:pPr>
        <w:spacing w:after="0" w:line="276" w:lineRule="auto"/>
        <w:jc w:val="both"/>
        <w:rPr>
          <w:rFonts w:ascii="Times New Roman" w:eastAsia="Cambria" w:hAnsi="Times New Roman" w:cs="Times New Roman"/>
          <w:sz w:val="20"/>
          <w:szCs w:val="20"/>
        </w:rPr>
        <w:sectPr w:rsidR="002C7039"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Por lo que se refiere al tema del empleo, son los sectores industrial y comercial los que mayor fuerza de trabajo emplean, siendo el 60% de las microempresas instaladas en el municipio las que generan el mayor número de empleos, siguiéndole con un 23% las medianas empresas y con el 17% las grandes empresas.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En lo que respecta a los trabajadores asegurados, para el año 2017 el Municipio de Ixtlahuacán de los Membrillos presentó un incremento en el número de trabajadores registrados al IMSS, ya que para diciembre de 2017 dicha institución reportó tener un total de 3,580 trabajadores asegurados, 266 trabajadores más que los reportados en diciembre de 2013.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De acuerdo a los registros del IMSS, el subsector económico con mayores recursos humanos empleados durante el 2017 en el municipio es el de Fabricación de productos metálicos, excepto maquinaria y equipo, mismo que registró un total de 907 trabajadores, concentrando así el 25.3% del total de trabajadores asegurados en el municipio. Este subsector presentó un incremento de 637 trabajadores con respecto al año 2013.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2C7039" w:rsidRDefault="00C06993" w:rsidP="00C06993">
      <w:pPr>
        <w:spacing w:after="0" w:line="276" w:lineRule="auto"/>
        <w:jc w:val="both"/>
        <w:rPr>
          <w:rFonts w:ascii="Times New Roman" w:eastAsia="Cambria" w:hAnsi="Times New Roman" w:cs="Times New Roman"/>
          <w:sz w:val="20"/>
          <w:szCs w:val="20"/>
        </w:rPr>
        <w:sectPr w:rsidR="002C7039" w:rsidSect="002C7039">
          <w:type w:val="continuous"/>
          <w:pgSz w:w="12240" w:h="15840"/>
          <w:pgMar w:top="1417" w:right="1701" w:bottom="1417" w:left="1701" w:header="708" w:footer="708" w:gutter="0"/>
          <w:cols w:num="2" w:space="720"/>
          <w:docGrid w:linePitch="360"/>
        </w:sectPr>
      </w:pPr>
      <w:r w:rsidRPr="00B34432">
        <w:rPr>
          <w:rFonts w:ascii="Times New Roman" w:eastAsia="Cambria" w:hAnsi="Times New Roman" w:cs="Times New Roman"/>
          <w:sz w:val="20"/>
          <w:szCs w:val="20"/>
        </w:rPr>
        <w:t>El segundo subsector económico con mayor número de empleados asegurados durante el 2017 fue el de Elaboración de bebidas, mismo que registró un total de 594 trabajadores inscritos al IMSS, lo cual representó un 16.6% del total de trabajadores asegurados. Del año 2013 al 2017 este subsector observó un incremento de 495 trabajadores.</w:t>
      </w:r>
    </w:p>
    <w:p w:rsidR="00BD481B" w:rsidRPr="00B34432" w:rsidRDefault="00BD481B" w:rsidP="00C06993">
      <w:pPr>
        <w:spacing w:after="0" w:line="276" w:lineRule="auto"/>
        <w:jc w:val="both"/>
        <w:rPr>
          <w:rFonts w:ascii="Times New Roman" w:eastAsia="Cambria" w:hAnsi="Times New Roman" w:cs="Times New Roman"/>
          <w:sz w:val="20"/>
          <w:szCs w:val="20"/>
        </w:rPr>
      </w:pPr>
    </w:p>
    <w:p w:rsidR="00BD481B" w:rsidRPr="00B34432" w:rsidRDefault="00BD481B" w:rsidP="00C06993">
      <w:pPr>
        <w:spacing w:after="0" w:line="276" w:lineRule="auto"/>
        <w:jc w:val="both"/>
        <w:rPr>
          <w:rFonts w:ascii="Times New Roman" w:eastAsia="Cambria" w:hAnsi="Times New Roman" w:cs="Times New Roman"/>
          <w:sz w:val="20"/>
          <w:szCs w:val="20"/>
        </w:rPr>
      </w:pPr>
    </w:p>
    <w:p w:rsidR="00C06993" w:rsidRPr="00B34432" w:rsidRDefault="00C06993" w:rsidP="00BD481B">
      <w:pPr>
        <w:spacing w:after="120" w:line="276" w:lineRule="auto"/>
        <w:jc w:val="both"/>
        <w:rPr>
          <w:rFonts w:ascii="Times New Roman" w:eastAsia="Cambria" w:hAnsi="Times New Roman" w:cs="Times New Roman"/>
          <w:sz w:val="20"/>
          <w:szCs w:val="20"/>
        </w:rPr>
      </w:pPr>
      <w:r w:rsidRPr="00B34432">
        <w:rPr>
          <w:rFonts w:ascii="Times New Roman" w:eastAsia="Cambria" w:hAnsi="Times New Roman" w:cs="Times New Roman"/>
          <w:b/>
          <w:sz w:val="20"/>
          <w:szCs w:val="20"/>
        </w:rPr>
        <w:t>Trabajadores Asegurados en el IMSS por subsectores económicos, 2013-2017</w:t>
      </w:r>
    </w:p>
    <w:tbl>
      <w:tblPr>
        <w:tblStyle w:val="Tablaconcuadrcula1"/>
        <w:tblW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5"/>
        <w:gridCol w:w="851"/>
        <w:gridCol w:w="708"/>
        <w:gridCol w:w="709"/>
        <w:gridCol w:w="791"/>
        <w:gridCol w:w="768"/>
        <w:gridCol w:w="1418"/>
        <w:gridCol w:w="1020"/>
      </w:tblGrid>
      <w:tr w:rsidR="00C06993" w:rsidRPr="00B34432" w:rsidTr="001078A0">
        <w:tc>
          <w:tcPr>
            <w:tcW w:w="3085"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120" w:line="276" w:lineRule="auto"/>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Subsectores económicos</w:t>
            </w:r>
          </w:p>
        </w:tc>
        <w:tc>
          <w:tcPr>
            <w:tcW w:w="851"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Dic</w:t>
            </w:r>
          </w:p>
          <w:p w:rsidR="00C06993" w:rsidRPr="00B34432" w:rsidRDefault="00C06993" w:rsidP="00BD481B">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2013</w:t>
            </w:r>
          </w:p>
        </w:tc>
        <w:tc>
          <w:tcPr>
            <w:tcW w:w="708"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Dic</w:t>
            </w:r>
          </w:p>
          <w:p w:rsidR="00C06993" w:rsidRPr="00B34432" w:rsidRDefault="00C06993" w:rsidP="00BD481B">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2014</w:t>
            </w:r>
          </w:p>
        </w:tc>
        <w:tc>
          <w:tcPr>
            <w:tcW w:w="709"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Dic</w:t>
            </w:r>
          </w:p>
          <w:p w:rsidR="00C06993" w:rsidRPr="00B34432" w:rsidRDefault="00C06993" w:rsidP="00BD481B">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2015</w:t>
            </w:r>
          </w:p>
        </w:tc>
        <w:tc>
          <w:tcPr>
            <w:tcW w:w="791"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Dic</w:t>
            </w:r>
          </w:p>
          <w:p w:rsidR="00C06993" w:rsidRPr="00B34432" w:rsidRDefault="00C06993" w:rsidP="00BD481B">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2016</w:t>
            </w:r>
          </w:p>
        </w:tc>
        <w:tc>
          <w:tcPr>
            <w:tcW w:w="768"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Dic</w:t>
            </w:r>
          </w:p>
          <w:p w:rsidR="00C06993" w:rsidRPr="00B34432" w:rsidRDefault="00C06993" w:rsidP="00BD481B">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2017</w:t>
            </w:r>
          </w:p>
        </w:tc>
        <w:tc>
          <w:tcPr>
            <w:tcW w:w="1418"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BD481B">
            <w:pPr>
              <w:spacing w:before="120"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 participación 2017</w:t>
            </w:r>
          </w:p>
        </w:tc>
        <w:tc>
          <w:tcPr>
            <w:tcW w:w="1020" w:type="dxa"/>
            <w:tcBorders>
              <w:top w:val="single" w:sz="12" w:space="0" w:color="auto"/>
              <w:left w:val="single" w:sz="4" w:space="0" w:color="auto"/>
              <w:bottom w:val="single" w:sz="12" w:space="0" w:color="auto"/>
              <w:right w:val="nil"/>
            </w:tcBorders>
            <w:shd w:val="clear" w:color="auto" w:fill="DDD9C3" w:themeFill="background2" w:themeFillShade="E6"/>
            <w:vAlign w:val="center"/>
            <w:hideMark/>
          </w:tcPr>
          <w:p w:rsidR="00C06993" w:rsidRPr="00B34432" w:rsidRDefault="00C06993" w:rsidP="00BD481B">
            <w:pPr>
              <w:spacing w:before="120"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 xml:space="preserve">Var. </w:t>
            </w:r>
            <w:proofErr w:type="spellStart"/>
            <w:r w:rsidRPr="00B34432">
              <w:rPr>
                <w:rFonts w:ascii="Times New Roman" w:eastAsia="Cambria" w:hAnsi="Times New Roman"/>
                <w:b/>
                <w:sz w:val="16"/>
                <w:szCs w:val="16"/>
                <w:lang w:val="es-ES_tradnl"/>
              </w:rPr>
              <w:t>Abs</w:t>
            </w:r>
            <w:proofErr w:type="spellEnd"/>
            <w:r w:rsidRPr="00B34432">
              <w:rPr>
                <w:rFonts w:ascii="Times New Roman" w:eastAsia="Cambria" w:hAnsi="Times New Roman"/>
                <w:b/>
                <w:sz w:val="16"/>
                <w:szCs w:val="16"/>
                <w:lang w:val="es-ES_tradnl"/>
              </w:rPr>
              <w:t>. 2013-2017</w:t>
            </w:r>
          </w:p>
        </w:tc>
      </w:tr>
      <w:tr w:rsidR="00C06993" w:rsidRPr="00B34432" w:rsidTr="00C06993">
        <w:tc>
          <w:tcPr>
            <w:tcW w:w="3085" w:type="dxa"/>
            <w:tcBorders>
              <w:top w:val="single" w:sz="12"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Fabricación de productos metálicos, excepto maquinaria y equipo.</w:t>
            </w:r>
          </w:p>
        </w:tc>
        <w:tc>
          <w:tcPr>
            <w:tcW w:w="851"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370</w:t>
            </w:r>
          </w:p>
        </w:tc>
        <w:tc>
          <w:tcPr>
            <w:tcW w:w="708"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401</w:t>
            </w:r>
          </w:p>
        </w:tc>
        <w:tc>
          <w:tcPr>
            <w:tcW w:w="709"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768</w:t>
            </w:r>
          </w:p>
        </w:tc>
        <w:tc>
          <w:tcPr>
            <w:tcW w:w="791"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866</w:t>
            </w:r>
          </w:p>
        </w:tc>
        <w:tc>
          <w:tcPr>
            <w:tcW w:w="768"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907</w:t>
            </w:r>
          </w:p>
        </w:tc>
        <w:tc>
          <w:tcPr>
            <w:tcW w:w="1418" w:type="dxa"/>
            <w:tcBorders>
              <w:top w:val="single" w:sz="12"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25.3%</w:t>
            </w:r>
          </w:p>
        </w:tc>
        <w:tc>
          <w:tcPr>
            <w:tcW w:w="1020" w:type="dxa"/>
            <w:tcBorders>
              <w:top w:val="single" w:sz="12"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537</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Elaboración de bebidas.</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79</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72</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68</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594</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16.6%</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495</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Construcción de edificaciones y obras de ingeniería civil.</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1,028</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1,379</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841</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844</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545</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15.2%</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-483</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Industria química.</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452</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468</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474</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469</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446</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12.5%</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Compraventa de materias primas, materiales y auxiliares.</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106</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95</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88</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142</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169</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4.7%</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63</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Elaboración de alimentos.</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54</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89</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95</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111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3.1%</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57</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Preparación y servicio de alimentos y bebidas.</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111</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101</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110</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101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2.8%</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Compraventa en tiendas de autoservicios y departamentos especializados</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49</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62</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69</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89</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91</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2.5%</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42</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Servicios relacionados con el transporte en general.</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77</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66</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65</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69</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82</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2.3%</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w:t>
            </w:r>
          </w:p>
        </w:tc>
      </w:tr>
      <w:tr w:rsidR="00C06993" w:rsidRPr="00B34432" w:rsidTr="00C06993">
        <w:tc>
          <w:tcPr>
            <w:tcW w:w="3085" w:type="dxa"/>
            <w:tcBorders>
              <w:top w:val="single" w:sz="4" w:space="0" w:color="auto"/>
              <w:left w:val="nil"/>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Trabajos realizados por contratistas especializados.</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83</w:t>
            </w:r>
          </w:p>
        </w:tc>
        <w:tc>
          <w:tcPr>
            <w:tcW w:w="70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83</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72</w:t>
            </w:r>
          </w:p>
        </w:tc>
        <w:tc>
          <w:tcPr>
            <w:tcW w:w="7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76</w:t>
            </w:r>
          </w:p>
        </w:tc>
        <w:tc>
          <w:tcPr>
            <w:tcW w:w="7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70</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2.0%</w:t>
            </w:r>
          </w:p>
        </w:tc>
        <w:tc>
          <w:tcPr>
            <w:tcW w:w="1020" w:type="dxa"/>
            <w:tcBorders>
              <w:top w:val="single" w:sz="4" w:space="0" w:color="auto"/>
              <w:left w:val="single" w:sz="4" w:space="0" w:color="auto"/>
              <w:bottom w:val="single" w:sz="4" w:space="0" w:color="auto"/>
              <w:right w:val="nil"/>
            </w:tcBorders>
            <w:shd w:val="clear" w:color="auto" w:fill="FFFFFF" w:themeFill="background1"/>
            <w:vAlign w:val="center"/>
            <w:hideMark/>
          </w:tcPr>
          <w:p w:rsidR="00C06993" w:rsidRPr="00B34432" w:rsidRDefault="00C06993" w:rsidP="00BD481B">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-13</w:t>
            </w:r>
          </w:p>
        </w:tc>
      </w:tr>
      <w:tr w:rsidR="00C06993" w:rsidRPr="00B34432" w:rsidTr="00C06993">
        <w:tc>
          <w:tcPr>
            <w:tcW w:w="3085" w:type="dxa"/>
            <w:tcBorders>
              <w:top w:val="single" w:sz="4" w:space="0" w:color="auto"/>
              <w:left w:val="nil"/>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Otras</w:t>
            </w:r>
          </w:p>
        </w:tc>
        <w:tc>
          <w:tcPr>
            <w:tcW w:w="851"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899</w:t>
            </w:r>
          </w:p>
        </w:tc>
        <w:tc>
          <w:tcPr>
            <w:tcW w:w="708"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757</w:t>
            </w:r>
          </w:p>
        </w:tc>
        <w:tc>
          <w:tcPr>
            <w:tcW w:w="709"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507</w:t>
            </w:r>
          </w:p>
        </w:tc>
        <w:tc>
          <w:tcPr>
            <w:tcW w:w="791"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394</w:t>
            </w:r>
          </w:p>
        </w:tc>
        <w:tc>
          <w:tcPr>
            <w:tcW w:w="768"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464</w:t>
            </w:r>
          </w:p>
        </w:tc>
        <w:tc>
          <w:tcPr>
            <w:tcW w:w="1418" w:type="dxa"/>
            <w:tcBorders>
              <w:top w:val="single" w:sz="4" w:space="0" w:color="auto"/>
              <w:left w:val="single" w:sz="4" w:space="0" w:color="auto"/>
              <w:bottom w:val="single" w:sz="12" w:space="0" w:color="auto"/>
              <w:right w:val="single" w:sz="4" w:space="0" w:color="auto"/>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13.0%</w:t>
            </w:r>
          </w:p>
        </w:tc>
        <w:tc>
          <w:tcPr>
            <w:tcW w:w="1020" w:type="dxa"/>
            <w:tcBorders>
              <w:top w:val="single" w:sz="4" w:space="0" w:color="auto"/>
              <w:left w:val="single" w:sz="4" w:space="0" w:color="auto"/>
              <w:bottom w:val="single" w:sz="12" w:space="0" w:color="auto"/>
              <w:right w:val="nil"/>
            </w:tcBorders>
            <w:shd w:val="clear" w:color="auto" w:fill="FFFFFF" w:themeFill="background1"/>
            <w:vAlign w:val="center"/>
            <w:hideMark/>
          </w:tcPr>
          <w:p w:rsidR="00C06993" w:rsidRPr="00B34432" w:rsidRDefault="00C06993" w:rsidP="00BD481B">
            <w:pPr>
              <w:spacing w:before="60" w:after="6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-435</w:t>
            </w:r>
          </w:p>
        </w:tc>
      </w:tr>
      <w:tr w:rsidR="00C06993" w:rsidRPr="00B34432" w:rsidTr="00C06993">
        <w:tc>
          <w:tcPr>
            <w:tcW w:w="3085"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120" w:after="60" w:line="276" w:lineRule="auto"/>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Total</w:t>
            </w:r>
          </w:p>
        </w:tc>
        <w:tc>
          <w:tcPr>
            <w:tcW w:w="851"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3,314</w:t>
            </w:r>
          </w:p>
        </w:tc>
        <w:tc>
          <w:tcPr>
            <w:tcW w:w="708"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3,583</w:t>
            </w:r>
          </w:p>
        </w:tc>
        <w:tc>
          <w:tcPr>
            <w:tcW w:w="709"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3,146</w:t>
            </w:r>
          </w:p>
        </w:tc>
        <w:tc>
          <w:tcPr>
            <w:tcW w:w="791"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3,222</w:t>
            </w:r>
          </w:p>
        </w:tc>
        <w:tc>
          <w:tcPr>
            <w:tcW w:w="768"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3,580</w:t>
            </w:r>
          </w:p>
        </w:tc>
        <w:tc>
          <w:tcPr>
            <w:tcW w:w="1418"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100.00%</w:t>
            </w:r>
          </w:p>
        </w:tc>
        <w:tc>
          <w:tcPr>
            <w:tcW w:w="1020" w:type="dxa"/>
            <w:tcBorders>
              <w:top w:val="single" w:sz="12" w:space="0" w:color="auto"/>
              <w:left w:val="nil"/>
              <w:bottom w:val="single" w:sz="12" w:space="0" w:color="auto"/>
              <w:right w:val="nil"/>
            </w:tcBorders>
            <w:shd w:val="clear" w:color="auto" w:fill="FFFFFF" w:themeFill="background1"/>
            <w:vAlign w:val="center"/>
            <w:hideMark/>
          </w:tcPr>
          <w:p w:rsidR="00C06993" w:rsidRPr="00B34432" w:rsidRDefault="00C06993" w:rsidP="00C06993">
            <w:pPr>
              <w:spacing w:before="60" w:after="6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266</w:t>
            </w:r>
          </w:p>
        </w:tc>
      </w:tr>
    </w:tbl>
    <w:p w:rsidR="00C06993" w:rsidRPr="00B34432" w:rsidRDefault="00C06993" w:rsidP="00C06993">
      <w:pPr>
        <w:spacing w:after="0" w:line="276" w:lineRule="auto"/>
        <w:rPr>
          <w:rFonts w:ascii="Times New Roman" w:eastAsia="Cambria" w:hAnsi="Times New Roman" w:cs="Times New Roman"/>
          <w:b/>
          <w:i/>
          <w:sz w:val="16"/>
          <w:szCs w:val="16"/>
        </w:rPr>
      </w:pPr>
    </w:p>
    <w:p w:rsidR="00C06993" w:rsidRPr="00B34432" w:rsidRDefault="00C06993" w:rsidP="00C06993">
      <w:pPr>
        <w:spacing w:after="0" w:line="276" w:lineRule="auto"/>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Fuente</w:t>
      </w:r>
      <w:r w:rsidRPr="00B34432">
        <w:rPr>
          <w:rFonts w:ascii="Times New Roman" w:eastAsia="Cambria" w:hAnsi="Times New Roman" w:cs="Times New Roman"/>
          <w:i/>
          <w:sz w:val="16"/>
          <w:szCs w:val="16"/>
        </w:rPr>
        <w:t>: IIEG, Instituto de Información Estadística y Geográfica del Estado de Jalisco; con base a datos proporcionados por el IMSS.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5152A6" w:rsidRDefault="005152A6" w:rsidP="00C06993">
      <w:pPr>
        <w:spacing w:after="0" w:line="276" w:lineRule="auto"/>
        <w:jc w:val="both"/>
        <w:rPr>
          <w:rFonts w:ascii="Times New Roman" w:eastAsia="Cambria" w:hAnsi="Times New Roman" w:cs="Times New Roman"/>
          <w:sz w:val="20"/>
          <w:szCs w:val="20"/>
        </w:rPr>
      </w:pPr>
    </w:p>
    <w:p w:rsidR="005152A6" w:rsidRPr="00B34432" w:rsidRDefault="005152A6" w:rsidP="00C06993">
      <w:pPr>
        <w:spacing w:after="0" w:line="276" w:lineRule="auto"/>
        <w:jc w:val="both"/>
        <w:rPr>
          <w:rFonts w:ascii="Times New Roman" w:eastAsia="Cambria" w:hAnsi="Times New Roman" w:cs="Times New Roman"/>
          <w:sz w:val="20"/>
          <w:szCs w:val="20"/>
        </w:rPr>
      </w:pPr>
    </w:p>
    <w:p w:rsidR="005152A6" w:rsidRDefault="005152A6" w:rsidP="00C06993">
      <w:pPr>
        <w:spacing w:after="0" w:line="276" w:lineRule="auto"/>
        <w:jc w:val="both"/>
        <w:rPr>
          <w:rFonts w:ascii="Times New Roman" w:eastAsia="Cambria" w:hAnsi="Times New Roman" w:cs="Times New Roman"/>
          <w:sz w:val="20"/>
          <w:szCs w:val="20"/>
        </w:rPr>
        <w:sectPr w:rsidR="005152A6"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Dentro de la región Centro del país, Ixtlahuacán de los Membrillos ocupó el octavo lugar de los municipios con mayor número de trabajadores inscritos al IMSS, al concentrar, para diciembre del año 2017 el 0.27% del total de trabajadores asegurados en la región, quedando por debajo del Municipio de Zapotlanejo que representa el 0.49% y por encima de Juanacatlán, el cual registró el </w:t>
      </w:r>
      <w:r w:rsidRPr="00B34432">
        <w:rPr>
          <w:rFonts w:ascii="Times New Roman" w:eastAsia="Cambria" w:hAnsi="Times New Roman" w:cs="Times New Roman"/>
          <w:sz w:val="20"/>
          <w:szCs w:val="20"/>
        </w:rPr>
        <w:lastRenderedPageBreak/>
        <w:t xml:space="preserve">0.09% de trabajadores registrados al IMSS. Durante el período del 2013 al 2017, el municipio </w:t>
      </w:r>
      <w:r w:rsidR="00CA7BD2" w:rsidRPr="00B34432">
        <w:rPr>
          <w:rFonts w:ascii="Times New Roman" w:eastAsia="Cambria" w:hAnsi="Times New Roman" w:cs="Times New Roman"/>
          <w:sz w:val="20"/>
          <w:szCs w:val="20"/>
        </w:rPr>
        <w:t xml:space="preserve">de Ixtlahuacán de los Membrillos </w:t>
      </w:r>
      <w:r w:rsidRPr="00B34432">
        <w:rPr>
          <w:rFonts w:ascii="Times New Roman" w:eastAsia="Cambria" w:hAnsi="Times New Roman" w:cs="Times New Roman"/>
          <w:sz w:val="20"/>
          <w:szCs w:val="20"/>
        </w:rPr>
        <w:t>registró un incremento de 266 asegurados inscritos al IMSS en la región Centro, pasando de 3,314 trabajadores asegurados registrados en el 2013 a 3,580 para el 2017.</w:t>
      </w:r>
    </w:p>
    <w:p w:rsidR="00C06993" w:rsidRPr="00B34432" w:rsidRDefault="00C06993" w:rsidP="00C06993">
      <w:pPr>
        <w:spacing w:after="0" w:line="276" w:lineRule="auto"/>
        <w:rPr>
          <w:rFonts w:ascii="Times New Roman" w:eastAsia="Cambria" w:hAnsi="Times New Roman" w:cs="Times New Roman"/>
          <w:sz w:val="20"/>
          <w:szCs w:val="20"/>
        </w:rPr>
      </w:pPr>
    </w:p>
    <w:p w:rsidR="005152A6" w:rsidRDefault="005152A6" w:rsidP="00C06993">
      <w:pPr>
        <w:spacing w:after="0" w:line="276" w:lineRule="auto"/>
        <w:rPr>
          <w:rFonts w:ascii="Times New Roman" w:eastAsia="Cambria" w:hAnsi="Times New Roman" w:cs="Times New Roman"/>
          <w:sz w:val="20"/>
          <w:szCs w:val="20"/>
        </w:rPr>
        <w:sectPr w:rsidR="005152A6" w:rsidSect="005152A6">
          <w:type w:val="continuous"/>
          <w:pgSz w:w="12240" w:h="15840"/>
          <w:pgMar w:top="1417" w:right="1701" w:bottom="1417" w:left="1701" w:header="708" w:footer="708" w:gutter="0"/>
          <w:cols w:num="2" w:space="720"/>
          <w:docGrid w:linePitch="360"/>
        </w:sectPr>
      </w:pPr>
    </w:p>
    <w:p w:rsidR="00D35665" w:rsidRDefault="00D35665" w:rsidP="00C06993">
      <w:pPr>
        <w:spacing w:after="0" w:line="276" w:lineRule="auto"/>
        <w:rPr>
          <w:rFonts w:ascii="Times New Roman" w:eastAsia="Cambria" w:hAnsi="Times New Roman" w:cs="Times New Roman"/>
          <w:sz w:val="20"/>
          <w:szCs w:val="20"/>
        </w:rPr>
      </w:pPr>
    </w:p>
    <w:p w:rsidR="001078A0" w:rsidRDefault="001078A0" w:rsidP="00C06993">
      <w:pPr>
        <w:spacing w:after="0" w:line="276" w:lineRule="auto"/>
        <w:rPr>
          <w:rFonts w:ascii="Times New Roman" w:eastAsia="Cambria" w:hAnsi="Times New Roman" w:cs="Times New Roman"/>
          <w:sz w:val="20"/>
          <w:szCs w:val="20"/>
        </w:rPr>
      </w:pPr>
    </w:p>
    <w:p w:rsidR="001078A0" w:rsidRPr="00B34432" w:rsidRDefault="001078A0" w:rsidP="00C06993">
      <w:pPr>
        <w:spacing w:after="0" w:line="276" w:lineRule="auto"/>
        <w:rPr>
          <w:rFonts w:ascii="Times New Roman" w:eastAsia="Cambria" w:hAnsi="Times New Roman" w:cs="Times New Roman"/>
          <w:sz w:val="20"/>
          <w:szCs w:val="20"/>
        </w:rPr>
      </w:pPr>
    </w:p>
    <w:p w:rsidR="00C06993" w:rsidRPr="00B34432" w:rsidRDefault="00C06993" w:rsidP="00CA7BD2">
      <w:pPr>
        <w:spacing w:after="120" w:line="276" w:lineRule="auto"/>
        <w:rPr>
          <w:rFonts w:ascii="Times New Roman" w:eastAsia="Cambria" w:hAnsi="Times New Roman" w:cs="Times New Roman"/>
          <w:sz w:val="20"/>
          <w:szCs w:val="20"/>
        </w:rPr>
      </w:pPr>
      <w:r w:rsidRPr="00B34432">
        <w:rPr>
          <w:rFonts w:ascii="Times New Roman" w:eastAsia="Cambria" w:hAnsi="Times New Roman" w:cs="Times New Roman"/>
          <w:b/>
          <w:sz w:val="20"/>
          <w:szCs w:val="20"/>
        </w:rPr>
        <w:t>Incremento en el número de asegurados en el IMSS, 2013-2017</w:t>
      </w:r>
    </w:p>
    <w:tbl>
      <w:tblPr>
        <w:tblStyle w:val="Tablaconcuadrcula1"/>
        <w:tblW w:w="9039"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01"/>
        <w:gridCol w:w="617"/>
        <w:gridCol w:w="658"/>
        <w:gridCol w:w="617"/>
        <w:gridCol w:w="659"/>
        <w:gridCol w:w="617"/>
        <w:gridCol w:w="1226"/>
        <w:gridCol w:w="1276"/>
        <w:gridCol w:w="1134"/>
        <w:gridCol w:w="567"/>
        <w:gridCol w:w="567"/>
      </w:tblGrid>
      <w:tr w:rsidR="00C06993" w:rsidRPr="00B34432" w:rsidTr="001078A0">
        <w:trPr>
          <w:trHeight w:val="760"/>
        </w:trPr>
        <w:tc>
          <w:tcPr>
            <w:tcW w:w="1101" w:type="dxa"/>
            <w:tcBorders>
              <w:top w:val="single" w:sz="12" w:space="0" w:color="auto"/>
              <w:left w:val="nil"/>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Municipio</w:t>
            </w:r>
          </w:p>
        </w:tc>
        <w:tc>
          <w:tcPr>
            <w:tcW w:w="617"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2013</w:t>
            </w:r>
          </w:p>
        </w:tc>
        <w:tc>
          <w:tcPr>
            <w:tcW w:w="658"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2014</w:t>
            </w:r>
          </w:p>
        </w:tc>
        <w:tc>
          <w:tcPr>
            <w:tcW w:w="617"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2015</w:t>
            </w:r>
          </w:p>
        </w:tc>
        <w:tc>
          <w:tcPr>
            <w:tcW w:w="659"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2016</w:t>
            </w:r>
          </w:p>
        </w:tc>
        <w:tc>
          <w:tcPr>
            <w:tcW w:w="617"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2017</w:t>
            </w:r>
          </w:p>
        </w:tc>
        <w:tc>
          <w:tcPr>
            <w:tcW w:w="1226"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 Participación</w:t>
            </w:r>
          </w:p>
          <w:p w:rsidR="00C06993" w:rsidRPr="00B34432" w:rsidRDefault="00C06993" w:rsidP="00CA7BD2">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2017</w:t>
            </w:r>
          </w:p>
        </w:tc>
        <w:tc>
          <w:tcPr>
            <w:tcW w:w="1276"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Variación Absoluta Dic 2013- 2017</w:t>
            </w:r>
          </w:p>
        </w:tc>
        <w:tc>
          <w:tcPr>
            <w:tcW w:w="1134"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 xml:space="preserve">Variación % </w:t>
            </w:r>
          </w:p>
          <w:p w:rsidR="00C06993" w:rsidRPr="00B34432" w:rsidRDefault="00C06993" w:rsidP="00CA7BD2">
            <w:pPr>
              <w:spacing w:after="120" w:line="276" w:lineRule="auto"/>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2013-2017</w:t>
            </w:r>
          </w:p>
        </w:tc>
        <w:tc>
          <w:tcPr>
            <w:tcW w:w="567" w:type="dxa"/>
            <w:tcBorders>
              <w:top w:val="single" w:sz="12" w:space="0" w:color="auto"/>
              <w:left w:val="single" w:sz="4" w:space="0" w:color="auto"/>
              <w:bottom w:val="single" w:sz="6" w:space="0" w:color="auto"/>
              <w:right w:val="single" w:sz="4" w:space="0" w:color="auto"/>
            </w:tcBorders>
            <w:shd w:val="clear" w:color="auto" w:fill="DDD9C3" w:themeFill="background2" w:themeFillShade="E6"/>
            <w:vAlign w:val="center"/>
            <w:hideMark/>
          </w:tcPr>
          <w:p w:rsidR="00C06993" w:rsidRPr="00B34432" w:rsidRDefault="00C06993" w:rsidP="00CA7BD2">
            <w:pPr>
              <w:spacing w:before="120" w:after="0" w:line="276" w:lineRule="auto"/>
              <w:ind w:left="-108" w:right="-108"/>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DME1</w:t>
            </w:r>
          </w:p>
        </w:tc>
        <w:tc>
          <w:tcPr>
            <w:tcW w:w="567" w:type="dxa"/>
            <w:tcBorders>
              <w:top w:val="single" w:sz="12" w:space="0" w:color="auto"/>
              <w:left w:val="single" w:sz="4" w:space="0" w:color="auto"/>
              <w:bottom w:val="single" w:sz="6" w:space="0" w:color="auto"/>
              <w:right w:val="nil"/>
            </w:tcBorders>
            <w:shd w:val="clear" w:color="auto" w:fill="DDD9C3" w:themeFill="background2" w:themeFillShade="E6"/>
            <w:vAlign w:val="center"/>
            <w:hideMark/>
          </w:tcPr>
          <w:p w:rsidR="00C06993" w:rsidRPr="00B34432" w:rsidRDefault="00C06993" w:rsidP="00CA7BD2">
            <w:pPr>
              <w:spacing w:before="120" w:after="0" w:line="276" w:lineRule="auto"/>
              <w:ind w:left="-108" w:right="-108"/>
              <w:jc w:val="center"/>
              <w:rPr>
                <w:rFonts w:ascii="Times New Roman" w:eastAsia="Cambria" w:hAnsi="Times New Roman"/>
                <w:b/>
                <w:sz w:val="16"/>
                <w:szCs w:val="16"/>
                <w:lang w:val="es-ES_tradnl"/>
              </w:rPr>
            </w:pPr>
            <w:r w:rsidRPr="00B34432">
              <w:rPr>
                <w:rFonts w:ascii="Times New Roman" w:eastAsia="Cambria" w:hAnsi="Times New Roman"/>
                <w:b/>
                <w:sz w:val="16"/>
                <w:szCs w:val="16"/>
                <w:lang w:val="es-ES_tradnl"/>
              </w:rPr>
              <w:t>IDM2</w:t>
            </w:r>
          </w:p>
        </w:tc>
      </w:tr>
      <w:tr w:rsidR="00C06993" w:rsidRPr="00B34432" w:rsidTr="00CA7BD2">
        <w:trPr>
          <w:trHeight w:val="341"/>
        </w:trPr>
        <w:tc>
          <w:tcPr>
            <w:tcW w:w="1101" w:type="dxa"/>
            <w:tcBorders>
              <w:top w:val="single" w:sz="6" w:space="0" w:color="auto"/>
              <w:left w:val="nil"/>
              <w:bottom w:val="single" w:sz="12" w:space="0" w:color="auto"/>
              <w:right w:val="single" w:sz="4" w:space="0" w:color="auto"/>
            </w:tcBorders>
            <w:hideMark/>
          </w:tcPr>
          <w:p w:rsidR="00C06993" w:rsidRPr="00B34432" w:rsidRDefault="00C06993" w:rsidP="00C06993">
            <w:pPr>
              <w:spacing w:before="60" w:after="6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Ixtlahuacán de los Membrillos</w:t>
            </w:r>
          </w:p>
        </w:tc>
        <w:tc>
          <w:tcPr>
            <w:tcW w:w="617"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3,314</w:t>
            </w:r>
          </w:p>
        </w:tc>
        <w:tc>
          <w:tcPr>
            <w:tcW w:w="658"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3,583</w:t>
            </w:r>
          </w:p>
        </w:tc>
        <w:tc>
          <w:tcPr>
            <w:tcW w:w="617"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3,146</w:t>
            </w:r>
          </w:p>
        </w:tc>
        <w:tc>
          <w:tcPr>
            <w:tcW w:w="659"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3,222</w:t>
            </w:r>
          </w:p>
        </w:tc>
        <w:tc>
          <w:tcPr>
            <w:tcW w:w="617"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3,580</w:t>
            </w:r>
          </w:p>
        </w:tc>
        <w:tc>
          <w:tcPr>
            <w:tcW w:w="1226"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0.27%</w:t>
            </w:r>
          </w:p>
        </w:tc>
        <w:tc>
          <w:tcPr>
            <w:tcW w:w="1276"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266</w:t>
            </w:r>
          </w:p>
        </w:tc>
        <w:tc>
          <w:tcPr>
            <w:tcW w:w="1134"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8.0%</w:t>
            </w:r>
          </w:p>
        </w:tc>
        <w:tc>
          <w:tcPr>
            <w:tcW w:w="567" w:type="dxa"/>
            <w:tcBorders>
              <w:top w:val="single" w:sz="6"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15</w:t>
            </w:r>
          </w:p>
        </w:tc>
        <w:tc>
          <w:tcPr>
            <w:tcW w:w="567" w:type="dxa"/>
            <w:tcBorders>
              <w:top w:val="single" w:sz="6" w:space="0" w:color="auto"/>
              <w:left w:val="single" w:sz="4" w:space="0" w:color="auto"/>
              <w:bottom w:val="single" w:sz="12" w:space="0" w:color="auto"/>
              <w:right w:val="nil"/>
            </w:tcBorders>
            <w:vAlign w:val="center"/>
            <w:hideMark/>
          </w:tcPr>
          <w:p w:rsidR="00C06993" w:rsidRPr="00B34432" w:rsidRDefault="00C06993" w:rsidP="00C06993">
            <w:pPr>
              <w:spacing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16</w:t>
            </w:r>
          </w:p>
        </w:tc>
      </w:tr>
    </w:tbl>
    <w:p w:rsidR="00C06993" w:rsidRPr="00B34432" w:rsidRDefault="00C06993" w:rsidP="00C06993">
      <w:pPr>
        <w:spacing w:after="0" w:line="276" w:lineRule="auto"/>
        <w:rPr>
          <w:rFonts w:ascii="Times New Roman" w:eastAsia="Cambria" w:hAnsi="Times New Roman" w:cs="Times New Roman"/>
          <w:i/>
          <w:sz w:val="16"/>
          <w:szCs w:val="16"/>
        </w:rPr>
      </w:pPr>
    </w:p>
    <w:p w:rsidR="00C06993" w:rsidRPr="00B34432" w:rsidRDefault="00C06993" w:rsidP="00C06993">
      <w:pPr>
        <w:spacing w:after="0" w:line="276" w:lineRule="auto"/>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Fuente:</w:t>
      </w:r>
      <w:r w:rsidRPr="00B34432">
        <w:rPr>
          <w:rFonts w:ascii="Times New Roman" w:eastAsia="Cambria" w:hAnsi="Times New Roman" w:cs="Times New Roman"/>
          <w:i/>
          <w:sz w:val="16"/>
          <w:szCs w:val="16"/>
        </w:rPr>
        <w:t xml:space="preserve"> IIEG, Instituto de Información Estadística y Geográfica del Estado de Jalisco; con base a datos proporcionados por IMSS.</w:t>
      </w:r>
    </w:p>
    <w:p w:rsidR="005152A6" w:rsidRDefault="005152A6" w:rsidP="00C06993">
      <w:pPr>
        <w:spacing w:after="0" w:line="276" w:lineRule="auto"/>
        <w:jc w:val="both"/>
        <w:rPr>
          <w:rFonts w:ascii="Times New Roman" w:eastAsia="Cambria" w:hAnsi="Times New Roman" w:cs="Times New Roman"/>
          <w:sz w:val="20"/>
          <w:szCs w:val="20"/>
        </w:rPr>
      </w:pPr>
    </w:p>
    <w:p w:rsidR="005152A6" w:rsidRDefault="005152A6" w:rsidP="00C06993">
      <w:pPr>
        <w:spacing w:after="0" w:line="276" w:lineRule="auto"/>
        <w:jc w:val="both"/>
        <w:rPr>
          <w:rFonts w:ascii="Times New Roman" w:eastAsia="Cambria" w:hAnsi="Times New Roman" w:cs="Times New Roman"/>
          <w:sz w:val="20"/>
          <w:szCs w:val="20"/>
        </w:rPr>
      </w:pPr>
    </w:p>
    <w:p w:rsidR="005152A6" w:rsidRDefault="005152A6" w:rsidP="00C06993">
      <w:pPr>
        <w:spacing w:after="0" w:line="276" w:lineRule="auto"/>
        <w:jc w:val="both"/>
        <w:rPr>
          <w:rFonts w:ascii="Times New Roman" w:eastAsia="Cambria" w:hAnsi="Times New Roman" w:cs="Times New Roman"/>
          <w:sz w:val="20"/>
          <w:szCs w:val="20"/>
        </w:rPr>
      </w:pPr>
    </w:p>
    <w:p w:rsidR="005152A6" w:rsidRDefault="005152A6" w:rsidP="00C06993">
      <w:pPr>
        <w:spacing w:after="0" w:line="276" w:lineRule="auto"/>
        <w:jc w:val="both"/>
        <w:rPr>
          <w:rFonts w:ascii="Times New Roman" w:eastAsia="Cambria" w:hAnsi="Times New Roman" w:cs="Times New Roman"/>
          <w:sz w:val="20"/>
          <w:szCs w:val="20"/>
        </w:rPr>
        <w:sectPr w:rsidR="005152A6"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Conforme a las cifras emitidas por el Sistema de Información Estadística y Geográfica de Jalisco, el comparativo en el Índice de Desarrollo Municipal (IDM), el cual conjunta una serie de variables económicas, institucionales, sociales y de medio ambiente para mostrar las tendencias generales del nivel de desarrollo de cada municipio respecto a los municipios de su estado, ubica al Municipio de Ixtlahuacán de los Membrillos en la posición número 16 con respecto a la situación de desarrollo que presentan el total de los 125 municipios que conforman la entidad. Dentro de la región Centro, Guadalajara es el municipio con el IDM más alto, al ubicarse en la posición número 1 del total de municipios que integran el estado de Jalisco</w:t>
      </w:r>
      <w:r w:rsidR="0054670D" w:rsidRPr="00B34432">
        <w:rPr>
          <w:rFonts w:ascii="Times New Roman" w:eastAsia="Cambria" w:hAnsi="Times New Roman" w:cs="Times New Roman"/>
          <w:sz w:val="20"/>
          <w:szCs w:val="20"/>
        </w:rPr>
        <w:t xml:space="preserve">, </w:t>
      </w:r>
      <w:r w:rsidR="00F70B94" w:rsidRPr="00B34432">
        <w:rPr>
          <w:rFonts w:ascii="Times New Roman" w:eastAsia="Cambria" w:hAnsi="Times New Roman" w:cs="Times New Roman"/>
          <w:sz w:val="20"/>
          <w:szCs w:val="20"/>
        </w:rPr>
        <w:t xml:space="preserve">mientras que </w:t>
      </w:r>
      <w:r w:rsidRPr="00B34432">
        <w:rPr>
          <w:rFonts w:ascii="Times New Roman" w:eastAsia="Cambria" w:hAnsi="Times New Roman" w:cs="Times New Roman"/>
          <w:sz w:val="20"/>
          <w:szCs w:val="20"/>
        </w:rPr>
        <w:t xml:space="preserve">el Municipio de Cuquío, se ubica en el lugar 120.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Por otra parte, el Índice de Desarrollo Municipal del Aspecto Económico (IDM-E), el cual engloba las variables de producción, producción agropecuaria, trabajadores asegurados y población ocupada y permite monitorear la situación de desarrollo económico que presentan los municipios en función al tamaño de la población, </w:t>
      </w:r>
      <w:r w:rsidRPr="00B34432">
        <w:rPr>
          <w:rFonts w:ascii="Times New Roman" w:eastAsia="Cambria" w:hAnsi="Times New Roman" w:cs="Times New Roman"/>
          <w:sz w:val="20"/>
          <w:szCs w:val="20"/>
        </w:rPr>
        <w:lastRenderedPageBreak/>
        <w:t>ubica al Municipio de Ixtlahuacán de los Membrillos en la posición número 15 con respecto a la situación de desarrollo económico que guardan el resto de los municipios de la entidad.</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En cuanto al Sector Turismo, las actividades son muy limitadas. Existen solamente 2 hoteles ubicados en la cabecera municipal. Hay una oferta (principalmente para turismo extranjero, universidades y empresas) de 18 cabañas con actividades ecológicas y de deporte extremo en la comunidad de la Cañada. Los establecimientos formales para consumir alimentos son solamente 6. En cuanto a agencias de viajes, existe sólo una para atender el municipio.</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B831C1"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Los atractivos turísticos naturales son variados y abundantes: el Área Natural Protegida Cerro Viejo Chupinaya-Los Sabinos (la cual cuenta con un sendero interpretativo);</w:t>
      </w:r>
      <w:r w:rsidR="00B831C1"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 xml:space="preserve">el Cerro del Picacho; el Cerro de la Mesa del Ocote; el Cerro del Tecuán; el Parque Ecológico de la Cañada; el Sabino Gigante de La Cañada bautizado por los antiguos náhuatl como “viejo de agua”, el cual se encuentra </w:t>
      </w:r>
      <w:r w:rsidRPr="00B34432">
        <w:rPr>
          <w:rFonts w:ascii="Times New Roman" w:eastAsia="Cambria" w:hAnsi="Times New Roman" w:cs="Times New Roman"/>
          <w:sz w:val="20"/>
          <w:szCs w:val="20"/>
        </w:rPr>
        <w:lastRenderedPageBreak/>
        <w:t xml:space="preserve">dentro del Rancho La Cañada y su tronco mide al menos 3.5 metros de diámetro y alcanza 30 metros de altura; </w:t>
      </w:r>
      <w:r w:rsidR="00B831C1" w:rsidRPr="00B34432">
        <w:rPr>
          <w:rFonts w:ascii="Times New Roman" w:eastAsia="Cambria" w:hAnsi="Times New Roman" w:cs="Times New Roman"/>
          <w:sz w:val="20"/>
          <w:szCs w:val="20"/>
        </w:rPr>
        <w:t xml:space="preserve">así como </w:t>
      </w:r>
      <w:r w:rsidRPr="00B34432">
        <w:rPr>
          <w:rFonts w:ascii="Times New Roman" w:eastAsia="Cambria" w:hAnsi="Times New Roman" w:cs="Times New Roman"/>
          <w:sz w:val="20"/>
          <w:szCs w:val="20"/>
        </w:rPr>
        <w:t xml:space="preserve">el parque lineal de la Capilla. </w:t>
      </w:r>
    </w:p>
    <w:p w:rsidR="00B831C1" w:rsidRPr="00B34432" w:rsidRDefault="00B831C1"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Igual</w:t>
      </w:r>
      <w:r w:rsidR="00B831C1" w:rsidRPr="00B34432">
        <w:rPr>
          <w:rFonts w:ascii="Times New Roman" w:eastAsia="Cambria" w:hAnsi="Times New Roman" w:cs="Times New Roman"/>
          <w:sz w:val="20"/>
          <w:szCs w:val="20"/>
        </w:rPr>
        <w:t xml:space="preserve">mente </w:t>
      </w:r>
      <w:r w:rsidRPr="00B34432">
        <w:rPr>
          <w:rFonts w:ascii="Times New Roman" w:eastAsia="Cambria" w:hAnsi="Times New Roman" w:cs="Times New Roman"/>
          <w:sz w:val="20"/>
          <w:szCs w:val="20"/>
        </w:rPr>
        <w:t>variados y abundantes son los atractivos turísticos culturales y arquitectónicos</w:t>
      </w:r>
      <w:r w:rsidR="00B831C1" w:rsidRPr="00B34432">
        <w:rPr>
          <w:rFonts w:ascii="Times New Roman" w:eastAsia="Cambria" w:hAnsi="Times New Roman" w:cs="Times New Roman"/>
          <w:sz w:val="20"/>
          <w:szCs w:val="20"/>
        </w:rPr>
        <w:t>, entre los cuales se encuentran</w:t>
      </w:r>
      <w:r w:rsidRPr="00B34432">
        <w:rPr>
          <w:rFonts w:ascii="Times New Roman" w:eastAsia="Cambria" w:hAnsi="Times New Roman" w:cs="Times New Roman"/>
          <w:sz w:val="20"/>
          <w:szCs w:val="20"/>
        </w:rPr>
        <w:t xml:space="preserve">: La Hacienda; La Estación del Ferrocarril; La Capilla de la Purísima Concepción; La Capilla del Sagrado Corazón de Jesús; el Teatro de Atequiza; el Molino de Trigo; las fiestas patronales y la romería a la comunidad de la Cañada en el mes de Julio; en septiembre el festival del elote y el festival del membrillo; en </w:t>
      </w:r>
      <w:r w:rsidRPr="00B34432">
        <w:rPr>
          <w:rFonts w:ascii="Times New Roman" w:eastAsia="Cambria" w:hAnsi="Times New Roman" w:cs="Times New Roman"/>
          <w:sz w:val="20"/>
          <w:szCs w:val="20"/>
        </w:rPr>
        <w:lastRenderedPageBreak/>
        <w:t>noviembre el festival de “Catrinas” y de altares de muertos.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Por lo que respecta a al sector primario, de acuerdo a la información proporcionada por el IIEG de Jalisco, la producción ganadera ha mantenido una tendencia creciente durante el período 2012-2016, siendo el ejercicio de 2016 en el que se ha registrado el mayor crecimiento en el valor de la producción ganadera en el municipio, al representar el 0.7% del total de la producción ganadera a nivel estatal, siendo este porcentaje de participación el más alto que ha registrado el municipio.</w:t>
      </w:r>
    </w:p>
    <w:p w:rsidR="005152A6" w:rsidRDefault="005152A6" w:rsidP="00C06993">
      <w:pPr>
        <w:spacing w:after="0" w:line="276" w:lineRule="auto"/>
        <w:jc w:val="both"/>
        <w:rPr>
          <w:rFonts w:ascii="Times New Roman" w:eastAsia="Cambria" w:hAnsi="Times New Roman" w:cs="Times New Roman"/>
          <w:noProof/>
          <w:sz w:val="20"/>
          <w:szCs w:val="20"/>
          <w:lang w:eastAsia="es-MX"/>
        </w:rPr>
        <w:sectPr w:rsidR="005152A6" w:rsidSect="005152A6">
          <w:type w:val="continuous"/>
          <w:pgSz w:w="12240" w:h="15840"/>
          <w:pgMar w:top="1417" w:right="1701" w:bottom="1417" w:left="1701" w:header="708" w:footer="708" w:gutter="0"/>
          <w:cols w:num="2" w:space="720"/>
          <w:docGrid w:linePitch="360"/>
        </w:sectPr>
      </w:pPr>
    </w:p>
    <w:p w:rsidR="00561E69" w:rsidRPr="00B34432" w:rsidRDefault="00561E69" w:rsidP="00C06993">
      <w:pPr>
        <w:spacing w:after="0" w:line="276" w:lineRule="auto"/>
        <w:jc w:val="both"/>
        <w:rPr>
          <w:rFonts w:ascii="Times New Roman" w:eastAsia="Cambria" w:hAnsi="Times New Roman" w:cs="Times New Roman"/>
          <w:noProof/>
          <w:sz w:val="20"/>
          <w:szCs w:val="20"/>
          <w:lang w:eastAsia="es-MX"/>
        </w:rPr>
      </w:pPr>
    </w:p>
    <w:p w:rsidR="00C06993" w:rsidRDefault="00C06993" w:rsidP="00C06993">
      <w:pPr>
        <w:spacing w:after="0" w:line="276" w:lineRule="auto"/>
        <w:jc w:val="both"/>
        <w:rPr>
          <w:rFonts w:ascii="Times New Roman" w:eastAsia="Cambria" w:hAnsi="Times New Roman" w:cs="Times New Roman"/>
          <w:noProof/>
          <w:sz w:val="20"/>
          <w:szCs w:val="20"/>
          <w:lang w:eastAsia="es-MX"/>
        </w:rPr>
      </w:pPr>
    </w:p>
    <w:p w:rsidR="001078A0" w:rsidRPr="00B34432" w:rsidRDefault="001078A0" w:rsidP="00C06993">
      <w:pPr>
        <w:spacing w:after="0" w:line="276" w:lineRule="auto"/>
        <w:jc w:val="both"/>
        <w:rPr>
          <w:rFonts w:ascii="Times New Roman" w:eastAsia="Cambria" w:hAnsi="Times New Roman" w:cs="Times New Roman"/>
          <w:noProof/>
          <w:sz w:val="20"/>
          <w:szCs w:val="20"/>
          <w:lang w:eastAsia="es-MX"/>
        </w:rPr>
      </w:pPr>
    </w:p>
    <w:p w:rsidR="00C06993" w:rsidRPr="00B34432" w:rsidRDefault="00C06993" w:rsidP="00B05023">
      <w:pPr>
        <w:tabs>
          <w:tab w:val="left" w:pos="6237"/>
        </w:tabs>
        <w:spacing w:after="0" w:line="276" w:lineRule="auto"/>
        <w:jc w:val="center"/>
        <w:rPr>
          <w:rFonts w:ascii="Times New Roman" w:eastAsia="Cambria" w:hAnsi="Times New Roman" w:cs="Times New Roman"/>
          <w:noProof/>
          <w:sz w:val="20"/>
          <w:szCs w:val="20"/>
          <w:lang w:eastAsia="es-MX"/>
        </w:rPr>
      </w:pPr>
      <w:r w:rsidRPr="00B34432">
        <w:rPr>
          <w:rFonts w:ascii="Times New Roman" w:eastAsia="Cambria" w:hAnsi="Times New Roman" w:cs="Times New Roman"/>
          <w:noProof/>
          <w:lang w:eastAsia="es-MX"/>
        </w:rPr>
        <w:drawing>
          <wp:inline distT="0" distB="0" distL="0" distR="0" wp14:anchorId="47ABFCB0" wp14:editId="1D15E523">
            <wp:extent cx="5765800" cy="3289300"/>
            <wp:effectExtent l="0" t="0" r="0" b="0"/>
            <wp:docPr id="25" name="Gráfico 2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561E69" w:rsidRDefault="00561E69" w:rsidP="00C06993">
      <w:pPr>
        <w:spacing w:after="0" w:line="276" w:lineRule="auto"/>
        <w:jc w:val="both"/>
        <w:rPr>
          <w:rFonts w:ascii="Times New Roman" w:eastAsia="Cambria" w:hAnsi="Times New Roman" w:cs="Times New Roman"/>
          <w:b/>
          <w:sz w:val="16"/>
          <w:szCs w:val="16"/>
        </w:rPr>
      </w:pPr>
    </w:p>
    <w:p w:rsidR="00561E69" w:rsidRDefault="00561E69" w:rsidP="00C06993">
      <w:pPr>
        <w:spacing w:after="0" w:line="276" w:lineRule="auto"/>
        <w:jc w:val="both"/>
        <w:rPr>
          <w:rFonts w:ascii="Times New Roman" w:eastAsia="Cambria" w:hAnsi="Times New Roman" w:cs="Times New Roman"/>
          <w:b/>
          <w:sz w:val="16"/>
          <w:szCs w:val="16"/>
        </w:rPr>
      </w:pPr>
    </w:p>
    <w:p w:rsidR="00C06993" w:rsidRPr="00B34432" w:rsidRDefault="00C06993" w:rsidP="00561E69">
      <w:pPr>
        <w:spacing w:after="0" w:line="276" w:lineRule="auto"/>
        <w:jc w:val="center"/>
        <w:rPr>
          <w:rFonts w:ascii="Times New Roman" w:eastAsia="Cambria" w:hAnsi="Times New Roman" w:cs="Times New Roman"/>
          <w:sz w:val="16"/>
          <w:szCs w:val="16"/>
        </w:rPr>
      </w:pPr>
      <w:r w:rsidRPr="00B34432">
        <w:rPr>
          <w:rFonts w:ascii="Times New Roman" w:eastAsia="Cambria" w:hAnsi="Times New Roman" w:cs="Times New Roman"/>
          <w:b/>
          <w:sz w:val="16"/>
          <w:szCs w:val="16"/>
        </w:rPr>
        <w:t>Fuente:</w:t>
      </w:r>
      <w:r w:rsidRPr="00B34432">
        <w:rPr>
          <w:rFonts w:ascii="Times New Roman" w:eastAsia="Cambria" w:hAnsi="Times New Roman" w:cs="Times New Roman"/>
          <w:sz w:val="16"/>
          <w:szCs w:val="16"/>
        </w:rPr>
        <w:t xml:space="preserve"> IIEG, Instituto de Información Estadística y Geográfica del Estado de Jalisco; información de SIAP/SAGARPA/OEIDRUS.</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561E69" w:rsidRDefault="00561E69" w:rsidP="00C06993">
      <w:pPr>
        <w:spacing w:after="0" w:line="276" w:lineRule="auto"/>
        <w:jc w:val="both"/>
        <w:rPr>
          <w:rFonts w:ascii="Times New Roman" w:eastAsia="Cambria" w:hAnsi="Times New Roman" w:cs="Times New Roman"/>
          <w:sz w:val="20"/>
          <w:szCs w:val="20"/>
        </w:rPr>
        <w:sectPr w:rsidR="00561E69"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En lo que se refiere a la agricultura, en el diagnóstico realizado por el Sistema de Información Estadística y Geográfica de Jalisco (SIEG), se observa que el valor de la producción agrícola en Ixtlahuacán de los Membrillos ha presentado diversas fluctuaciones durante el </w:t>
      </w:r>
      <w:r w:rsidRPr="00B34432">
        <w:rPr>
          <w:rFonts w:ascii="Times New Roman" w:eastAsia="Cambria" w:hAnsi="Times New Roman" w:cs="Times New Roman"/>
          <w:sz w:val="20"/>
          <w:szCs w:val="20"/>
        </w:rPr>
        <w:lastRenderedPageBreak/>
        <w:t xml:space="preserve">período 2012-2016, habiendo registrado sus niveles más altos en los años 2012 y 2014. El valor de la producción agrícola en el 2012 representó el 0.7% del total de la producción agrícola estatal.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561E69" w:rsidRDefault="00561E69" w:rsidP="00C06993">
      <w:pPr>
        <w:spacing w:after="0" w:line="276" w:lineRule="auto"/>
        <w:jc w:val="both"/>
        <w:rPr>
          <w:rFonts w:ascii="Times New Roman" w:eastAsia="Cambria" w:hAnsi="Times New Roman" w:cs="Times New Roman"/>
          <w:sz w:val="20"/>
          <w:szCs w:val="20"/>
        </w:rPr>
        <w:sectPr w:rsidR="00561E69" w:rsidSect="00561E69">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center"/>
        <w:rPr>
          <w:rFonts w:ascii="Times New Roman" w:eastAsia="Cambria" w:hAnsi="Times New Roman" w:cs="Times New Roman"/>
          <w:sz w:val="20"/>
          <w:szCs w:val="20"/>
        </w:rPr>
      </w:pPr>
      <w:r w:rsidRPr="00B34432">
        <w:rPr>
          <w:rFonts w:ascii="Times New Roman" w:eastAsia="Cambria" w:hAnsi="Times New Roman" w:cs="Times New Roman"/>
          <w:noProof/>
          <w:lang w:eastAsia="es-MX"/>
        </w:rPr>
        <w:lastRenderedPageBreak/>
        <w:drawing>
          <wp:inline distT="0" distB="0" distL="0" distR="0" wp14:anchorId="2C09C0AF" wp14:editId="44A150D5">
            <wp:extent cx="5461000" cy="3022600"/>
            <wp:effectExtent l="0" t="0" r="0" b="0"/>
            <wp:docPr id="29" name="Gráfico 2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AA5194" w:rsidRPr="00B34432" w:rsidRDefault="00AA5194" w:rsidP="00C06993">
      <w:pPr>
        <w:spacing w:after="0" w:line="276" w:lineRule="auto"/>
        <w:jc w:val="center"/>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16"/>
          <w:szCs w:val="16"/>
        </w:rPr>
      </w:pPr>
      <w:r w:rsidRPr="00B34432">
        <w:rPr>
          <w:rFonts w:ascii="Times New Roman" w:eastAsia="Cambria" w:hAnsi="Times New Roman" w:cs="Times New Roman"/>
          <w:b/>
          <w:sz w:val="16"/>
          <w:szCs w:val="16"/>
        </w:rPr>
        <w:t>Fuente:</w:t>
      </w:r>
      <w:r w:rsidRPr="00B34432">
        <w:rPr>
          <w:rFonts w:ascii="Times New Roman" w:eastAsia="Cambria" w:hAnsi="Times New Roman" w:cs="Times New Roman"/>
          <w:sz w:val="16"/>
          <w:szCs w:val="16"/>
        </w:rPr>
        <w:t xml:space="preserve"> IIEG, Instituto de Información Estadística y Geográfica del Estado de Jalisco; información de SIAP/SAGARPA/OEIDRUS.</w:t>
      </w:r>
    </w:p>
    <w:p w:rsidR="00C06993" w:rsidRPr="00B34432" w:rsidRDefault="00C06993" w:rsidP="00C06993">
      <w:pPr>
        <w:spacing w:after="0" w:line="276" w:lineRule="auto"/>
        <w:jc w:val="both"/>
        <w:rPr>
          <w:rFonts w:ascii="Times New Roman" w:eastAsia="Cambria" w:hAnsi="Times New Roman" w:cs="Times New Roman"/>
          <w:sz w:val="16"/>
          <w:szCs w:val="16"/>
        </w:rPr>
      </w:pPr>
    </w:p>
    <w:p w:rsidR="00C06993" w:rsidRPr="00B34432" w:rsidRDefault="00C06993" w:rsidP="00C06993">
      <w:pPr>
        <w:spacing w:after="0" w:line="276" w:lineRule="auto"/>
        <w:jc w:val="both"/>
        <w:rPr>
          <w:rFonts w:ascii="Times New Roman" w:eastAsia="Cambria" w:hAnsi="Times New Roman" w:cs="Times New Roman"/>
          <w:sz w:val="16"/>
          <w:szCs w:val="16"/>
        </w:rPr>
      </w:pPr>
    </w:p>
    <w:p w:rsidR="00AA5194" w:rsidRDefault="00AA5194"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sectPr w:rsidR="001078A0"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El total de la superficie utilizada para la agricultura en el municipio en el año 2014, con base en datos de SAGARPA, fue de 8,518 hectáreas, de éstas 5,450 (63.9%) se sembraron con maíz y 2,114 (25.1%) con trigo. Estos dos cultivos representan casi el 90% del total de la superficie sembrada, baste decir que el tercer cultivo en importancia es la avena forrajera que apenas alcanza una superficie sembrada de 195 hectáreas. En 2014 el rendimiento por hectárea de maíz fue de 7.3 toneladas y el de trigo de 8 toneladas. El valor de la producción total agrícola </w:t>
      </w:r>
      <w:r w:rsidRPr="00B34432">
        <w:rPr>
          <w:rFonts w:ascii="Times New Roman" w:eastAsia="Cambria" w:hAnsi="Times New Roman" w:cs="Times New Roman"/>
          <w:sz w:val="20"/>
          <w:szCs w:val="20"/>
        </w:rPr>
        <w:lastRenderedPageBreak/>
        <w:t>en el año 2014 ascendió a 227.2 millones de pesos.</w:t>
      </w: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Para el mismo año 2014, la producción pecuaria presentaba el siguiente panorama: producción de leche, principalmente de bovino, 16,228 toneladas; carne, 7,913 toneladas, sobresaliendo la de ave con 6,684 (84%), en tanto que la de bovino fue de 738 toneladas (9.3%) y la de porcino fue de 439 toneladas (5.5%); en cuanto a otros productos como huevo y miel de abeja, la producción en toneladas fue de 51.44.</w:t>
      </w:r>
    </w:p>
    <w:p w:rsidR="00AA5194" w:rsidRDefault="00AA5194" w:rsidP="00C06993">
      <w:pPr>
        <w:spacing w:after="0" w:line="276" w:lineRule="auto"/>
        <w:jc w:val="both"/>
        <w:rPr>
          <w:rFonts w:ascii="Times New Roman" w:eastAsia="Cambria" w:hAnsi="Times New Roman" w:cs="Times New Roman"/>
          <w:b/>
          <w:sz w:val="20"/>
          <w:szCs w:val="20"/>
        </w:rPr>
        <w:sectPr w:rsidR="00AA5194" w:rsidSect="00AA5194">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b/>
          <w:sz w:val="20"/>
          <w:szCs w:val="20"/>
        </w:rPr>
      </w:pPr>
    </w:p>
    <w:p w:rsidR="00C06993" w:rsidRPr="00B34432" w:rsidRDefault="00C06993" w:rsidP="00C06993">
      <w:pPr>
        <w:spacing w:after="0" w:line="276" w:lineRule="auto"/>
        <w:jc w:val="both"/>
        <w:rPr>
          <w:rFonts w:ascii="Times New Roman" w:eastAsia="Cambria" w:hAnsi="Times New Roman" w:cs="Times New Roman"/>
          <w:b/>
          <w:sz w:val="20"/>
          <w:szCs w:val="20"/>
        </w:rPr>
      </w:pPr>
    </w:p>
    <w:p w:rsidR="00C06993" w:rsidRPr="00B34432" w:rsidRDefault="00FD6099"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Pobreza y marginación</w:t>
      </w:r>
    </w:p>
    <w:p w:rsidR="00AA5194" w:rsidRDefault="00AA5194" w:rsidP="00C06993">
      <w:pPr>
        <w:spacing w:after="0" w:line="276" w:lineRule="auto"/>
        <w:jc w:val="both"/>
        <w:rPr>
          <w:rFonts w:ascii="Times New Roman" w:eastAsia="Cambria" w:hAnsi="Times New Roman" w:cs="Times New Roman"/>
          <w:sz w:val="20"/>
          <w:szCs w:val="20"/>
        </w:rPr>
      </w:pPr>
    </w:p>
    <w:p w:rsidR="001078A0"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En el diagnóstico del municipio elaborado por el SIEG-Jalisco, con base en da</w:t>
      </w:r>
      <w:r w:rsidR="008B1368" w:rsidRPr="00B34432">
        <w:rPr>
          <w:rFonts w:ascii="Times New Roman" w:eastAsia="Cambria" w:hAnsi="Times New Roman" w:cs="Times New Roman"/>
          <w:sz w:val="20"/>
          <w:szCs w:val="20"/>
        </w:rPr>
        <w:t xml:space="preserve">tos de CONEVAL, la construcción </w:t>
      </w:r>
      <w:r w:rsidRPr="00B34432">
        <w:rPr>
          <w:rFonts w:ascii="Times New Roman" w:eastAsia="Cambria" w:hAnsi="Times New Roman" w:cs="Times New Roman"/>
          <w:sz w:val="20"/>
          <w:szCs w:val="20"/>
        </w:rPr>
        <w:t>del índice de ma</w:t>
      </w:r>
      <w:r w:rsidR="008B1368" w:rsidRPr="00B34432">
        <w:rPr>
          <w:rFonts w:ascii="Times New Roman" w:eastAsia="Cambria" w:hAnsi="Times New Roman" w:cs="Times New Roman"/>
          <w:sz w:val="20"/>
          <w:szCs w:val="20"/>
        </w:rPr>
        <w:t xml:space="preserve">rginación para las </w:t>
      </w:r>
      <w:r w:rsidRPr="00B34432">
        <w:rPr>
          <w:rFonts w:ascii="Times New Roman" w:eastAsia="Cambria" w:hAnsi="Times New Roman" w:cs="Times New Roman"/>
          <w:sz w:val="20"/>
          <w:szCs w:val="20"/>
        </w:rPr>
        <w:t xml:space="preserve">entidades federativas, regiones y municipios considera cuatro dimensiones estructurales: </w:t>
      </w:r>
      <w:r w:rsidRPr="00B34432">
        <w:rPr>
          <w:rFonts w:ascii="Times New Roman" w:eastAsia="Cambria" w:hAnsi="Times New Roman" w:cs="Times New Roman"/>
          <w:i/>
          <w:sz w:val="20"/>
          <w:szCs w:val="20"/>
        </w:rPr>
        <w:t>falta de acceso a la educación</w:t>
      </w:r>
      <w:r w:rsidRPr="00B34432">
        <w:rPr>
          <w:rFonts w:ascii="Times New Roman" w:eastAsia="Cambria" w:hAnsi="Times New Roman" w:cs="Times New Roman"/>
          <w:sz w:val="20"/>
          <w:szCs w:val="20"/>
        </w:rPr>
        <w:t xml:space="preserve"> (población analfabeta de </w:t>
      </w: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1078A0" w:rsidRDefault="001078A0"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15 años o más y población sin primaria completa de</w:t>
      </w:r>
      <w:r w:rsidR="008B1368"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 xml:space="preserve">15 años o más); </w:t>
      </w:r>
      <w:r w:rsidRPr="00B34432">
        <w:rPr>
          <w:rFonts w:ascii="Times New Roman" w:eastAsia="Cambria" w:hAnsi="Times New Roman" w:cs="Times New Roman"/>
          <w:i/>
          <w:sz w:val="20"/>
          <w:szCs w:val="20"/>
        </w:rPr>
        <w:t>residencia en viviendas inadecuadas</w:t>
      </w:r>
      <w:r w:rsidRPr="00B34432">
        <w:rPr>
          <w:rFonts w:ascii="Times New Roman" w:eastAsia="Cambria" w:hAnsi="Times New Roman" w:cs="Times New Roman"/>
          <w:sz w:val="20"/>
          <w:szCs w:val="20"/>
        </w:rPr>
        <w:t xml:space="preserve"> (sin disponibilidad de agua entubada, sin drenaje ni servicio sanitario exclusivo, con piso de tierra, sin disponibilidad de energía eléctrica y con algún nivel de hacinamiento); </w:t>
      </w:r>
      <w:r w:rsidRPr="00B34432">
        <w:rPr>
          <w:rFonts w:ascii="Times New Roman" w:eastAsia="Cambria" w:hAnsi="Times New Roman" w:cs="Times New Roman"/>
          <w:i/>
          <w:sz w:val="20"/>
          <w:szCs w:val="20"/>
        </w:rPr>
        <w:t>percepción de ingresos monetarios insuficientes</w:t>
      </w:r>
      <w:r w:rsidRPr="00B34432">
        <w:rPr>
          <w:rFonts w:ascii="Times New Roman" w:eastAsia="Cambria" w:hAnsi="Times New Roman" w:cs="Times New Roman"/>
          <w:sz w:val="20"/>
          <w:szCs w:val="20"/>
        </w:rPr>
        <w:t xml:space="preserve"> (ingresos hasta de 2 salarios mínimos) y </w:t>
      </w:r>
      <w:r w:rsidRPr="00B34432">
        <w:rPr>
          <w:rFonts w:ascii="Times New Roman" w:eastAsia="Cambria" w:hAnsi="Times New Roman" w:cs="Times New Roman"/>
          <w:i/>
          <w:sz w:val="20"/>
          <w:szCs w:val="20"/>
        </w:rPr>
        <w:t>residir en localidades pequeñas con menos de 5 mil habitantes</w:t>
      </w:r>
      <w:r w:rsidRPr="00B34432">
        <w:rPr>
          <w:rFonts w:ascii="Times New Roman" w:eastAsia="Cambria" w:hAnsi="Times New Roman" w:cs="Times New Roman"/>
          <w:sz w:val="20"/>
          <w:szCs w:val="20"/>
        </w:rPr>
        <w:t>.</w:t>
      </w:r>
    </w:p>
    <w:p w:rsidR="00AA5194" w:rsidRDefault="00AA5194" w:rsidP="00C06993">
      <w:pPr>
        <w:spacing w:after="0" w:line="276" w:lineRule="auto"/>
        <w:jc w:val="both"/>
        <w:rPr>
          <w:rFonts w:ascii="Times New Roman" w:eastAsia="Cambria" w:hAnsi="Times New Roman" w:cs="Times New Roman"/>
          <w:sz w:val="20"/>
          <w:szCs w:val="20"/>
        </w:rPr>
        <w:sectPr w:rsidR="00AA5194" w:rsidSect="00AA5194">
          <w:type w:val="continuous"/>
          <w:pgSz w:w="12240" w:h="15840"/>
          <w:pgMar w:top="1417" w:right="1701" w:bottom="1417" w:left="1701" w:header="708" w:footer="708" w:gutter="0"/>
          <w:cols w:num="2" w:space="720"/>
          <w:docGrid w:linePitch="360"/>
        </w:sectPr>
      </w:pPr>
    </w:p>
    <w:p w:rsidR="008B1368" w:rsidRPr="00B34432" w:rsidRDefault="008B1368" w:rsidP="00C06993">
      <w:pPr>
        <w:spacing w:after="0" w:line="276" w:lineRule="auto"/>
        <w:jc w:val="both"/>
        <w:rPr>
          <w:rFonts w:ascii="Times New Roman" w:eastAsia="Cambria" w:hAnsi="Times New Roman" w:cs="Times New Roman"/>
          <w:sz w:val="20"/>
          <w:szCs w:val="20"/>
        </w:rPr>
      </w:pPr>
    </w:p>
    <w:p w:rsidR="00C06993" w:rsidRDefault="00C06993" w:rsidP="008B1368">
      <w:pPr>
        <w:spacing w:after="120" w:line="276" w:lineRule="auto"/>
        <w:jc w:val="both"/>
        <w:rPr>
          <w:rFonts w:ascii="Times New Roman" w:eastAsia="Cambria" w:hAnsi="Times New Roman" w:cs="Times New Roman"/>
          <w:b/>
          <w:sz w:val="20"/>
          <w:szCs w:val="20"/>
        </w:rPr>
      </w:pPr>
      <w:r w:rsidRPr="00B34432">
        <w:rPr>
          <w:rFonts w:ascii="Times New Roman" w:eastAsia="Cambria" w:hAnsi="Times New Roman" w:cs="Times New Roman"/>
          <w:b/>
          <w:sz w:val="20"/>
          <w:szCs w:val="20"/>
        </w:rPr>
        <w:t>Grado de marginación registrado en el municipio, 2015</w:t>
      </w:r>
    </w:p>
    <w:tbl>
      <w:tblPr>
        <w:tblW w:w="10191" w:type="dxa"/>
        <w:tblInd w:w="-567" w:type="dxa"/>
        <w:tblCellMar>
          <w:top w:w="85" w:type="dxa"/>
          <w:left w:w="113" w:type="dxa"/>
          <w:right w:w="70" w:type="dxa"/>
        </w:tblCellMar>
        <w:tblLook w:val="04A0" w:firstRow="1" w:lastRow="0" w:firstColumn="1" w:lastColumn="0" w:noHBand="0" w:noVBand="1"/>
      </w:tblPr>
      <w:tblGrid>
        <w:gridCol w:w="1739"/>
        <w:gridCol w:w="955"/>
        <w:gridCol w:w="1275"/>
        <w:gridCol w:w="1276"/>
        <w:gridCol w:w="1559"/>
        <w:gridCol w:w="1560"/>
        <w:gridCol w:w="1827"/>
      </w:tblGrid>
      <w:tr w:rsidR="00AA5194" w:rsidRPr="00B34432" w:rsidTr="001078A0">
        <w:trPr>
          <w:trHeight w:val="1115"/>
        </w:trPr>
        <w:tc>
          <w:tcPr>
            <w:tcW w:w="1739"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AA5194" w:rsidRPr="00AA5194" w:rsidRDefault="00C06993" w:rsidP="00AA5194">
            <w:pPr>
              <w:spacing w:after="0" w:line="276" w:lineRule="auto"/>
              <w:ind w:left="-404" w:firstLine="142"/>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Estado / Municipio</w:t>
            </w:r>
          </w:p>
          <w:p w:rsidR="00AA5194" w:rsidRPr="00AA5194" w:rsidRDefault="00AA5194" w:rsidP="00AA5194">
            <w:pPr>
              <w:jc w:val="center"/>
              <w:rPr>
                <w:rFonts w:ascii="Times New Roman" w:eastAsia="Times New Roman" w:hAnsi="Times New Roman" w:cs="Times New Roman"/>
                <w:sz w:val="16"/>
                <w:szCs w:val="16"/>
                <w:lang w:val="es-ES_tradnl" w:eastAsia="es-MX"/>
              </w:rPr>
            </w:pPr>
          </w:p>
        </w:tc>
        <w:tc>
          <w:tcPr>
            <w:tcW w:w="955"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AA5194" w:rsidRDefault="00C06993" w:rsidP="00AA5194">
            <w:pPr>
              <w:spacing w:after="0" w:line="276" w:lineRule="auto"/>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Grado</w:t>
            </w:r>
          </w:p>
        </w:tc>
        <w:tc>
          <w:tcPr>
            <w:tcW w:w="1275"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AA5194" w:rsidRDefault="00C06993" w:rsidP="00AA5194">
            <w:pPr>
              <w:spacing w:after="0" w:line="276" w:lineRule="auto"/>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 Población de 15 años o más analfabeta</w:t>
            </w:r>
          </w:p>
        </w:tc>
        <w:tc>
          <w:tcPr>
            <w:tcW w:w="1276"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AA5194" w:rsidRDefault="00C06993" w:rsidP="00AA5194">
            <w:pPr>
              <w:spacing w:after="0" w:line="276" w:lineRule="auto"/>
              <w:ind w:left="-70" w:right="-70"/>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 Población de</w:t>
            </w:r>
          </w:p>
          <w:p w:rsidR="00C06993" w:rsidRPr="00AA5194" w:rsidRDefault="00C06993" w:rsidP="00AA5194">
            <w:pPr>
              <w:spacing w:after="0" w:line="276" w:lineRule="auto"/>
              <w:ind w:left="-70" w:right="-70"/>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15 años o más sin primaria completa</w:t>
            </w:r>
          </w:p>
        </w:tc>
        <w:tc>
          <w:tcPr>
            <w:tcW w:w="1559"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AA5194" w:rsidRDefault="00C06993" w:rsidP="00AA5194">
            <w:pPr>
              <w:spacing w:after="0" w:line="276" w:lineRule="auto"/>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 Población en localidades con menos de 5000</w:t>
            </w:r>
          </w:p>
        </w:tc>
        <w:tc>
          <w:tcPr>
            <w:tcW w:w="1560"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AA5194" w:rsidRDefault="00C06993" w:rsidP="00AA5194">
            <w:pPr>
              <w:spacing w:after="0" w:line="276" w:lineRule="auto"/>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 Población ocupada con ingreso de hasta 2 salarios mínimos</w:t>
            </w:r>
          </w:p>
        </w:tc>
        <w:tc>
          <w:tcPr>
            <w:tcW w:w="1827" w:type="dxa"/>
            <w:tcBorders>
              <w:top w:val="single" w:sz="12" w:space="0" w:color="auto"/>
              <w:left w:val="nil"/>
              <w:bottom w:val="single" w:sz="12" w:space="0" w:color="auto"/>
              <w:right w:val="nil"/>
            </w:tcBorders>
            <w:shd w:val="clear" w:color="auto" w:fill="DDD9C3" w:themeFill="background2" w:themeFillShade="E6"/>
            <w:vAlign w:val="center"/>
            <w:hideMark/>
          </w:tcPr>
          <w:p w:rsidR="00C06993" w:rsidRPr="00AA5194" w:rsidRDefault="00C06993" w:rsidP="00AA5194">
            <w:pPr>
              <w:spacing w:after="0" w:line="276" w:lineRule="auto"/>
              <w:ind w:left="-70" w:right="-70"/>
              <w:jc w:val="center"/>
              <w:rPr>
                <w:rFonts w:ascii="Times New Roman" w:eastAsia="Times New Roman" w:hAnsi="Times New Roman" w:cs="Times New Roman"/>
                <w:color w:val="000000"/>
                <w:sz w:val="16"/>
                <w:szCs w:val="16"/>
                <w:lang w:val="es-ES_tradnl" w:eastAsia="es-MX"/>
              </w:rPr>
            </w:pPr>
            <w:r w:rsidRPr="00AA5194">
              <w:rPr>
                <w:rFonts w:ascii="Times New Roman" w:eastAsia="Times New Roman" w:hAnsi="Times New Roman" w:cs="Times New Roman"/>
                <w:color w:val="000000"/>
                <w:sz w:val="16"/>
                <w:szCs w:val="16"/>
                <w:lang w:val="es-ES_tradnl" w:eastAsia="es-MX"/>
              </w:rPr>
              <w:t>% Viviendas particulares habitadas que no disponen de refrigerador</w:t>
            </w:r>
          </w:p>
        </w:tc>
      </w:tr>
      <w:tr w:rsidR="00AA5194" w:rsidRPr="00B34432" w:rsidTr="00AA5194">
        <w:trPr>
          <w:trHeight w:val="378"/>
        </w:trPr>
        <w:tc>
          <w:tcPr>
            <w:tcW w:w="1739" w:type="dxa"/>
            <w:tcBorders>
              <w:top w:val="single" w:sz="12"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Jalisco</w:t>
            </w:r>
          </w:p>
        </w:tc>
        <w:tc>
          <w:tcPr>
            <w:tcW w:w="955" w:type="dxa"/>
            <w:tcBorders>
              <w:top w:val="single" w:sz="12"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Bajo</w:t>
            </w:r>
          </w:p>
        </w:tc>
        <w:tc>
          <w:tcPr>
            <w:tcW w:w="1275" w:type="dxa"/>
            <w:tcBorders>
              <w:top w:val="single" w:sz="12"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3.6</w:t>
            </w:r>
          </w:p>
        </w:tc>
        <w:tc>
          <w:tcPr>
            <w:tcW w:w="1276" w:type="dxa"/>
            <w:tcBorders>
              <w:top w:val="single" w:sz="12"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14.9</w:t>
            </w:r>
          </w:p>
        </w:tc>
        <w:tc>
          <w:tcPr>
            <w:tcW w:w="1559" w:type="dxa"/>
            <w:tcBorders>
              <w:top w:val="single" w:sz="12"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17.5</w:t>
            </w:r>
          </w:p>
        </w:tc>
        <w:tc>
          <w:tcPr>
            <w:tcW w:w="1560" w:type="dxa"/>
            <w:tcBorders>
              <w:top w:val="single" w:sz="12"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29.4</w:t>
            </w:r>
          </w:p>
        </w:tc>
        <w:tc>
          <w:tcPr>
            <w:tcW w:w="1827" w:type="dxa"/>
            <w:tcBorders>
              <w:top w:val="single" w:sz="12" w:space="0" w:color="auto"/>
              <w:left w:val="nil"/>
              <w:bottom w:val="single" w:sz="4" w:space="0" w:color="auto"/>
              <w:right w:val="nil"/>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r>
      <w:tr w:rsidR="00AA5194" w:rsidRPr="00B34432" w:rsidTr="001078A0">
        <w:trPr>
          <w:trHeight w:val="568"/>
        </w:trPr>
        <w:tc>
          <w:tcPr>
            <w:tcW w:w="1739" w:type="dxa"/>
            <w:tcBorders>
              <w:top w:val="single" w:sz="4" w:space="0" w:color="auto"/>
              <w:left w:val="nil"/>
              <w:bottom w:val="single" w:sz="4" w:space="0" w:color="auto"/>
              <w:right w:val="single" w:sz="4" w:space="0" w:color="auto"/>
            </w:tcBorders>
            <w:shd w:val="clear" w:color="auto" w:fill="EEECE1" w:themeFill="background2"/>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Ixtlahuacán de los Membrillo,</w:t>
            </w:r>
          </w:p>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Cabecera Municipal</w:t>
            </w:r>
          </w:p>
        </w:tc>
        <w:tc>
          <w:tcPr>
            <w:tcW w:w="955" w:type="dxa"/>
            <w:tcBorders>
              <w:top w:val="single" w:sz="4" w:space="0" w:color="auto"/>
              <w:left w:val="nil"/>
              <w:bottom w:val="single" w:sz="4" w:space="0" w:color="auto"/>
              <w:right w:val="single" w:sz="4" w:space="0" w:color="auto"/>
            </w:tcBorders>
            <w:shd w:val="clear" w:color="auto" w:fill="EEECE1" w:themeFill="background2"/>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Muy bajo</w:t>
            </w:r>
          </w:p>
        </w:tc>
        <w:tc>
          <w:tcPr>
            <w:tcW w:w="1275" w:type="dxa"/>
            <w:tcBorders>
              <w:top w:val="single" w:sz="4" w:space="0" w:color="auto"/>
              <w:left w:val="nil"/>
              <w:bottom w:val="single" w:sz="4" w:space="0" w:color="auto"/>
              <w:right w:val="single" w:sz="4" w:space="0" w:color="auto"/>
            </w:tcBorders>
            <w:shd w:val="clear" w:color="auto" w:fill="EEECE1" w:themeFill="background2"/>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2.3</w:t>
            </w:r>
          </w:p>
        </w:tc>
        <w:tc>
          <w:tcPr>
            <w:tcW w:w="1276" w:type="dxa"/>
            <w:tcBorders>
              <w:top w:val="single" w:sz="4" w:space="0" w:color="auto"/>
              <w:left w:val="nil"/>
              <w:bottom w:val="single" w:sz="4" w:space="0" w:color="auto"/>
              <w:right w:val="single" w:sz="4" w:space="0" w:color="auto"/>
            </w:tcBorders>
            <w:shd w:val="clear" w:color="auto" w:fill="EEECE1" w:themeFill="background2"/>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12.3</w:t>
            </w:r>
          </w:p>
        </w:tc>
        <w:tc>
          <w:tcPr>
            <w:tcW w:w="1559" w:type="dxa"/>
            <w:tcBorders>
              <w:top w:val="single" w:sz="4" w:space="0" w:color="auto"/>
              <w:left w:val="nil"/>
              <w:bottom w:val="single" w:sz="4" w:space="0" w:color="auto"/>
              <w:right w:val="single" w:sz="4" w:space="0" w:color="auto"/>
            </w:tcBorders>
            <w:shd w:val="clear" w:color="auto" w:fill="EEECE1" w:themeFill="background2"/>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50.6</w:t>
            </w:r>
          </w:p>
        </w:tc>
        <w:tc>
          <w:tcPr>
            <w:tcW w:w="1560" w:type="dxa"/>
            <w:tcBorders>
              <w:top w:val="single" w:sz="4" w:space="0" w:color="auto"/>
              <w:left w:val="nil"/>
              <w:bottom w:val="single" w:sz="4" w:space="0" w:color="auto"/>
              <w:right w:val="single" w:sz="4" w:space="0" w:color="auto"/>
            </w:tcBorders>
            <w:shd w:val="clear" w:color="auto" w:fill="EEECE1" w:themeFill="background2"/>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26.1</w:t>
            </w:r>
          </w:p>
        </w:tc>
        <w:tc>
          <w:tcPr>
            <w:tcW w:w="1827" w:type="dxa"/>
            <w:tcBorders>
              <w:top w:val="single" w:sz="4" w:space="0" w:color="auto"/>
              <w:left w:val="nil"/>
              <w:bottom w:val="single" w:sz="4" w:space="0" w:color="auto"/>
              <w:right w:val="nil"/>
            </w:tcBorders>
            <w:shd w:val="clear" w:color="auto" w:fill="EEECE1" w:themeFill="background2"/>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r>
      <w:tr w:rsidR="00AA5194" w:rsidRPr="00B34432" w:rsidTr="00AA5194">
        <w:trPr>
          <w:trHeight w:val="378"/>
        </w:trPr>
        <w:tc>
          <w:tcPr>
            <w:tcW w:w="1739"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Los Olivos</w:t>
            </w:r>
          </w:p>
        </w:tc>
        <w:tc>
          <w:tcPr>
            <w:tcW w:w="955"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Bajo</w:t>
            </w:r>
          </w:p>
        </w:tc>
        <w:tc>
          <w:tcPr>
            <w:tcW w:w="1275"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2.1</w:t>
            </w:r>
          </w:p>
        </w:tc>
        <w:tc>
          <w:tcPr>
            <w:tcW w:w="1276"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13.5</w:t>
            </w:r>
          </w:p>
        </w:tc>
        <w:tc>
          <w:tcPr>
            <w:tcW w:w="1559"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560"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827" w:type="dxa"/>
            <w:tcBorders>
              <w:top w:val="single" w:sz="4" w:space="0" w:color="auto"/>
              <w:left w:val="nil"/>
              <w:bottom w:val="single" w:sz="4" w:space="0" w:color="auto"/>
              <w:right w:val="nil"/>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13.1</w:t>
            </w:r>
          </w:p>
        </w:tc>
      </w:tr>
      <w:tr w:rsidR="00AA5194" w:rsidRPr="00B34432" w:rsidTr="00AA5194">
        <w:trPr>
          <w:trHeight w:val="378"/>
        </w:trPr>
        <w:tc>
          <w:tcPr>
            <w:tcW w:w="1739"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Atequiza</w:t>
            </w:r>
          </w:p>
        </w:tc>
        <w:tc>
          <w:tcPr>
            <w:tcW w:w="955"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Muy Bajo</w:t>
            </w:r>
          </w:p>
        </w:tc>
        <w:tc>
          <w:tcPr>
            <w:tcW w:w="1275"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3.3</w:t>
            </w:r>
          </w:p>
        </w:tc>
        <w:tc>
          <w:tcPr>
            <w:tcW w:w="1276"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14.4</w:t>
            </w:r>
          </w:p>
        </w:tc>
        <w:tc>
          <w:tcPr>
            <w:tcW w:w="1559"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560"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827" w:type="dxa"/>
            <w:tcBorders>
              <w:top w:val="single" w:sz="4" w:space="0" w:color="auto"/>
              <w:left w:val="nil"/>
              <w:bottom w:val="single" w:sz="4" w:space="0" w:color="auto"/>
              <w:right w:val="nil"/>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5.3</w:t>
            </w:r>
          </w:p>
        </w:tc>
      </w:tr>
      <w:tr w:rsidR="00AA5194" w:rsidRPr="00B34432" w:rsidTr="00AA5194">
        <w:trPr>
          <w:trHeight w:val="524"/>
        </w:trPr>
        <w:tc>
          <w:tcPr>
            <w:tcW w:w="1739"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Ixtlahuacán de los Membrillos</w:t>
            </w:r>
          </w:p>
        </w:tc>
        <w:tc>
          <w:tcPr>
            <w:tcW w:w="955"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Bajo</w:t>
            </w:r>
          </w:p>
        </w:tc>
        <w:tc>
          <w:tcPr>
            <w:tcW w:w="1275"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3.7</w:t>
            </w:r>
          </w:p>
        </w:tc>
        <w:tc>
          <w:tcPr>
            <w:tcW w:w="1276"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21.1</w:t>
            </w:r>
          </w:p>
        </w:tc>
        <w:tc>
          <w:tcPr>
            <w:tcW w:w="1559"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560"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827" w:type="dxa"/>
            <w:tcBorders>
              <w:top w:val="single" w:sz="4" w:space="0" w:color="auto"/>
              <w:left w:val="nil"/>
              <w:bottom w:val="single" w:sz="4" w:space="0" w:color="auto"/>
              <w:right w:val="nil"/>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7.5</w:t>
            </w:r>
          </w:p>
        </w:tc>
      </w:tr>
      <w:tr w:rsidR="00AA5194" w:rsidRPr="00B34432" w:rsidTr="001078A0">
        <w:trPr>
          <w:trHeight w:val="514"/>
        </w:trPr>
        <w:tc>
          <w:tcPr>
            <w:tcW w:w="1739"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La Capilla del Refugio</w:t>
            </w:r>
          </w:p>
        </w:tc>
        <w:tc>
          <w:tcPr>
            <w:tcW w:w="955" w:type="dxa"/>
            <w:tcBorders>
              <w:top w:val="single" w:sz="4" w:space="0" w:color="auto"/>
              <w:left w:val="nil"/>
              <w:bottom w:val="single" w:sz="4"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Bajo</w:t>
            </w:r>
          </w:p>
        </w:tc>
        <w:tc>
          <w:tcPr>
            <w:tcW w:w="1275"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3.1</w:t>
            </w:r>
          </w:p>
        </w:tc>
        <w:tc>
          <w:tcPr>
            <w:tcW w:w="1276"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18.7</w:t>
            </w:r>
          </w:p>
        </w:tc>
        <w:tc>
          <w:tcPr>
            <w:tcW w:w="1559"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560" w:type="dxa"/>
            <w:tcBorders>
              <w:top w:val="single" w:sz="4" w:space="0" w:color="auto"/>
              <w:left w:val="nil"/>
              <w:bottom w:val="single" w:sz="4"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827" w:type="dxa"/>
            <w:tcBorders>
              <w:top w:val="single" w:sz="4" w:space="0" w:color="auto"/>
              <w:left w:val="nil"/>
              <w:bottom w:val="single" w:sz="4" w:space="0" w:color="auto"/>
              <w:right w:val="nil"/>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7.2</w:t>
            </w:r>
          </w:p>
        </w:tc>
      </w:tr>
      <w:tr w:rsidR="00AA5194" w:rsidRPr="00B34432" w:rsidTr="001078A0">
        <w:trPr>
          <w:trHeight w:val="701"/>
        </w:trPr>
        <w:tc>
          <w:tcPr>
            <w:tcW w:w="1739" w:type="dxa"/>
            <w:tcBorders>
              <w:top w:val="single" w:sz="4" w:space="0" w:color="auto"/>
              <w:bottom w:val="single" w:sz="12" w:space="0" w:color="auto"/>
              <w:right w:val="single" w:sz="4" w:space="0" w:color="auto"/>
            </w:tcBorders>
            <w:vAlign w:val="center"/>
            <w:hideMark/>
          </w:tcPr>
          <w:p w:rsidR="00C06993" w:rsidRPr="00B34432" w:rsidRDefault="00C06993" w:rsidP="00C06993">
            <w:pPr>
              <w:spacing w:after="0" w:line="276" w:lineRule="auto"/>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Fraccionamiento Rinconada la Loma</w:t>
            </w:r>
          </w:p>
        </w:tc>
        <w:tc>
          <w:tcPr>
            <w:tcW w:w="955" w:type="dxa"/>
            <w:tcBorders>
              <w:top w:val="single" w:sz="4" w:space="0" w:color="auto"/>
              <w:left w:val="nil"/>
              <w:bottom w:val="single" w:sz="12" w:space="0" w:color="auto"/>
              <w:right w:val="single" w:sz="4" w:space="0" w:color="auto"/>
            </w:tcBorders>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Bajo</w:t>
            </w:r>
          </w:p>
        </w:tc>
        <w:tc>
          <w:tcPr>
            <w:tcW w:w="1275" w:type="dxa"/>
            <w:tcBorders>
              <w:top w:val="single" w:sz="4"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1.9</w:t>
            </w:r>
          </w:p>
        </w:tc>
        <w:tc>
          <w:tcPr>
            <w:tcW w:w="1276" w:type="dxa"/>
            <w:tcBorders>
              <w:top w:val="single" w:sz="4"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10.8</w:t>
            </w:r>
          </w:p>
        </w:tc>
        <w:tc>
          <w:tcPr>
            <w:tcW w:w="1559" w:type="dxa"/>
            <w:tcBorders>
              <w:top w:val="single" w:sz="4"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560" w:type="dxa"/>
            <w:tcBorders>
              <w:top w:val="single" w:sz="4" w:space="0" w:color="auto"/>
              <w:left w:val="nil"/>
              <w:bottom w:val="single" w:sz="12" w:space="0" w:color="auto"/>
              <w:right w:val="single" w:sz="4"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ND</w:t>
            </w:r>
          </w:p>
        </w:tc>
        <w:tc>
          <w:tcPr>
            <w:tcW w:w="1827" w:type="dxa"/>
            <w:tcBorders>
              <w:top w:val="single" w:sz="4" w:space="0" w:color="auto"/>
              <w:left w:val="nil"/>
              <w:bottom w:val="single" w:sz="12" w:space="0" w:color="auto"/>
            </w:tcBorders>
            <w:noWrap/>
            <w:vAlign w:val="center"/>
            <w:hideMark/>
          </w:tcPr>
          <w:p w:rsidR="00C06993" w:rsidRPr="00B34432" w:rsidRDefault="00C06993" w:rsidP="00C06993">
            <w:pPr>
              <w:spacing w:after="0" w:line="276" w:lineRule="auto"/>
              <w:jc w:val="center"/>
              <w:rPr>
                <w:rFonts w:ascii="Times New Roman" w:eastAsia="Times New Roman" w:hAnsi="Times New Roman" w:cs="Times New Roman"/>
                <w:color w:val="000000"/>
                <w:sz w:val="16"/>
                <w:szCs w:val="16"/>
                <w:lang w:val="es-ES_tradnl" w:eastAsia="es-MX"/>
              </w:rPr>
            </w:pPr>
            <w:r w:rsidRPr="00B34432">
              <w:rPr>
                <w:rFonts w:ascii="Times New Roman" w:eastAsia="Times New Roman" w:hAnsi="Times New Roman" w:cs="Times New Roman"/>
                <w:color w:val="000000"/>
                <w:sz w:val="16"/>
                <w:szCs w:val="16"/>
                <w:lang w:val="es-ES_tradnl" w:eastAsia="es-MX"/>
              </w:rPr>
              <w:t>8</w:t>
            </w:r>
          </w:p>
        </w:tc>
      </w:tr>
    </w:tbl>
    <w:p w:rsidR="00C06993" w:rsidRPr="00B34432" w:rsidRDefault="00C06993" w:rsidP="00C06993">
      <w:pPr>
        <w:spacing w:after="0" w:line="256" w:lineRule="auto"/>
        <w:rPr>
          <w:rFonts w:ascii="Times New Roman" w:eastAsia="Times New Roman" w:hAnsi="Times New Roman" w:cs="Times New Roman"/>
          <w:b/>
          <w:bCs/>
          <w:i/>
          <w:color w:val="000000"/>
          <w:sz w:val="16"/>
          <w:szCs w:val="16"/>
          <w:lang w:eastAsia="es-MX"/>
        </w:rPr>
      </w:pPr>
    </w:p>
    <w:p w:rsidR="00AA5194" w:rsidRDefault="00AA5194" w:rsidP="00C06993">
      <w:pPr>
        <w:spacing w:after="0" w:line="276" w:lineRule="auto"/>
        <w:jc w:val="both"/>
        <w:rPr>
          <w:rFonts w:ascii="Times New Roman" w:eastAsia="Times New Roman" w:hAnsi="Times New Roman" w:cs="Times New Roman"/>
          <w:b/>
          <w:bCs/>
          <w:i/>
          <w:color w:val="000000"/>
          <w:sz w:val="16"/>
          <w:szCs w:val="16"/>
          <w:lang w:eastAsia="es-MX"/>
        </w:rPr>
      </w:pPr>
    </w:p>
    <w:p w:rsidR="00AA5194" w:rsidRDefault="00AA5194" w:rsidP="00C06993">
      <w:pPr>
        <w:spacing w:after="0" w:line="276" w:lineRule="auto"/>
        <w:jc w:val="both"/>
        <w:rPr>
          <w:rFonts w:ascii="Times New Roman" w:eastAsia="Times New Roman" w:hAnsi="Times New Roman" w:cs="Times New Roman"/>
          <w:b/>
          <w:bCs/>
          <w:i/>
          <w:color w:val="000000"/>
          <w:sz w:val="16"/>
          <w:szCs w:val="16"/>
          <w:lang w:eastAsia="es-MX"/>
        </w:rPr>
      </w:pPr>
    </w:p>
    <w:p w:rsidR="00C06993" w:rsidRPr="00B34432" w:rsidRDefault="00C06993" w:rsidP="00C06993">
      <w:pPr>
        <w:spacing w:after="0" w:line="276" w:lineRule="auto"/>
        <w:jc w:val="both"/>
        <w:rPr>
          <w:rFonts w:ascii="Times New Roman" w:eastAsia="Times New Roman" w:hAnsi="Times New Roman" w:cs="Times New Roman"/>
          <w:i/>
          <w:color w:val="000000"/>
          <w:sz w:val="16"/>
          <w:szCs w:val="16"/>
          <w:lang w:eastAsia="es-MX"/>
        </w:rPr>
      </w:pPr>
      <w:r w:rsidRPr="00B34432">
        <w:rPr>
          <w:rFonts w:ascii="Times New Roman" w:eastAsia="Times New Roman" w:hAnsi="Times New Roman" w:cs="Times New Roman"/>
          <w:b/>
          <w:bCs/>
          <w:i/>
          <w:color w:val="000000"/>
          <w:sz w:val="16"/>
          <w:szCs w:val="16"/>
          <w:lang w:eastAsia="es-MX"/>
        </w:rPr>
        <w:t>Fuente</w:t>
      </w:r>
      <w:r w:rsidRPr="00B34432">
        <w:rPr>
          <w:rFonts w:ascii="Times New Roman" w:eastAsia="Times New Roman" w:hAnsi="Times New Roman" w:cs="Times New Roman"/>
          <w:i/>
          <w:color w:val="000000"/>
          <w:sz w:val="16"/>
          <w:szCs w:val="16"/>
          <w:lang w:eastAsia="es-MX"/>
        </w:rPr>
        <w:t>: IIEG, Instituto de Información Estadística y Geográfica del Estado de Jalisco, con base en CONAPO, Índices de marginación por entidad federativa, Nota: Los datos del Est</w:t>
      </w:r>
      <w:r w:rsidR="008B1368" w:rsidRPr="00B34432">
        <w:rPr>
          <w:rFonts w:ascii="Times New Roman" w:eastAsia="Times New Roman" w:hAnsi="Times New Roman" w:cs="Times New Roman"/>
          <w:i/>
          <w:color w:val="000000"/>
          <w:sz w:val="16"/>
          <w:szCs w:val="16"/>
          <w:lang w:eastAsia="es-MX"/>
        </w:rPr>
        <w:t xml:space="preserve">ado y del Municipio son de 2015, </w:t>
      </w:r>
      <w:r w:rsidRPr="00B34432">
        <w:rPr>
          <w:rFonts w:ascii="Times New Roman" w:eastAsia="Times New Roman" w:hAnsi="Times New Roman" w:cs="Times New Roman"/>
          <w:i/>
          <w:color w:val="000000"/>
          <w:sz w:val="16"/>
          <w:szCs w:val="16"/>
          <w:lang w:eastAsia="es-MX"/>
        </w:rPr>
        <w:t>y a nivel localidad</w:t>
      </w:r>
      <w:r w:rsidR="008B1368" w:rsidRPr="00B34432">
        <w:rPr>
          <w:rFonts w:ascii="Times New Roman" w:eastAsia="Times New Roman" w:hAnsi="Times New Roman" w:cs="Times New Roman"/>
          <w:i/>
          <w:color w:val="000000"/>
          <w:sz w:val="16"/>
          <w:szCs w:val="16"/>
          <w:lang w:eastAsia="es-MX"/>
        </w:rPr>
        <w:t xml:space="preserve"> son de</w:t>
      </w:r>
      <w:r w:rsidRPr="00B34432">
        <w:rPr>
          <w:rFonts w:ascii="Times New Roman" w:eastAsia="Times New Roman" w:hAnsi="Times New Roman" w:cs="Times New Roman"/>
          <w:i/>
          <w:color w:val="000000"/>
          <w:sz w:val="16"/>
          <w:szCs w:val="16"/>
          <w:lang w:eastAsia="es-MX"/>
        </w:rPr>
        <w:t xml:space="preserve"> 2010.</w:t>
      </w:r>
    </w:p>
    <w:p w:rsidR="00C06993" w:rsidRPr="00B34432" w:rsidRDefault="00C06993" w:rsidP="00C06993">
      <w:pPr>
        <w:spacing w:after="0" w:line="276" w:lineRule="auto"/>
        <w:jc w:val="both"/>
        <w:rPr>
          <w:rFonts w:ascii="Times New Roman" w:eastAsia="Cambria" w:hAnsi="Times New Roman" w:cs="Times New Roman"/>
          <w:b/>
        </w:rPr>
      </w:pPr>
      <w:r w:rsidRPr="00B34432">
        <w:rPr>
          <w:rFonts w:ascii="Times New Roman" w:eastAsia="Times New Roman" w:hAnsi="Times New Roman" w:cs="Times New Roman"/>
          <w:b/>
          <w:color w:val="000000"/>
          <w:sz w:val="16"/>
          <w:szCs w:val="16"/>
          <w:lang w:eastAsia="es-MX"/>
        </w:rPr>
        <w:t>Nota:</w:t>
      </w:r>
      <w:r w:rsidRPr="00B34432">
        <w:rPr>
          <w:rFonts w:ascii="Times New Roman" w:eastAsia="Times New Roman" w:hAnsi="Times New Roman" w:cs="Times New Roman"/>
          <w:b/>
          <w:i/>
          <w:color w:val="000000"/>
          <w:sz w:val="16"/>
          <w:szCs w:val="16"/>
          <w:lang w:eastAsia="es-MX"/>
        </w:rPr>
        <w:t xml:space="preserve"> </w:t>
      </w:r>
      <w:r w:rsidRPr="00B34432">
        <w:rPr>
          <w:rFonts w:ascii="Times New Roman" w:eastAsia="Times New Roman" w:hAnsi="Times New Roman" w:cs="Times New Roman"/>
          <w:color w:val="000000"/>
          <w:sz w:val="16"/>
          <w:szCs w:val="16"/>
          <w:lang w:eastAsia="es-MX"/>
        </w:rPr>
        <w:t>Para el cálculo de los índices estatales, municipales y regionales, estos indicadores corresponden a los porcentajes de ocupantes en viviendas.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8B1368" w:rsidRPr="00B34432" w:rsidRDefault="008B1368" w:rsidP="00C06993">
      <w:pPr>
        <w:spacing w:after="0" w:line="276" w:lineRule="auto"/>
        <w:jc w:val="both"/>
        <w:rPr>
          <w:rFonts w:ascii="Times New Roman" w:eastAsia="Cambria" w:hAnsi="Times New Roman" w:cs="Times New Roman"/>
          <w:sz w:val="20"/>
          <w:szCs w:val="20"/>
        </w:rPr>
      </w:pPr>
    </w:p>
    <w:p w:rsidR="00AA5194" w:rsidRDefault="00AA5194" w:rsidP="00C06993">
      <w:pPr>
        <w:spacing w:after="0" w:line="276" w:lineRule="auto"/>
        <w:jc w:val="both"/>
        <w:rPr>
          <w:rFonts w:ascii="Times New Roman" w:eastAsia="Cambria" w:hAnsi="Times New Roman" w:cs="Times New Roman"/>
          <w:sz w:val="20"/>
          <w:szCs w:val="20"/>
        </w:rPr>
        <w:sectPr w:rsidR="00AA5194" w:rsidSect="00BD233C">
          <w:type w:val="continuous"/>
          <w:pgSz w:w="12240" w:h="15840"/>
          <w:pgMar w:top="1417" w:right="1701" w:bottom="1417" w:left="1701" w:header="708" w:footer="708" w:gutter="0"/>
          <w:cols w:space="708"/>
          <w:docGrid w:linePitch="360"/>
        </w:sectPr>
      </w:pPr>
    </w:p>
    <w:p w:rsidR="00C06993" w:rsidRPr="00B34432" w:rsidRDefault="008B1368"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Para el 2015, el M</w:t>
      </w:r>
      <w:r w:rsidR="00C06993" w:rsidRPr="00B34432">
        <w:rPr>
          <w:rFonts w:ascii="Times New Roman" w:eastAsia="Cambria" w:hAnsi="Times New Roman" w:cs="Times New Roman"/>
          <w:sz w:val="20"/>
          <w:szCs w:val="20"/>
        </w:rPr>
        <w:t>unicipio de Ixtlahuacán de los Membrillos contaba con un grado de marginación muy bajo, ya que la mayoría de sus carencias estaban por abajo del promedio estatal, destacando el hecho de que la población de 15 años o más sin primaria completa ascendió a 12.3% y que el 26.1% de la población no ganaba ni 2 salarios mínimos.</w:t>
      </w:r>
    </w:p>
    <w:p w:rsidR="00C06993" w:rsidRPr="00B34432" w:rsidRDefault="00C06993" w:rsidP="00C06993">
      <w:pPr>
        <w:spacing w:after="0" w:line="25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En términos generales, de acuerdo a su ingreso y a su índice de rezago social, el CONEVAL propone la siguiente clasificación de pobreza: </w:t>
      </w:r>
      <w:r w:rsidRPr="00B34432">
        <w:rPr>
          <w:rFonts w:ascii="Times New Roman" w:eastAsia="Cambria" w:hAnsi="Times New Roman" w:cs="Times New Roman"/>
          <w:i/>
          <w:sz w:val="20"/>
          <w:szCs w:val="20"/>
        </w:rPr>
        <w:t>Pobres multidimensionales</w:t>
      </w:r>
      <w:r w:rsidRPr="00B34432">
        <w:rPr>
          <w:rFonts w:ascii="Times New Roman" w:eastAsia="Cambria" w:hAnsi="Times New Roman" w:cs="Times New Roman"/>
          <w:sz w:val="20"/>
          <w:szCs w:val="20"/>
        </w:rPr>
        <w:t xml:space="preserve"> (población con ingreso inferior al valor de la línea de bienestar y que padece al menos una carencia social), </w:t>
      </w:r>
      <w:r w:rsidRPr="00B34432">
        <w:rPr>
          <w:rFonts w:ascii="Times New Roman" w:eastAsia="Cambria" w:hAnsi="Times New Roman" w:cs="Times New Roman"/>
          <w:i/>
          <w:sz w:val="20"/>
          <w:szCs w:val="20"/>
        </w:rPr>
        <w:t xml:space="preserve">vulnerables </w:t>
      </w:r>
      <w:r w:rsidRPr="00B34432">
        <w:rPr>
          <w:rFonts w:ascii="Times New Roman" w:eastAsia="Cambria" w:hAnsi="Times New Roman" w:cs="Times New Roman"/>
          <w:i/>
          <w:sz w:val="20"/>
          <w:szCs w:val="20"/>
        </w:rPr>
        <w:lastRenderedPageBreak/>
        <w:t>por carencias sociales</w:t>
      </w:r>
      <w:r w:rsidRPr="00B34432">
        <w:rPr>
          <w:rFonts w:ascii="Times New Roman" w:eastAsia="Cambria" w:hAnsi="Times New Roman" w:cs="Times New Roman"/>
          <w:sz w:val="20"/>
          <w:szCs w:val="20"/>
        </w:rPr>
        <w:t xml:space="preserve"> (población que presenta una o más carencias sociales, pero cuyo ingreso es superior a la línea de bienestar), </w:t>
      </w:r>
      <w:r w:rsidRPr="00B34432">
        <w:rPr>
          <w:rFonts w:ascii="Times New Roman" w:eastAsia="Cambria" w:hAnsi="Times New Roman" w:cs="Times New Roman"/>
          <w:i/>
          <w:sz w:val="20"/>
          <w:szCs w:val="20"/>
        </w:rPr>
        <w:t>vulnerables por ingresos</w:t>
      </w:r>
      <w:r w:rsidRPr="00B34432">
        <w:rPr>
          <w:rFonts w:ascii="Times New Roman" w:eastAsia="Cambria" w:hAnsi="Times New Roman" w:cs="Times New Roman"/>
          <w:sz w:val="20"/>
          <w:szCs w:val="20"/>
        </w:rPr>
        <w:t xml:space="preserve"> (población que no presenta carencias sociales y cuyo ingreso es inferior o igual a la línea de bienestar), </w:t>
      </w:r>
      <w:r w:rsidRPr="00B34432">
        <w:rPr>
          <w:rFonts w:ascii="Times New Roman" w:eastAsia="Cambria" w:hAnsi="Times New Roman" w:cs="Times New Roman"/>
          <w:i/>
          <w:sz w:val="20"/>
          <w:szCs w:val="20"/>
        </w:rPr>
        <w:t>no pobre multidimensional</w:t>
      </w:r>
      <w:r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i/>
          <w:sz w:val="20"/>
          <w:szCs w:val="20"/>
        </w:rPr>
        <w:t>y no vulnerable</w:t>
      </w:r>
      <w:r w:rsidRPr="00B34432">
        <w:rPr>
          <w:rFonts w:ascii="Times New Roman" w:eastAsia="Cambria" w:hAnsi="Times New Roman" w:cs="Times New Roman"/>
          <w:sz w:val="20"/>
          <w:szCs w:val="20"/>
        </w:rPr>
        <w:t xml:space="preserve"> (población cuy ingreso es superior a la línea de bienestar y que no tiene carencia socia alguna).</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AA5194" w:rsidRDefault="00C06993" w:rsidP="00C06993">
      <w:pPr>
        <w:spacing w:after="0" w:line="276" w:lineRule="auto"/>
        <w:jc w:val="both"/>
        <w:rPr>
          <w:rFonts w:ascii="Times New Roman" w:eastAsia="Cambria" w:hAnsi="Times New Roman" w:cs="Times New Roman"/>
          <w:sz w:val="20"/>
          <w:szCs w:val="20"/>
        </w:rPr>
        <w:sectPr w:rsidR="00AA5194" w:rsidSect="00AA5194">
          <w:type w:val="continuous"/>
          <w:pgSz w:w="12240" w:h="15840"/>
          <w:pgMar w:top="1417" w:right="1701" w:bottom="1417" w:left="1701" w:header="708" w:footer="708" w:gutter="0"/>
          <w:cols w:num="2" w:space="720"/>
          <w:docGrid w:linePitch="360"/>
        </w:sectPr>
      </w:pPr>
      <w:r w:rsidRPr="00B34432">
        <w:rPr>
          <w:rFonts w:ascii="Times New Roman" w:eastAsia="Cambria" w:hAnsi="Times New Roman" w:cs="Times New Roman"/>
          <w:sz w:val="20"/>
          <w:szCs w:val="20"/>
        </w:rPr>
        <w:t>El siguiente cuadro elaborado por el Consejo Estatal de Población, nos presenta los datos del 2015 relacionados con la pobreza multidimensional en el municipio.</w:t>
      </w:r>
    </w:p>
    <w:p w:rsidR="00C90F51" w:rsidRDefault="00C90F51">
      <w:pPr>
        <w:spacing w:after="0" w:line="240" w:lineRule="auto"/>
        <w:rPr>
          <w:rFonts w:ascii="Times New Roman" w:eastAsia="Cambria" w:hAnsi="Times New Roman" w:cs="Times New Roman"/>
          <w:sz w:val="20"/>
          <w:szCs w:val="20"/>
        </w:rPr>
      </w:pPr>
      <w:r>
        <w:rPr>
          <w:rFonts w:ascii="Times New Roman" w:eastAsia="Cambria" w:hAnsi="Times New Roman" w:cs="Times New Roman"/>
          <w:sz w:val="20"/>
          <w:szCs w:val="20"/>
        </w:rPr>
        <w:lastRenderedPageBreak/>
        <w:br w:type="page"/>
      </w:r>
    </w:p>
    <w:p w:rsidR="004A3F1F" w:rsidRPr="00B34432" w:rsidRDefault="004A3F1F" w:rsidP="00C06993">
      <w:pPr>
        <w:spacing w:after="0" w:line="276" w:lineRule="auto"/>
        <w:jc w:val="both"/>
        <w:rPr>
          <w:rFonts w:ascii="Times New Roman" w:eastAsia="Cambria" w:hAnsi="Times New Roman" w:cs="Times New Roman"/>
          <w:sz w:val="20"/>
          <w:szCs w:val="20"/>
        </w:rPr>
      </w:pPr>
    </w:p>
    <w:tbl>
      <w:tblPr>
        <w:tblStyle w:val="Tablaconcuadrcula1"/>
        <w:tblW w:w="9255" w:type="dxa"/>
        <w:tblInd w:w="-426" w:type="dxa"/>
        <w:tblLook w:val="04A0" w:firstRow="1" w:lastRow="0" w:firstColumn="1" w:lastColumn="0" w:noHBand="0" w:noVBand="1"/>
      </w:tblPr>
      <w:tblGrid>
        <w:gridCol w:w="6108"/>
        <w:gridCol w:w="1649"/>
        <w:gridCol w:w="1498"/>
      </w:tblGrid>
      <w:tr w:rsidR="00C06993" w:rsidRPr="00B34432" w:rsidTr="00C90F51">
        <w:trPr>
          <w:trHeight w:val="532"/>
        </w:trPr>
        <w:tc>
          <w:tcPr>
            <w:tcW w:w="6108" w:type="dxa"/>
            <w:tcBorders>
              <w:top w:val="single" w:sz="12" w:space="0" w:color="auto"/>
              <w:left w:val="nil"/>
              <w:bottom w:val="single" w:sz="12" w:space="0" w:color="auto"/>
              <w:right w:val="nil"/>
            </w:tcBorders>
            <w:shd w:val="clear" w:color="auto" w:fill="DDD9C3" w:themeFill="background2" w:themeFillShade="E6"/>
            <w:vAlign w:val="center"/>
            <w:hideMark/>
          </w:tcPr>
          <w:p w:rsidR="00C06993" w:rsidRPr="00B34432" w:rsidRDefault="00C06993" w:rsidP="001C3079">
            <w:pPr>
              <w:spacing w:before="120" w:after="12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Indicadores de incidencia</w:t>
            </w:r>
          </w:p>
        </w:tc>
        <w:tc>
          <w:tcPr>
            <w:tcW w:w="1649" w:type="dxa"/>
            <w:tcBorders>
              <w:top w:val="single" w:sz="12" w:space="0" w:color="auto"/>
              <w:left w:val="nil"/>
              <w:bottom w:val="single" w:sz="12" w:space="0" w:color="auto"/>
              <w:right w:val="nil"/>
            </w:tcBorders>
            <w:shd w:val="clear" w:color="auto" w:fill="DDD9C3" w:themeFill="background2" w:themeFillShade="E6"/>
            <w:vAlign w:val="center"/>
            <w:hideMark/>
          </w:tcPr>
          <w:p w:rsidR="00C06993" w:rsidRPr="00B34432" w:rsidRDefault="00C06993" w:rsidP="001C3079">
            <w:pPr>
              <w:spacing w:before="120" w:after="12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Porcentaje</w:t>
            </w:r>
          </w:p>
        </w:tc>
        <w:tc>
          <w:tcPr>
            <w:tcW w:w="1498" w:type="dxa"/>
            <w:tcBorders>
              <w:top w:val="single" w:sz="12" w:space="0" w:color="auto"/>
              <w:left w:val="nil"/>
              <w:bottom w:val="single" w:sz="12" w:space="0" w:color="auto"/>
              <w:right w:val="nil"/>
            </w:tcBorders>
            <w:shd w:val="clear" w:color="auto" w:fill="DDD9C3" w:themeFill="background2" w:themeFillShade="E6"/>
            <w:vAlign w:val="center"/>
            <w:hideMark/>
          </w:tcPr>
          <w:p w:rsidR="00C06993" w:rsidRPr="00B34432" w:rsidRDefault="00C06993" w:rsidP="001C3079">
            <w:pPr>
              <w:spacing w:before="120" w:after="120" w:line="27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Personas</w:t>
            </w:r>
          </w:p>
        </w:tc>
      </w:tr>
      <w:tr w:rsidR="00C06993" w:rsidRPr="00B34432" w:rsidTr="00AA5194">
        <w:trPr>
          <w:trHeight w:val="347"/>
        </w:trPr>
        <w:tc>
          <w:tcPr>
            <w:tcW w:w="6108" w:type="dxa"/>
            <w:tcBorders>
              <w:top w:val="single" w:sz="12" w:space="0" w:color="auto"/>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Pobreza multidimensional</w:t>
            </w:r>
          </w:p>
        </w:tc>
        <w:tc>
          <w:tcPr>
            <w:tcW w:w="1649" w:type="dxa"/>
            <w:tcBorders>
              <w:top w:val="single" w:sz="12" w:space="0" w:color="auto"/>
              <w:left w:val="nil"/>
              <w:bottom w:val="nil"/>
              <w:right w:val="nil"/>
            </w:tcBorders>
          </w:tcPr>
          <w:p w:rsidR="00C06993" w:rsidRPr="00B34432" w:rsidRDefault="00C06993" w:rsidP="001C3079">
            <w:pPr>
              <w:spacing w:before="60" w:after="0" w:line="276" w:lineRule="auto"/>
              <w:jc w:val="both"/>
              <w:rPr>
                <w:rFonts w:ascii="Times New Roman" w:eastAsia="Cambria" w:hAnsi="Times New Roman"/>
                <w:sz w:val="18"/>
                <w:szCs w:val="18"/>
                <w:lang w:val="es-ES_tradnl"/>
              </w:rPr>
            </w:pPr>
          </w:p>
        </w:tc>
        <w:tc>
          <w:tcPr>
            <w:tcW w:w="1498" w:type="dxa"/>
            <w:tcBorders>
              <w:top w:val="single" w:sz="12" w:space="0" w:color="auto"/>
              <w:left w:val="nil"/>
              <w:bottom w:val="nil"/>
              <w:right w:val="nil"/>
            </w:tcBorders>
          </w:tcPr>
          <w:p w:rsidR="00C06993" w:rsidRPr="00B34432" w:rsidRDefault="00C06993" w:rsidP="001C3079">
            <w:pPr>
              <w:spacing w:before="60" w:after="0" w:line="276" w:lineRule="auto"/>
              <w:jc w:val="both"/>
              <w:rPr>
                <w:rFonts w:ascii="Times New Roman" w:eastAsia="Cambria" w:hAnsi="Times New Roman"/>
                <w:sz w:val="18"/>
                <w:szCs w:val="18"/>
                <w:lang w:val="es-ES_tradnl"/>
              </w:rPr>
            </w:pP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en situación de pobreza multidimensional</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28.2</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15,133</w:t>
            </w:r>
          </w:p>
        </w:tc>
      </w:tr>
      <w:tr w:rsidR="00C06993" w:rsidRPr="00B34432" w:rsidTr="00AA5194">
        <w:trPr>
          <w:trHeight w:val="300"/>
        </w:trPr>
        <w:tc>
          <w:tcPr>
            <w:tcW w:w="6108" w:type="dxa"/>
            <w:tcBorders>
              <w:top w:val="nil"/>
              <w:left w:val="nil"/>
              <w:bottom w:val="nil"/>
              <w:right w:val="nil"/>
            </w:tcBorders>
            <w:hideMark/>
          </w:tcPr>
          <w:p w:rsidR="00C06993" w:rsidRPr="00B34432" w:rsidRDefault="00C06993" w:rsidP="001C3079">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 xml:space="preserve">      </w:t>
            </w:r>
            <w:r w:rsidR="001C3079" w:rsidRPr="00B34432">
              <w:rPr>
                <w:rFonts w:ascii="Times New Roman" w:eastAsia="Cambria" w:hAnsi="Times New Roman"/>
                <w:sz w:val="16"/>
                <w:szCs w:val="16"/>
                <w:lang w:val="es-ES_tradnl"/>
              </w:rPr>
              <w:t xml:space="preserve">  </w:t>
            </w:r>
            <w:r w:rsidRPr="00B34432">
              <w:rPr>
                <w:rFonts w:ascii="Times New Roman" w:eastAsia="Cambria" w:hAnsi="Times New Roman"/>
                <w:sz w:val="16"/>
                <w:szCs w:val="16"/>
                <w:lang w:val="es-ES_tradnl"/>
              </w:rPr>
              <w:t>Población en situación de pobreza multidimensional moderada</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26.5</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14,222</w:t>
            </w:r>
          </w:p>
        </w:tc>
      </w:tr>
      <w:tr w:rsidR="00C06993" w:rsidRPr="00B34432" w:rsidTr="00AA5194">
        <w:trPr>
          <w:trHeight w:val="323"/>
        </w:trPr>
        <w:tc>
          <w:tcPr>
            <w:tcW w:w="6108" w:type="dxa"/>
            <w:tcBorders>
              <w:top w:val="nil"/>
              <w:left w:val="nil"/>
              <w:bottom w:val="nil"/>
              <w:right w:val="nil"/>
            </w:tcBorders>
            <w:hideMark/>
          </w:tcPr>
          <w:p w:rsidR="00C06993" w:rsidRPr="00B34432" w:rsidRDefault="00C06993" w:rsidP="001C3079">
            <w:pPr>
              <w:spacing w:before="60" w:after="0" w:line="276" w:lineRule="auto"/>
              <w:rPr>
                <w:rFonts w:ascii="Times New Roman" w:eastAsia="Cambria" w:hAnsi="Times New Roman"/>
                <w:sz w:val="16"/>
                <w:szCs w:val="16"/>
                <w:lang w:val="es-ES_tradnl"/>
              </w:rPr>
            </w:pPr>
            <w:r w:rsidRPr="00B34432">
              <w:rPr>
                <w:rFonts w:ascii="Times New Roman" w:eastAsia="Cambria" w:hAnsi="Times New Roman"/>
                <w:sz w:val="16"/>
                <w:szCs w:val="16"/>
                <w:lang w:val="es-ES_tradnl"/>
              </w:rPr>
              <w:t xml:space="preserve">      </w:t>
            </w:r>
            <w:r w:rsidR="001C3079" w:rsidRPr="00B34432">
              <w:rPr>
                <w:rFonts w:ascii="Times New Roman" w:eastAsia="Cambria" w:hAnsi="Times New Roman"/>
                <w:sz w:val="16"/>
                <w:szCs w:val="16"/>
                <w:lang w:val="es-ES_tradnl"/>
              </w:rPr>
              <w:t xml:space="preserve">  </w:t>
            </w:r>
            <w:r w:rsidRPr="00B34432">
              <w:rPr>
                <w:rFonts w:ascii="Times New Roman" w:eastAsia="Cambria" w:hAnsi="Times New Roman"/>
                <w:sz w:val="16"/>
                <w:szCs w:val="16"/>
                <w:lang w:val="es-ES_tradnl"/>
              </w:rPr>
              <w:t>Población en situación de pobreza multidimensional extrema</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1.7</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6"/>
                <w:szCs w:val="16"/>
                <w:lang w:val="es-ES_tradnl"/>
              </w:rPr>
            </w:pPr>
            <w:r w:rsidRPr="00B34432">
              <w:rPr>
                <w:rFonts w:ascii="Times New Roman" w:eastAsia="Cambria" w:hAnsi="Times New Roman"/>
                <w:sz w:val="16"/>
                <w:szCs w:val="16"/>
                <w:lang w:val="es-ES_tradnl"/>
              </w:rPr>
              <w:t>911</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vulnerable por carencias sociales</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30.6</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16,399</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vulnerable por ingresos</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7.9</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4,256</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no pobre multidimensional y no vulnerable</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33.2</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17,800</w:t>
            </w:r>
          </w:p>
        </w:tc>
      </w:tr>
      <w:tr w:rsidR="00C06993" w:rsidRPr="00B34432" w:rsidTr="00AA5194">
        <w:trPr>
          <w:trHeight w:val="323"/>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Privación social</w:t>
            </w:r>
          </w:p>
        </w:tc>
        <w:tc>
          <w:tcPr>
            <w:tcW w:w="1649" w:type="dxa"/>
            <w:tcBorders>
              <w:top w:val="nil"/>
              <w:left w:val="nil"/>
              <w:bottom w:val="nil"/>
              <w:right w:val="nil"/>
            </w:tcBorders>
            <w:vAlign w:val="center"/>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p>
        </w:tc>
        <w:tc>
          <w:tcPr>
            <w:tcW w:w="1498" w:type="dxa"/>
            <w:tcBorders>
              <w:top w:val="nil"/>
              <w:left w:val="nil"/>
              <w:bottom w:val="nil"/>
              <w:right w:val="nil"/>
            </w:tcBorders>
            <w:vAlign w:val="center"/>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con al menos una carencia social</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58.8</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31,532</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con al menos tres carencias sociales</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10.1</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5,388</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Indicadores de carencias sociales</w:t>
            </w:r>
          </w:p>
        </w:tc>
        <w:tc>
          <w:tcPr>
            <w:tcW w:w="1649" w:type="dxa"/>
            <w:tcBorders>
              <w:top w:val="nil"/>
              <w:left w:val="nil"/>
              <w:bottom w:val="nil"/>
              <w:right w:val="nil"/>
            </w:tcBorders>
            <w:vAlign w:val="center"/>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p>
        </w:tc>
        <w:tc>
          <w:tcPr>
            <w:tcW w:w="1498" w:type="dxa"/>
            <w:tcBorders>
              <w:top w:val="nil"/>
              <w:left w:val="nil"/>
              <w:bottom w:val="nil"/>
              <w:right w:val="nil"/>
            </w:tcBorders>
            <w:vAlign w:val="center"/>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Rezago educativo</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16.2</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8,669</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Acceso a los servicios de salud</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18.4</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9,847</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Acceso a la seguridad social</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41.5</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22,255</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Calidad y espacios de la vivienda</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10.1</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5,400</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Acceso a los servicios básicos en la vivienda</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3.2</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1,700</w:t>
            </w: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Acceso a la alimentación</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13.4</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7,194</w:t>
            </w:r>
          </w:p>
        </w:tc>
      </w:tr>
      <w:tr w:rsidR="00C06993" w:rsidRPr="00B34432" w:rsidTr="00AA5194">
        <w:trPr>
          <w:trHeight w:val="323"/>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Bienestar</w:t>
            </w:r>
          </w:p>
        </w:tc>
        <w:tc>
          <w:tcPr>
            <w:tcW w:w="1649" w:type="dxa"/>
            <w:tcBorders>
              <w:top w:val="nil"/>
              <w:left w:val="nil"/>
              <w:bottom w:val="nil"/>
              <w:right w:val="nil"/>
            </w:tcBorders>
            <w:vAlign w:val="center"/>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p>
        </w:tc>
        <w:tc>
          <w:tcPr>
            <w:tcW w:w="1498" w:type="dxa"/>
            <w:tcBorders>
              <w:top w:val="nil"/>
              <w:left w:val="nil"/>
              <w:bottom w:val="nil"/>
              <w:right w:val="nil"/>
            </w:tcBorders>
            <w:vAlign w:val="center"/>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p>
        </w:tc>
      </w:tr>
      <w:tr w:rsidR="00C06993" w:rsidRPr="00B34432" w:rsidTr="00AA5194">
        <w:trPr>
          <w:trHeight w:val="347"/>
        </w:trPr>
        <w:tc>
          <w:tcPr>
            <w:tcW w:w="6108" w:type="dxa"/>
            <w:tcBorders>
              <w:top w:val="nil"/>
              <w:left w:val="nil"/>
              <w:bottom w:val="nil"/>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con un ingreso inferior a la línea de bienestar mínima</w:t>
            </w:r>
          </w:p>
        </w:tc>
        <w:tc>
          <w:tcPr>
            <w:tcW w:w="1649"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6.7</w:t>
            </w:r>
          </w:p>
        </w:tc>
        <w:tc>
          <w:tcPr>
            <w:tcW w:w="1498" w:type="dxa"/>
            <w:tcBorders>
              <w:top w:val="nil"/>
              <w:left w:val="nil"/>
              <w:bottom w:val="nil"/>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3,602</w:t>
            </w:r>
          </w:p>
        </w:tc>
      </w:tr>
      <w:tr w:rsidR="00C06993" w:rsidRPr="00B34432" w:rsidTr="00AA5194">
        <w:trPr>
          <w:trHeight w:val="347"/>
        </w:trPr>
        <w:tc>
          <w:tcPr>
            <w:tcW w:w="6108" w:type="dxa"/>
            <w:tcBorders>
              <w:top w:val="nil"/>
              <w:left w:val="nil"/>
              <w:bottom w:val="single" w:sz="12" w:space="0" w:color="auto"/>
              <w:right w:val="nil"/>
            </w:tcBorders>
            <w:hideMark/>
          </w:tcPr>
          <w:p w:rsidR="00C06993" w:rsidRPr="00B34432" w:rsidRDefault="00C06993" w:rsidP="001C3079">
            <w:pPr>
              <w:spacing w:before="60" w:after="0" w:line="276" w:lineRule="auto"/>
              <w:jc w:val="both"/>
              <w:rPr>
                <w:rFonts w:ascii="Times New Roman" w:eastAsia="Cambria" w:hAnsi="Times New Roman"/>
                <w:sz w:val="18"/>
                <w:szCs w:val="18"/>
                <w:lang w:val="es-ES_tradnl"/>
              </w:rPr>
            </w:pPr>
            <w:r w:rsidRPr="00B34432">
              <w:rPr>
                <w:rFonts w:ascii="Times New Roman" w:eastAsia="Cambria" w:hAnsi="Times New Roman"/>
                <w:sz w:val="18"/>
                <w:szCs w:val="18"/>
                <w:lang w:val="es-ES_tradnl"/>
              </w:rPr>
              <w:t xml:space="preserve">   Población con un ingreso inferior a la línea de bienestar</w:t>
            </w:r>
          </w:p>
        </w:tc>
        <w:tc>
          <w:tcPr>
            <w:tcW w:w="1649" w:type="dxa"/>
            <w:tcBorders>
              <w:top w:val="nil"/>
              <w:left w:val="nil"/>
              <w:bottom w:val="single" w:sz="12" w:space="0" w:color="auto"/>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36.2</w:t>
            </w:r>
          </w:p>
        </w:tc>
        <w:tc>
          <w:tcPr>
            <w:tcW w:w="1498" w:type="dxa"/>
            <w:tcBorders>
              <w:top w:val="nil"/>
              <w:left w:val="nil"/>
              <w:bottom w:val="single" w:sz="12" w:space="0" w:color="auto"/>
              <w:right w:val="nil"/>
            </w:tcBorders>
            <w:vAlign w:val="center"/>
            <w:hideMark/>
          </w:tcPr>
          <w:p w:rsidR="00C06993" w:rsidRPr="00B34432" w:rsidRDefault="00C06993" w:rsidP="001C3079">
            <w:pPr>
              <w:spacing w:before="60" w:after="0" w:line="27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19,389</w:t>
            </w:r>
          </w:p>
        </w:tc>
      </w:tr>
    </w:tbl>
    <w:p w:rsidR="00C06993" w:rsidRPr="00AA5194" w:rsidRDefault="00C06993" w:rsidP="00AA5194">
      <w:pPr>
        <w:spacing w:before="120" w:after="0" w:line="276" w:lineRule="auto"/>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Fuente:</w:t>
      </w:r>
      <w:r w:rsidRPr="00B34432">
        <w:rPr>
          <w:rFonts w:ascii="Times New Roman" w:eastAsia="Cambria" w:hAnsi="Times New Roman" w:cs="Times New Roman"/>
          <w:i/>
          <w:sz w:val="16"/>
          <w:szCs w:val="16"/>
        </w:rPr>
        <w:t xml:space="preserve"> Estimaciones del CONEVAL con base en el MCS-ENIGH 2010, la muestra del Censo de Población y Vivienda 2010, el Modelo Estadístico 2015 para la continuidad del MCS-ENIGH y la Encuesta Intercensal 2015.</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AA5194" w:rsidRDefault="00AA5194" w:rsidP="00C06993">
      <w:pPr>
        <w:spacing w:after="0" w:line="276" w:lineRule="auto"/>
        <w:jc w:val="both"/>
        <w:rPr>
          <w:rFonts w:ascii="Times New Roman" w:eastAsia="Cambria" w:hAnsi="Times New Roman" w:cs="Times New Roman"/>
          <w:sz w:val="20"/>
          <w:szCs w:val="20"/>
        </w:rPr>
      </w:pPr>
    </w:p>
    <w:p w:rsidR="00C90F51" w:rsidRDefault="00C90F51" w:rsidP="00C06993">
      <w:pPr>
        <w:spacing w:after="0" w:line="276" w:lineRule="auto"/>
        <w:jc w:val="both"/>
        <w:rPr>
          <w:rFonts w:ascii="Times New Roman" w:eastAsia="Cambria" w:hAnsi="Times New Roman" w:cs="Times New Roman"/>
          <w:sz w:val="20"/>
          <w:szCs w:val="20"/>
        </w:rPr>
        <w:sectPr w:rsidR="00C90F51"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Como se puede observar en la tabla anterior, el 28.2% de la población se encuentra en situación de pobreza, es decir 15 mil 133 personas comparten esta situación en el municipio, así mismo el 30.6% de la población (16,399 personas) es vulnerable por carencias sociales; el 7.9% es vulnerable por ingresos y el 33.2% es no pobre y no vulnerable.</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1C3079"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Es importante agregar que só</w:t>
      </w:r>
      <w:r w:rsidR="00C06993" w:rsidRPr="00B34432">
        <w:rPr>
          <w:rFonts w:ascii="Times New Roman" w:eastAsia="Cambria" w:hAnsi="Times New Roman" w:cs="Times New Roman"/>
          <w:sz w:val="20"/>
          <w:szCs w:val="20"/>
        </w:rPr>
        <w:t xml:space="preserve">lo el 1.7% de la población del municipio para el 2015 presentó pobreza extrema, es decir, 911 personas, mientras que un 26.5% se encontraba en pobreza moderada (14,222 personas). De los indicadores de carencias sociales, destaca que el acceso a la seguridad social es la más alta con un 41.5%, que en </w:t>
      </w:r>
      <w:r w:rsidR="00C06993" w:rsidRPr="00B34432">
        <w:rPr>
          <w:rFonts w:ascii="Times New Roman" w:eastAsia="Cambria" w:hAnsi="Times New Roman" w:cs="Times New Roman"/>
          <w:sz w:val="20"/>
          <w:szCs w:val="20"/>
        </w:rPr>
        <w:lastRenderedPageBreak/>
        <w:t xml:space="preserve">términos de la vivienda se trata de 22,255 habitantes. Los que menos porcentaje acumulan son el acceso a los servicios básicos de la vivienda, con el 3.2% y la calidad y espacios de la vivienda con el 10.1%.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A manera de recapitulación, para el año 2015 el Municipio de Ixtlahuacán de los Membrillos ocupaba a nivel estatal el lugar 105 en cuanto al índice de marginación, mientras que con un grado bajo en pobreza multidimensional se localizaba en el lugar 114 con el 26.5% de su población en pobreza moderada . Por lo que respecta al índice de intensidad migratoria, el municipio presentaba un grado bajo y ocupaba el lugar 115 entre todos los municipio del estado.</w:t>
      </w:r>
    </w:p>
    <w:p w:rsidR="00C06993" w:rsidRPr="00B34432" w:rsidRDefault="00100746" w:rsidP="002E110E">
      <w:pPr>
        <w:autoSpaceDE w:val="0"/>
        <w:autoSpaceDN w:val="0"/>
        <w:adjustRightInd w:val="0"/>
        <w:spacing w:after="0" w:line="240" w:lineRule="auto"/>
        <w:jc w:val="both"/>
        <w:rPr>
          <w:rFonts w:ascii="Times New Roman" w:eastAsia="Cambria" w:hAnsi="Times New Roman" w:cs="Times New Roman"/>
          <w:sz w:val="20"/>
          <w:szCs w:val="24"/>
        </w:rPr>
      </w:pPr>
      <w:r w:rsidRPr="00B34432">
        <w:rPr>
          <w:rFonts w:ascii="Times New Roman" w:eastAsia="Cambria" w:hAnsi="Times New Roman" w:cs="Times New Roman"/>
          <w:sz w:val="20"/>
          <w:szCs w:val="24"/>
        </w:rPr>
        <w:lastRenderedPageBreak/>
        <w:t>De acuerdo al Informe A</w:t>
      </w:r>
      <w:r w:rsidR="00C06993" w:rsidRPr="00B34432">
        <w:rPr>
          <w:rFonts w:ascii="Times New Roman" w:eastAsia="Cambria" w:hAnsi="Times New Roman" w:cs="Times New Roman"/>
          <w:sz w:val="20"/>
          <w:szCs w:val="24"/>
        </w:rPr>
        <w:t xml:space="preserve">nual sobre la </w:t>
      </w:r>
      <w:r w:rsidRPr="00B34432">
        <w:rPr>
          <w:rFonts w:ascii="Times New Roman" w:eastAsia="Cambria" w:hAnsi="Times New Roman" w:cs="Times New Roman"/>
          <w:sz w:val="20"/>
          <w:szCs w:val="24"/>
        </w:rPr>
        <w:t>Situación de Pobreza y Rezago S</w:t>
      </w:r>
      <w:r w:rsidR="00C06993" w:rsidRPr="00B34432">
        <w:rPr>
          <w:rFonts w:ascii="Times New Roman" w:eastAsia="Cambria" w:hAnsi="Times New Roman" w:cs="Times New Roman"/>
          <w:sz w:val="20"/>
          <w:szCs w:val="24"/>
        </w:rPr>
        <w:t>ocial 2018 que emite la Subsecretaría de Planeación, Evaluación y Desarrollo Regional de la Secretaría de Bienestar, el Municipio de Ixtlahuacán de los Membrillos mostró una reducción tanto en el porcentaje de la población en condición de pobreza como en la que vive en condición de pobreza moderada en el periodo comprendido entre 2010 y 2015. El primer indicador disminuyó en 9.06 puntos porcentuales al pasar de 37.30% a 28.24%, mientras que el segundo indicador se redujo en 5.82 puntos porcentuales.</w:t>
      </w:r>
    </w:p>
    <w:p w:rsidR="00C06993" w:rsidRPr="00B34432" w:rsidRDefault="00C06993" w:rsidP="002E110E">
      <w:pPr>
        <w:autoSpaceDE w:val="0"/>
        <w:autoSpaceDN w:val="0"/>
        <w:adjustRightInd w:val="0"/>
        <w:spacing w:after="0" w:line="240" w:lineRule="auto"/>
        <w:jc w:val="both"/>
        <w:rPr>
          <w:rFonts w:ascii="Times New Roman" w:eastAsia="Cambria" w:hAnsi="Times New Roman" w:cs="Times New Roman"/>
          <w:sz w:val="20"/>
          <w:szCs w:val="24"/>
        </w:rPr>
      </w:pPr>
    </w:p>
    <w:p w:rsidR="00C06993" w:rsidRPr="00B34432" w:rsidRDefault="00C06993" w:rsidP="002E110E">
      <w:pPr>
        <w:spacing w:after="0" w:line="240" w:lineRule="auto"/>
        <w:jc w:val="both"/>
        <w:rPr>
          <w:rFonts w:ascii="Times New Roman" w:eastAsia="Cambria" w:hAnsi="Times New Roman" w:cs="Times New Roman"/>
          <w:sz w:val="20"/>
          <w:szCs w:val="24"/>
        </w:rPr>
      </w:pPr>
      <w:r w:rsidRPr="00B34432">
        <w:rPr>
          <w:rFonts w:ascii="Times New Roman" w:eastAsia="Cambria" w:hAnsi="Times New Roman" w:cs="Times New Roman"/>
          <w:sz w:val="20"/>
          <w:szCs w:val="24"/>
        </w:rPr>
        <w:t xml:space="preserve">Los esfuerzos para abatir la pobreza y garantizar el ejercicio de los derechos sociales en el municipio pueden percibirse por medio de la disminución consistente de cada una de las carencias. Mediante un comparativo de los años 2010 y 2015 se observa que el mayor avance en puntos porcentuales se dio en la carencia por acceso a los servicios de salud, la cual pasó de 42.45% a 18.38%, lo que representa una reducción de 24.08 puntos porcentuales. El segundo indicador con mejor desempeño fue la </w:t>
      </w:r>
      <w:r w:rsidRPr="00B34432">
        <w:rPr>
          <w:rFonts w:ascii="Times New Roman" w:eastAsia="Cambria" w:hAnsi="Times New Roman" w:cs="Times New Roman"/>
          <w:sz w:val="20"/>
          <w:szCs w:val="24"/>
        </w:rPr>
        <w:lastRenderedPageBreak/>
        <w:t>carencia por acceso a la alimentación, que disminuyó de 31.97% a 13.42%, lo que implica un decremento de 18.55 puntos porcentuales. Finalmente, la mayor disminución en términos absolutos (7,707 personas) es la del indicador de la carencia por acceso a los servicios de salud, que pasó de 17,554 personas en 2010 a 9,847 personas en 2015.</w:t>
      </w:r>
    </w:p>
    <w:p w:rsidR="00C06993" w:rsidRPr="00B34432" w:rsidRDefault="00C06993" w:rsidP="002E110E">
      <w:pPr>
        <w:spacing w:after="0" w:line="240" w:lineRule="auto"/>
        <w:jc w:val="both"/>
        <w:rPr>
          <w:rFonts w:ascii="Times New Roman" w:eastAsia="Cambria" w:hAnsi="Times New Roman" w:cs="Times New Roman"/>
          <w:sz w:val="24"/>
          <w:szCs w:val="24"/>
        </w:rPr>
      </w:pPr>
    </w:p>
    <w:p w:rsidR="00AA5194" w:rsidRPr="00AA5194" w:rsidRDefault="00C06993" w:rsidP="002E110E">
      <w:pPr>
        <w:spacing w:after="0" w:line="240" w:lineRule="auto"/>
        <w:jc w:val="both"/>
        <w:rPr>
          <w:rFonts w:ascii="Times New Roman" w:eastAsia="Cambria" w:hAnsi="Times New Roman" w:cs="Times New Roman"/>
          <w:sz w:val="20"/>
          <w:szCs w:val="24"/>
        </w:rPr>
        <w:sectPr w:rsidR="00AA5194" w:rsidRPr="00AA5194" w:rsidSect="00AA5194">
          <w:type w:val="continuous"/>
          <w:pgSz w:w="12240" w:h="15840"/>
          <w:pgMar w:top="1417" w:right="1701" w:bottom="1417" w:left="1701" w:header="708" w:footer="708" w:gutter="0"/>
          <w:cols w:num="2" w:space="720"/>
          <w:docGrid w:linePitch="360"/>
        </w:sectPr>
      </w:pPr>
      <w:r w:rsidRPr="00B34432">
        <w:rPr>
          <w:rFonts w:ascii="Times New Roman" w:eastAsia="Cambria" w:hAnsi="Times New Roman" w:cs="Times New Roman"/>
          <w:sz w:val="20"/>
          <w:szCs w:val="24"/>
        </w:rPr>
        <w:t>Tomando en cuenta los resultados obtenidos, es posible concluir que durante la pasa</w:t>
      </w:r>
      <w:r w:rsidR="004A3F1F" w:rsidRPr="00B34432">
        <w:rPr>
          <w:rFonts w:ascii="Times New Roman" w:eastAsia="Cambria" w:hAnsi="Times New Roman" w:cs="Times New Roman"/>
          <w:sz w:val="20"/>
          <w:szCs w:val="24"/>
        </w:rPr>
        <w:t>da</w:t>
      </w:r>
      <w:r w:rsidRPr="00B34432">
        <w:rPr>
          <w:rFonts w:ascii="Times New Roman" w:eastAsia="Cambria" w:hAnsi="Times New Roman" w:cs="Times New Roman"/>
          <w:sz w:val="20"/>
          <w:szCs w:val="24"/>
        </w:rPr>
        <w:t xml:space="preserve"> administración se registró una mejora en la mayoría de los indicadores de pobreza en el municipio. Algunas áreas de oportunidad se identifican en el abatimiento de los indicadores tanto de la carencia por calidad y espacios en la vivienda como de la carencia por acceso a los servicios de salud que aún presentan un rezago de 2.39 y 1.23 puntos porcentuales respecto al estatal respectivamente. Por otra parte, el indicador de carencia por acceso a la alimentación, también se identifica como área de oportunidad, aunque éste se encuentra 1.82 puntos porcentuales por debajo del promedio estatal</w:t>
      </w:r>
    </w:p>
    <w:p w:rsidR="00C06993" w:rsidRPr="00B34432" w:rsidRDefault="00C90F51" w:rsidP="00AA5194">
      <w:pPr>
        <w:spacing w:after="0" w:line="276" w:lineRule="auto"/>
        <w:rPr>
          <w:rFonts w:ascii="Times New Roman" w:eastAsia="Cambria" w:hAnsi="Times New Roman" w:cs="Times New Roman"/>
          <w:b/>
          <w:color w:val="FF0000"/>
          <w:sz w:val="24"/>
          <w:szCs w:val="24"/>
          <w:u w:val="single"/>
        </w:rPr>
      </w:pPr>
      <w:r>
        <w:rPr>
          <w:rFonts w:ascii="Times New Roman" w:eastAsia="Cambria" w:hAnsi="Times New Roman" w:cs="Times New Roman"/>
          <w:b/>
          <w:noProof/>
          <w:color w:val="FF0000"/>
          <w:sz w:val="24"/>
          <w:szCs w:val="24"/>
          <w:u w:val="single"/>
          <w:lang w:eastAsia="es-MX"/>
        </w:rPr>
        <w:lastRenderedPageBreak/>
        <mc:AlternateContent>
          <mc:Choice Requires="wpg">
            <w:drawing>
              <wp:anchor distT="0" distB="0" distL="114300" distR="114300" simplePos="0" relativeHeight="251847680" behindDoc="0" locked="0" layoutInCell="1" allowOverlap="1">
                <wp:simplePos x="0" y="0"/>
                <wp:positionH relativeFrom="column">
                  <wp:posOffset>-498244</wp:posOffset>
                </wp:positionH>
                <wp:positionV relativeFrom="paragraph">
                  <wp:posOffset>163459</wp:posOffset>
                </wp:positionV>
                <wp:extent cx="6673932" cy="4524499"/>
                <wp:effectExtent l="0" t="0" r="0" b="9525"/>
                <wp:wrapNone/>
                <wp:docPr id="4" name="4 Grupo"/>
                <wp:cNvGraphicFramePr/>
                <a:graphic xmlns:a="http://schemas.openxmlformats.org/drawingml/2006/main">
                  <a:graphicData uri="http://schemas.microsoft.com/office/word/2010/wordprocessingGroup">
                    <wpg:wgp>
                      <wpg:cNvGrpSpPr/>
                      <wpg:grpSpPr>
                        <a:xfrm>
                          <a:off x="0" y="0"/>
                          <a:ext cx="6673932" cy="4524499"/>
                          <a:chOff x="0" y="0"/>
                          <a:chExt cx="6673932" cy="4524499"/>
                        </a:xfrm>
                      </wpg:grpSpPr>
                      <pic:pic xmlns:pic="http://schemas.openxmlformats.org/drawingml/2006/picture">
                        <pic:nvPicPr>
                          <pic:cNvPr id="30" name="Imagen 215"/>
                          <pic:cNvPicPr>
                            <a:picLocks noChangeAspect="1"/>
                          </pic:cNvPicPr>
                        </pic:nvPicPr>
                        <pic:blipFill>
                          <a:blip r:embed="rId32">
                            <a:extLst>
                              <a:ext uri="{28A0092B-C50C-407E-A947-70E740481C1C}">
                                <a14:useLocalDpi xmlns:a14="http://schemas.microsoft.com/office/drawing/2010/main" val="0"/>
                              </a:ext>
                            </a:extLst>
                          </a:blip>
                          <a:srcRect l="52464" t="20000" r="3783" b="7272"/>
                          <a:stretch>
                            <a:fillRect/>
                          </a:stretch>
                        </pic:blipFill>
                        <pic:spPr bwMode="auto">
                          <a:xfrm>
                            <a:off x="0" y="11875"/>
                            <a:ext cx="4156364" cy="4512624"/>
                          </a:xfrm>
                          <a:prstGeom prst="rect">
                            <a:avLst/>
                          </a:prstGeom>
                          <a:noFill/>
                          <a:ln>
                            <a:noFill/>
                          </a:ln>
                        </pic:spPr>
                      </pic:pic>
                      <pic:pic xmlns:pic="http://schemas.openxmlformats.org/drawingml/2006/picture">
                        <pic:nvPicPr>
                          <pic:cNvPr id="35" name="Imagen 35"/>
                          <pic:cNvPicPr>
                            <a:picLocks noChangeAspect="1"/>
                          </pic:cNvPicPr>
                        </pic:nvPicPr>
                        <pic:blipFill>
                          <a:blip r:embed="rId33"/>
                          <a:stretch>
                            <a:fillRect/>
                          </a:stretch>
                        </pic:blipFill>
                        <pic:spPr>
                          <a:xfrm>
                            <a:off x="4156364" y="0"/>
                            <a:ext cx="2517568" cy="4524499"/>
                          </a:xfrm>
                          <a:prstGeom prst="rect">
                            <a:avLst/>
                          </a:prstGeom>
                        </pic:spPr>
                      </pic:pic>
                    </wpg:wgp>
                  </a:graphicData>
                </a:graphic>
              </wp:anchor>
            </w:drawing>
          </mc:Choice>
          <mc:Fallback>
            <w:pict>
              <v:group id="4 Grupo" o:spid="_x0000_s1026" style="position:absolute;margin-left:-39.25pt;margin-top:12.85pt;width:525.5pt;height:356.25pt;z-index:251847680" coordsize="66739,45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">
                <v:shape id="Imagen 215" o:spid="_x0000_s1027" type="#_x0000_t75" style="position:absolute;top:118;width:41563;height:451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3ETUfAAAAA2wAAAA8AAABkcnMvZG93bnJldi54bWxET02LwjAQvQv+hzCCN01VEO0aRQR31ZtV&#10;D70NyWzb3WZSmqj135vDwh4f73u16WwtHtT6yrGCyTgBQaydqbhQcL3sRwsQPiAbrB2Tghd52Kz7&#10;vRWmxj35TI8sFCKGsE9RQRlCk0rpdUkW/dg1xJH7dq3FEGFbSNPiM4bbWk6TZC4tVhwbSmxoV5L+&#10;ze5Wgcyn91t+9PPT8qvOP/FHL5OZVmo46LYfIAJ14V/85z4YBbO4Pn6JP0Cu3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cRNR8AAAADbAAAADwAAAAAAAAAAAAAAAACfAgAA&#10;ZHJzL2Rvd25yZXYueG1sUEsFBgAAAAAEAAQA9wAAAIwDAAAAAA==&#10;">
                  <v:imagedata r:id="rId34" o:title="" croptop="13107f" cropbottom="4766f" cropleft="34383f" cropright="2479f"/>
                  <v:path arrowok="t"/>
                </v:shape>
                <v:shape id="Imagen 35" o:spid="_x0000_s1028" type="#_x0000_t75" style="position:absolute;left:41563;width:25176;height:452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7qQy/CAAAA2wAAAA8AAABkcnMvZG93bnJldi54bWxEj0GLwjAUhO/C/ofwhL3Imqq4SNcoiyBr&#10;L4K19Pxo3rbF5qU00dZ/bwTB4zAz3zDr7WAacaPO1ZYVzKYRCOLC6ppLBdl5/7UC4TyyxsYyKbiT&#10;g+3mY7TGWNueT3RLfSkChF2MCirv21hKV1Rk0E1tSxy8f9sZ9EF2pdQd9gFuGjmPom9psOawUGFL&#10;u4qKS3o1CnzhTlli8tzkf0mfLCfzY7bKlfocD78/IDwN/h1+tQ9awWIJzy/hB8jN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6kMvwgAAANsAAAAPAAAAAAAAAAAAAAAAAJ8C&#10;AABkcnMvZG93bnJldi54bWxQSwUGAAAAAAQABAD3AAAAjgMAAAAA&#10;">
                  <v:imagedata r:id="rId35" o:title=""/>
                  <v:path arrowok="t"/>
                </v:shape>
              </v:group>
            </w:pict>
          </mc:Fallback>
        </mc:AlternateContent>
      </w: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2E110E" w:rsidRDefault="002E110E" w:rsidP="00C06993">
      <w:pPr>
        <w:spacing w:after="0" w:line="276" w:lineRule="auto"/>
        <w:jc w:val="both"/>
        <w:rPr>
          <w:rFonts w:ascii="Times New Roman" w:eastAsia="Cambria" w:hAnsi="Times New Roman" w:cs="Times New Roman"/>
          <w:b/>
          <w:color w:val="FF0000"/>
          <w:sz w:val="24"/>
          <w:szCs w:val="24"/>
          <w:u w:val="single"/>
        </w:rPr>
      </w:pPr>
    </w:p>
    <w:p w:rsidR="00C06993" w:rsidRPr="00B34432" w:rsidRDefault="00C06993" w:rsidP="00C06993">
      <w:pPr>
        <w:spacing w:after="0" w:line="276" w:lineRule="auto"/>
        <w:jc w:val="both"/>
        <w:rPr>
          <w:rFonts w:ascii="Times New Roman" w:eastAsia="Cambria" w:hAnsi="Times New Roman" w:cs="Times New Roman"/>
          <w:b/>
          <w:color w:val="FF0000"/>
          <w:sz w:val="24"/>
          <w:szCs w:val="24"/>
          <w:u w:val="single"/>
        </w:rPr>
      </w:pPr>
    </w:p>
    <w:p w:rsidR="00C06993" w:rsidRPr="00B34432" w:rsidRDefault="00C06993" w:rsidP="00C06993">
      <w:pPr>
        <w:spacing w:after="0" w:line="276" w:lineRule="auto"/>
        <w:jc w:val="center"/>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b/>
          <w:sz w:val="24"/>
          <w:szCs w:val="24"/>
        </w:rPr>
        <w:sectPr w:rsidR="002E110E" w:rsidSect="00BD233C">
          <w:type w:val="continuous"/>
          <w:pgSz w:w="12240" w:h="15840"/>
          <w:pgMar w:top="1417" w:right="1701" w:bottom="1417" w:left="1701" w:header="708" w:footer="708" w:gutter="0"/>
          <w:cols w:space="708"/>
          <w:docGrid w:linePitch="360"/>
        </w:sectPr>
      </w:pPr>
    </w:p>
    <w:p w:rsidR="00C06993" w:rsidRPr="00B34432" w:rsidRDefault="00FD6099"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Educación</w:t>
      </w:r>
    </w:p>
    <w:p w:rsidR="00C06993" w:rsidRPr="00B34432" w:rsidRDefault="00C06993" w:rsidP="00C06993">
      <w:pPr>
        <w:spacing w:after="0" w:line="276" w:lineRule="auto"/>
        <w:jc w:val="both"/>
        <w:rPr>
          <w:rFonts w:ascii="Times New Roman" w:eastAsia="Cambria" w:hAnsi="Times New Roman" w:cs="Times New Roman"/>
          <w:sz w:val="24"/>
          <w:szCs w:val="24"/>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w:t>
      </w:r>
      <w:r w:rsidR="004A3F1F" w:rsidRPr="00B34432">
        <w:rPr>
          <w:rFonts w:ascii="Times New Roman" w:eastAsia="Cambria" w:hAnsi="Times New Roman" w:cs="Times New Roman"/>
          <w:sz w:val="20"/>
          <w:szCs w:val="20"/>
        </w:rPr>
        <w:t>l M</w:t>
      </w:r>
      <w:r w:rsidRPr="00B34432">
        <w:rPr>
          <w:rFonts w:ascii="Times New Roman" w:eastAsia="Cambria" w:hAnsi="Times New Roman" w:cs="Times New Roman"/>
          <w:sz w:val="20"/>
          <w:szCs w:val="20"/>
        </w:rPr>
        <w:t>unicipio</w:t>
      </w:r>
      <w:r w:rsidR="004A3F1F" w:rsidRPr="00B34432">
        <w:rPr>
          <w:rFonts w:ascii="Times New Roman" w:eastAsia="Cambria" w:hAnsi="Times New Roman" w:cs="Times New Roman"/>
          <w:sz w:val="20"/>
          <w:szCs w:val="20"/>
        </w:rPr>
        <w:t xml:space="preserve"> de Ixtlahuacán de los Membrillos </w:t>
      </w:r>
      <w:r w:rsidRPr="00B34432">
        <w:rPr>
          <w:rFonts w:ascii="Times New Roman" w:eastAsia="Cambria" w:hAnsi="Times New Roman" w:cs="Times New Roman"/>
          <w:sz w:val="20"/>
          <w:szCs w:val="20"/>
        </w:rPr>
        <w:t xml:space="preserve">brinda servicio educativo a nivel preescolar </w:t>
      </w:r>
      <w:r w:rsidR="004A3F1F" w:rsidRPr="00B34432">
        <w:rPr>
          <w:rFonts w:ascii="Times New Roman" w:eastAsia="Cambria" w:hAnsi="Times New Roman" w:cs="Times New Roman"/>
          <w:sz w:val="20"/>
          <w:szCs w:val="20"/>
        </w:rPr>
        <w:t xml:space="preserve">a través de </w:t>
      </w:r>
      <w:r w:rsidRPr="00B34432">
        <w:rPr>
          <w:rFonts w:ascii="Times New Roman" w:eastAsia="Cambria" w:hAnsi="Times New Roman" w:cs="Times New Roman"/>
          <w:sz w:val="20"/>
          <w:szCs w:val="20"/>
        </w:rPr>
        <w:t>29 instituciones, 19 administradas por el sistema federalizado, 8 por el sistema estatal y 2 que dependen del CONAFE (Comisión Nacional de Fomento Educativo). El personal que labora en este nivel, considerando directivos, docentes</w:t>
      </w:r>
      <w:r w:rsidR="00E10560" w:rsidRPr="00B34432">
        <w:rPr>
          <w:rFonts w:ascii="Times New Roman" w:eastAsia="Cambria" w:hAnsi="Times New Roman" w:cs="Times New Roman"/>
          <w:sz w:val="20"/>
          <w:szCs w:val="20"/>
        </w:rPr>
        <w:t xml:space="preserve"> y </w:t>
      </w:r>
      <w:r w:rsidRPr="00B34432">
        <w:rPr>
          <w:rFonts w:ascii="Times New Roman" w:eastAsia="Cambria" w:hAnsi="Times New Roman" w:cs="Times New Roman"/>
          <w:sz w:val="20"/>
          <w:szCs w:val="20"/>
        </w:rPr>
        <w:t>personal de apoyo (administrativos y de servicios) suma un total de 155 trabajadores de la educación. Los jardines de niños han incrementado el número de grupos y matrículas al pasar de 2,634 alumnos</w:t>
      </w:r>
      <w:r w:rsidR="00E10560" w:rsidRPr="00B34432">
        <w:rPr>
          <w:rFonts w:ascii="Times New Roman" w:eastAsia="Cambria" w:hAnsi="Times New Roman" w:cs="Times New Roman"/>
          <w:sz w:val="20"/>
          <w:szCs w:val="20"/>
        </w:rPr>
        <w:t xml:space="preserve"> inscritos </w:t>
      </w:r>
      <w:r w:rsidRPr="00B34432">
        <w:rPr>
          <w:rFonts w:ascii="Times New Roman" w:eastAsia="Cambria" w:hAnsi="Times New Roman" w:cs="Times New Roman"/>
          <w:sz w:val="20"/>
          <w:szCs w:val="20"/>
        </w:rPr>
        <w:t xml:space="preserve">a una </w:t>
      </w:r>
      <w:r w:rsidR="00E10560" w:rsidRPr="00B34432">
        <w:rPr>
          <w:rFonts w:ascii="Times New Roman" w:eastAsia="Cambria" w:hAnsi="Times New Roman" w:cs="Times New Roman"/>
          <w:sz w:val="20"/>
          <w:szCs w:val="20"/>
        </w:rPr>
        <w:t>matrícula</w:t>
      </w:r>
      <w:r w:rsidRPr="00B34432">
        <w:rPr>
          <w:rFonts w:ascii="Times New Roman" w:eastAsia="Cambria" w:hAnsi="Times New Roman" w:cs="Times New Roman"/>
          <w:sz w:val="20"/>
          <w:szCs w:val="20"/>
        </w:rPr>
        <w:t xml:space="preserve"> en el presente ciclo escolar de 2,996 niños, lo cual representó un incremento del 13.8%, contando actualmente con una cobertura en este nivel del 93%.</w:t>
      </w:r>
      <w:r w:rsidRPr="00B34432">
        <w:rPr>
          <w:rFonts w:ascii="Times New Roman" w:eastAsia="Cambria" w:hAnsi="Times New Roman" w:cs="Times New Roman"/>
          <w:color w:val="C00000"/>
          <w:sz w:val="20"/>
          <w:szCs w:val="20"/>
        </w:rPr>
        <w:t xml:space="preserve"> </w:t>
      </w:r>
      <w:r w:rsidRPr="00B34432">
        <w:rPr>
          <w:rFonts w:ascii="Times New Roman" w:eastAsia="Cambria" w:hAnsi="Times New Roman" w:cs="Times New Roman"/>
          <w:sz w:val="20"/>
          <w:szCs w:val="20"/>
        </w:rPr>
        <w:t xml:space="preserve">Este indicador es una clara muestra de la importancia que para este gobierno municipal representa el proyecto educativo. De los 29 jardines de niños ubicados en el municipio, el 45% de ellos cuenta con director sin grupo, el 24% con maestro de música, el 7% con maestro de educación física, el 44% con intendente y el 10% con personal para otros servicios. Cabe mencionar la falta de apremio por parte de Secretaria de Educación para reponer vacantes o en su caso la falta de asignación de recursos. </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Al inicio de la gestión, el municipio brindaba servicio educativo a nivel primaria con 31 instituciones, actualmente, contamos con 38 escuelas primarias, de las cuales 24 son administradas por el sistema federalizado y 14 por el sistema estatal. En esta nueva administración se abrieron 7 primarias más en el turno vespertino, ocupando 6 de ellas edificios escolares de </w:t>
      </w:r>
      <w:r w:rsidR="00E10560" w:rsidRPr="00B34432">
        <w:rPr>
          <w:rFonts w:ascii="Times New Roman" w:eastAsia="Cambria" w:hAnsi="Times New Roman" w:cs="Times New Roman"/>
          <w:sz w:val="20"/>
          <w:szCs w:val="20"/>
        </w:rPr>
        <w:t>planteles</w:t>
      </w:r>
      <w:r w:rsidRPr="00B34432">
        <w:rPr>
          <w:rFonts w:ascii="Times New Roman" w:eastAsia="Cambria" w:hAnsi="Times New Roman" w:cs="Times New Roman"/>
          <w:sz w:val="20"/>
          <w:szCs w:val="20"/>
        </w:rPr>
        <w:t xml:space="preserve"> con turno matutino y una </w:t>
      </w:r>
      <w:r w:rsidR="00E10560" w:rsidRPr="00B34432">
        <w:rPr>
          <w:rFonts w:ascii="Times New Roman" w:eastAsia="Cambria" w:hAnsi="Times New Roman" w:cs="Times New Roman"/>
          <w:sz w:val="20"/>
          <w:szCs w:val="20"/>
        </w:rPr>
        <w:t xml:space="preserve">con </w:t>
      </w:r>
      <w:r w:rsidRPr="00B34432">
        <w:rPr>
          <w:rFonts w:ascii="Times New Roman" w:eastAsia="Cambria" w:hAnsi="Times New Roman" w:cs="Times New Roman"/>
          <w:sz w:val="20"/>
          <w:szCs w:val="20"/>
        </w:rPr>
        <w:t xml:space="preserve">edificio propio en el fraccionamiento Sabinos II, lo cual ha representado un incremento del 22% en la cobertura escolar de este nivel. El personal que labora actualmente en este nivel básico suma un total de 363 trabajadores. La cobertura en este nivel es del 100%. El promedio de alumnos por docente de manera general es de 31 niños por maestro. En octubre de 2015 este nivel contaba con una población de 7,687 alumnos, mientras que actualmente se encuentran inscritos 8,959 </w:t>
      </w:r>
      <w:r w:rsidRPr="00B34432">
        <w:rPr>
          <w:rFonts w:ascii="Times New Roman" w:eastAsia="Cambria" w:hAnsi="Times New Roman" w:cs="Times New Roman"/>
          <w:sz w:val="20"/>
          <w:szCs w:val="20"/>
        </w:rPr>
        <w:lastRenderedPageBreak/>
        <w:t>niños, incrementándose así en un 16% la matrícula de instrucción primaria. La mayoría de las instituciones presentan algunos rezagos, sobre todo en lo que se refiere a rehabilitaciones, construcción y equipamiento de salas de computación y canchas de usos múltiples, así como a la remodelación del patio cívico, bodegas, áreas de dirección, techado de patio cívico y bardas perimetrales, entre otras.</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Los servicios educativos a nivel secundaria los brindan 8 instituciones: 1 Secundaria Técnica Federalizada, 1 Secundaria Técnica Industrial Estatal, 2 Secundarias Generales Federalizadas, 2 Secundarias Generales Estatales administradas por el sistema federalizado y 2 Telesecundarias Federalizadas. El personal que labora en este nivel suma un total de 243 trabajadores de la educación. Para octubre del 2015 se tenía registrada una matrícula de 2,694 alumnos en este nivel y actualmente se cuenta con una inscripción de 3,674 alumnos, lo que representa un incremento en la cobertura de la instrucción secundaria del 26%. </w:t>
      </w: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Por lo que respecta a otros niveles y modalidades educativas, contamos con </w:t>
      </w:r>
      <w:r w:rsidR="00806612" w:rsidRPr="00B34432">
        <w:rPr>
          <w:rFonts w:ascii="Times New Roman" w:eastAsia="Cambria" w:hAnsi="Times New Roman" w:cs="Times New Roman"/>
          <w:sz w:val="20"/>
          <w:szCs w:val="20"/>
        </w:rPr>
        <w:t xml:space="preserve">un </w:t>
      </w:r>
      <w:r w:rsidRPr="00B34432">
        <w:rPr>
          <w:rFonts w:ascii="Times New Roman" w:eastAsia="Cambria" w:hAnsi="Times New Roman" w:cs="Times New Roman"/>
          <w:sz w:val="20"/>
          <w:szCs w:val="20"/>
        </w:rPr>
        <w:t>CAM</w:t>
      </w:r>
      <w:r w:rsidR="00E10560" w:rsidRPr="00B34432">
        <w:rPr>
          <w:rFonts w:ascii="Times New Roman" w:eastAsia="Cambria" w:hAnsi="Times New Roman" w:cs="Times New Roman"/>
          <w:sz w:val="20"/>
          <w:szCs w:val="20"/>
        </w:rPr>
        <w:t xml:space="preserve"> (Centro de Atención Múltiple)</w:t>
      </w:r>
      <w:r w:rsidRPr="00B34432">
        <w:rPr>
          <w:rFonts w:ascii="Times New Roman" w:eastAsia="Cambria" w:hAnsi="Times New Roman" w:cs="Times New Roman"/>
          <w:sz w:val="20"/>
          <w:szCs w:val="20"/>
        </w:rPr>
        <w:t xml:space="preserve">, </w:t>
      </w:r>
      <w:r w:rsidR="00806612" w:rsidRPr="00B34432">
        <w:rPr>
          <w:rFonts w:ascii="Times New Roman" w:eastAsia="Cambria" w:hAnsi="Times New Roman" w:cs="Times New Roman"/>
          <w:sz w:val="20"/>
          <w:szCs w:val="20"/>
        </w:rPr>
        <w:t xml:space="preserve">una </w:t>
      </w:r>
      <w:r w:rsidRPr="00B34432">
        <w:rPr>
          <w:rFonts w:ascii="Times New Roman" w:eastAsia="Cambria" w:hAnsi="Times New Roman" w:cs="Times New Roman"/>
          <w:sz w:val="20"/>
          <w:szCs w:val="20"/>
        </w:rPr>
        <w:t>USAER</w:t>
      </w:r>
      <w:r w:rsidR="00806612" w:rsidRPr="00B34432">
        <w:rPr>
          <w:rFonts w:ascii="Times New Roman" w:eastAsia="Cambria" w:hAnsi="Times New Roman" w:cs="Times New Roman"/>
          <w:sz w:val="20"/>
          <w:szCs w:val="20"/>
        </w:rPr>
        <w:t xml:space="preserve"> (Unidad de Servicios de Apoyo a la Educación Regular</w:t>
      </w:r>
      <w:r w:rsidR="00E10560"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un módulo de educación inicial, plaza comunitaria de INEEJAD (Educ</w:t>
      </w:r>
      <w:r w:rsidR="00806612" w:rsidRPr="00B34432">
        <w:rPr>
          <w:rFonts w:ascii="Times New Roman" w:eastAsia="Cambria" w:hAnsi="Times New Roman" w:cs="Times New Roman"/>
          <w:sz w:val="20"/>
          <w:szCs w:val="20"/>
        </w:rPr>
        <w:t>a</w:t>
      </w:r>
      <w:r w:rsidRPr="00B34432">
        <w:rPr>
          <w:rFonts w:ascii="Times New Roman" w:eastAsia="Cambria" w:hAnsi="Times New Roman" w:cs="Times New Roman"/>
          <w:sz w:val="20"/>
          <w:szCs w:val="20"/>
        </w:rPr>
        <w:t xml:space="preserve">ción para jóvenes y adultos tanto de nivel primaria como de secundaria), una escuela de capacitación para el trabajo IDEF y guarderías CAIC </w:t>
      </w:r>
      <w:r w:rsidR="00E10560" w:rsidRPr="00B34432">
        <w:rPr>
          <w:rFonts w:ascii="Times New Roman" w:eastAsia="Cambria" w:hAnsi="Times New Roman" w:cs="Times New Roman"/>
          <w:sz w:val="20"/>
          <w:szCs w:val="20"/>
        </w:rPr>
        <w:t xml:space="preserve">(Centros de Asistencia Infantil Comunitario) </w:t>
      </w:r>
      <w:r w:rsidRPr="00B34432">
        <w:rPr>
          <w:rFonts w:ascii="Times New Roman" w:eastAsia="Cambria" w:hAnsi="Times New Roman" w:cs="Times New Roman"/>
          <w:sz w:val="20"/>
          <w:szCs w:val="20"/>
        </w:rPr>
        <w:t>administradas por el DIF.</w:t>
      </w:r>
    </w:p>
    <w:p w:rsidR="00C06993" w:rsidRPr="00B34432" w:rsidRDefault="00C06993" w:rsidP="00C06993">
      <w:pPr>
        <w:spacing w:after="0" w:line="276" w:lineRule="auto"/>
        <w:jc w:val="both"/>
        <w:rPr>
          <w:rFonts w:ascii="Times New Roman" w:eastAsia="Cambria" w:hAnsi="Times New Roman" w:cs="Times New Roman"/>
          <w:color w:val="92D050"/>
          <w:sz w:val="20"/>
          <w:szCs w:val="20"/>
        </w:rPr>
      </w:pPr>
    </w:p>
    <w:p w:rsidR="00C06993" w:rsidRPr="00B34432" w:rsidRDefault="00C06993" w:rsidP="00DC258C">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Mención aparte merece el nivel de educación media superior, pues durante varios años el municipio solo contó con dos escuelas preparatorias, el módulo de la escuela preparatoria de Atequiza EREMSO</w:t>
      </w:r>
      <w:r w:rsidR="00DC258C" w:rsidRPr="00B34432">
        <w:rPr>
          <w:rFonts w:ascii="Times New Roman" w:eastAsia="Cambria" w:hAnsi="Times New Roman" w:cs="Times New Roman"/>
          <w:sz w:val="20"/>
          <w:szCs w:val="20"/>
        </w:rPr>
        <w:t xml:space="preserve"> (Escuela Regional de Educación Media Superior de Ocotlán)</w:t>
      </w:r>
      <w:r w:rsidRPr="00B34432">
        <w:rPr>
          <w:rFonts w:ascii="Times New Roman" w:eastAsia="Cambria" w:hAnsi="Times New Roman" w:cs="Times New Roman"/>
          <w:sz w:val="20"/>
          <w:szCs w:val="20"/>
        </w:rPr>
        <w:t xml:space="preserve"> y el CBTA 228</w:t>
      </w:r>
      <w:r w:rsidR="00DC258C" w:rsidRPr="00B34432">
        <w:rPr>
          <w:rFonts w:ascii="Times New Roman" w:eastAsia="Cambria" w:hAnsi="Times New Roman" w:cs="Times New Roman"/>
          <w:sz w:val="20"/>
          <w:szCs w:val="20"/>
        </w:rPr>
        <w:t xml:space="preserve"> (Centro de Bachillerato Tecnológico Agropecuario y Forestal)</w:t>
      </w:r>
      <w:r w:rsidRPr="00B34432">
        <w:rPr>
          <w:rFonts w:ascii="Times New Roman" w:eastAsia="Cambria" w:hAnsi="Times New Roman" w:cs="Times New Roman"/>
          <w:sz w:val="20"/>
          <w:szCs w:val="20"/>
        </w:rPr>
        <w:t xml:space="preserve"> ubicado en la población de Aguilillas. Sin embargo, en la actualidad el municipio cuenta con la segunda preparatoria de la Universidad de Guadalajara ubicada en La Capilla, la cual inició actividades en su propio edificio el lunes 14 de agosto del 2017. El </w:t>
      </w:r>
      <w:r w:rsidRPr="00B34432">
        <w:rPr>
          <w:rFonts w:ascii="Times New Roman" w:eastAsia="Cambria" w:hAnsi="Times New Roman" w:cs="Times New Roman"/>
          <w:sz w:val="20"/>
          <w:szCs w:val="20"/>
        </w:rPr>
        <w:lastRenderedPageBreak/>
        <w:t xml:space="preserve">inmueble fue construido, acondicionado y donado por este Ayuntamiento, siendo adaptado para su servicio por la propia Universidad con una inversión de $2’800,000.00, donde ya reciben clases 76 alumnos de nuevo ingreso. Es importante señalar que a corto plazo se convertirá en una preparatoria regional con capacidad para más de 2’000,000 alumnos, lo cual cambiará y beneficiará a toda la región.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Con una inversión de $10’059,561.13 fue posible instalar otra escuela preparatoria en nuestro municipio, el Colegio de Estudios Científicos y Tecnológicos del Estado de Jalisco CECYTEJ, cuya apertura se realizó en el Fraccionamiento Valle de los Olivos II, contando con 2 grupos de 50 alumnos cada uno, ofreciendo a nivel técnico la carrera de Biotecnología. El CECYTEJ cuenta con 2 plantas en las cuales se ubican 6 aulas, un laboratorio de cómputo, un laboratorio poli funcional, sanitarios y escaleras. Este tipo de preparatoria ofrece las herramientas adecuadas para que el alumno se incorpore de manera natural al campo de trabajo, permitiéndole además continuar con la educación superior.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Dentro de este mismo nivel de instrucción, también se cuenta con un Colegio de Bachilleres del Estado de Jalisco COBAEJ en su modalidad de </w:t>
      </w:r>
      <w:r w:rsidR="00C844B5" w:rsidRPr="00B34432">
        <w:rPr>
          <w:rFonts w:ascii="Times New Roman" w:eastAsia="Cambria" w:hAnsi="Times New Roman" w:cs="Times New Roman"/>
          <w:sz w:val="20"/>
          <w:szCs w:val="20"/>
        </w:rPr>
        <w:t>Tele bachillerato</w:t>
      </w:r>
      <w:r w:rsidRPr="00B34432">
        <w:rPr>
          <w:rFonts w:ascii="Times New Roman" w:eastAsia="Cambria" w:hAnsi="Times New Roman" w:cs="Times New Roman"/>
          <w:sz w:val="20"/>
          <w:szCs w:val="20"/>
        </w:rPr>
        <w:t xml:space="preserve"> Comunitario – TBC</w:t>
      </w:r>
      <w:r w:rsidR="00506655" w:rsidRPr="00B34432">
        <w:rPr>
          <w:rFonts w:ascii="Times New Roman" w:eastAsia="Cambria" w:hAnsi="Times New Roman" w:cs="Times New Roman"/>
          <w:sz w:val="20"/>
          <w:szCs w:val="20"/>
        </w:rPr>
        <w:t xml:space="preserve"> (es una institución dedicada a impartir educación media superior con capacitación para el trabajo en las modalidades escolarizada, abierta y a distancia)</w:t>
      </w:r>
      <w:r w:rsidRPr="00B34432">
        <w:rPr>
          <w:rFonts w:ascii="Times New Roman" w:eastAsia="Cambria" w:hAnsi="Times New Roman" w:cs="Times New Roman"/>
          <w:sz w:val="20"/>
          <w:szCs w:val="20"/>
        </w:rPr>
        <w:t xml:space="preserve">, el </w:t>
      </w:r>
      <w:r w:rsidRPr="00B34432">
        <w:rPr>
          <w:rFonts w:ascii="Times New Roman" w:eastAsia="Cambria" w:hAnsi="Times New Roman" w:cs="Times New Roman"/>
          <w:sz w:val="20"/>
          <w:szCs w:val="20"/>
        </w:rPr>
        <w:lastRenderedPageBreak/>
        <w:t xml:space="preserve">cual brinda servicio educativo a 85 alumnos en la Telesecundaria “Agustín Yáñez”, ubicada en la localidad El Rodeo. Otra opción para estudiar la preparatoria son las Casas Universitarias de la U. de G. a través del Programa de Comunidades de Aprendizaje y Servicios Académicos (CASA), este Sistema de Universidad Virtual (SUV) ofrece programas en línea de bachillerato, licenciaturas y posgrados para beneficiar a quienes no pueden salir de su comunidad para continuar con sus estudios. Estas casas se encuentran ubicadas en la Biblioteca de la Comunidad El Rodeo y en el edificio del Teatro de Atequiza.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Dado lo descrito con anterioridad, es importante destacar el incremento del 300% que se obtuvo en el nivel de cobertura de educación media superior, pues se pasó de contar con tan sólo 2 instituciones a 6 que se encuentran beneficiando ya a los jóvenes de nuestro Municipio de Ixtlahuacán de los Membrillos.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Por último, queda mencionar que el municipio cuenta con una institución de nivel superior, la Escuela Normal Rural “Miguel Hidalgo” de Atequiza, misma en la que se imparten 2 licenciaturas y se preparan a 452 jóvenes en la carrera magisterial.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Todas las acciones anteriores demuestran el enorme despegue que en materia educativa ha tenido el Municipio de Ixtlahuacán de los Membrillos en los últimos años. </w:t>
      </w:r>
    </w:p>
    <w:p w:rsidR="002E110E" w:rsidRDefault="002E110E" w:rsidP="00C06993">
      <w:pPr>
        <w:spacing w:after="0" w:line="276" w:lineRule="auto"/>
        <w:jc w:val="both"/>
        <w:rPr>
          <w:rFonts w:ascii="Times New Roman" w:eastAsia="Cambria" w:hAnsi="Times New Roman" w:cs="Times New Roman"/>
          <w:sz w:val="20"/>
          <w:szCs w:val="20"/>
        </w:rPr>
        <w:sectPr w:rsidR="002E110E" w:rsidSect="002E110E">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2E110E" w:rsidRPr="00B34432" w:rsidRDefault="002E110E" w:rsidP="00C06993">
      <w:pPr>
        <w:spacing w:after="0" w:line="276" w:lineRule="auto"/>
        <w:jc w:val="both"/>
        <w:rPr>
          <w:rFonts w:ascii="Times New Roman" w:eastAsia="Cambria" w:hAnsi="Times New Roman" w:cs="Times New Roman"/>
          <w:sz w:val="20"/>
          <w:szCs w:val="20"/>
        </w:rPr>
      </w:pPr>
    </w:p>
    <w:p w:rsidR="00C06993" w:rsidRPr="00B34432" w:rsidRDefault="00FD6099"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Salud</w:t>
      </w:r>
    </w:p>
    <w:p w:rsidR="00C06993" w:rsidRPr="00B34432" w:rsidRDefault="00C06993" w:rsidP="00C06993">
      <w:pPr>
        <w:spacing w:after="0" w:line="276" w:lineRule="auto"/>
        <w:jc w:val="both"/>
        <w:rPr>
          <w:rFonts w:ascii="Times New Roman" w:eastAsia="Cambria" w:hAnsi="Times New Roman" w:cs="Times New Roman"/>
          <w:b/>
          <w:sz w:val="24"/>
          <w:szCs w:val="24"/>
        </w:rPr>
      </w:pPr>
    </w:p>
    <w:p w:rsidR="002E110E" w:rsidRDefault="002E110E" w:rsidP="00C06993">
      <w:pPr>
        <w:spacing w:after="0" w:line="276" w:lineRule="auto"/>
        <w:jc w:val="both"/>
        <w:rPr>
          <w:rFonts w:ascii="Times New Roman" w:eastAsia="Cambria" w:hAnsi="Times New Roman" w:cs="Times New Roman"/>
          <w:sz w:val="20"/>
          <w:szCs w:val="20"/>
        </w:rPr>
        <w:sectPr w:rsidR="002E110E"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La salud de la población es un elemento esencial para el desarrollo económico de cualquier sociedad, por lo que se constituye en una prioridad de las políticas públicas para buscar y mantener el bienestar social.</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El municipio cuenta con una Clínica de Servicios Médicos Municipales, la cual opera brindando servicio las 24 horas de lunes a viernes, ofreciendo una cobertura de 50 consultas en medicina general y de 10 a 15 consultas en especialidades de ginecología y pediatría, mientras que los sábados y domingos se brinda consulta en un horario matutino, vespertino y nocturno, siendo variables las consultas de 10 a 12 por día. Se tiene el permiso de </w:t>
      </w:r>
      <w:r w:rsidR="00034E2B" w:rsidRPr="00B34432">
        <w:rPr>
          <w:rFonts w:ascii="Times New Roman" w:eastAsia="Cambria" w:hAnsi="Times New Roman" w:cs="Times New Roman"/>
          <w:sz w:val="20"/>
          <w:szCs w:val="20"/>
        </w:rPr>
        <w:t xml:space="preserve">la </w:t>
      </w:r>
      <w:r w:rsidRPr="00B34432">
        <w:rPr>
          <w:rFonts w:ascii="Times New Roman" w:eastAsia="Cambria" w:hAnsi="Times New Roman" w:cs="Times New Roman"/>
          <w:sz w:val="20"/>
          <w:szCs w:val="20"/>
        </w:rPr>
        <w:t>SSA</w:t>
      </w:r>
      <w:r w:rsidR="00034E2B" w:rsidRPr="00B34432">
        <w:rPr>
          <w:rFonts w:ascii="Times New Roman" w:eastAsia="Cambria" w:hAnsi="Times New Roman" w:cs="Times New Roman"/>
          <w:sz w:val="20"/>
          <w:szCs w:val="20"/>
        </w:rPr>
        <w:t xml:space="preserve"> (Secretaría de Salud)  y la</w:t>
      </w:r>
      <w:r w:rsidRPr="00B34432">
        <w:rPr>
          <w:rFonts w:ascii="Times New Roman" w:eastAsia="Cambria" w:hAnsi="Times New Roman" w:cs="Times New Roman"/>
          <w:sz w:val="20"/>
          <w:szCs w:val="20"/>
        </w:rPr>
        <w:t xml:space="preserve"> COPRISJAL </w:t>
      </w:r>
      <w:r w:rsidR="00034E2B" w:rsidRPr="00B34432">
        <w:rPr>
          <w:rFonts w:ascii="Times New Roman" w:eastAsia="Cambria" w:hAnsi="Times New Roman" w:cs="Times New Roman"/>
          <w:sz w:val="20"/>
          <w:szCs w:val="20"/>
        </w:rPr>
        <w:t xml:space="preserve">(Comisión para la Protección Contra Riesgos Sanitarios del Estado de Jalisco) </w:t>
      </w:r>
      <w:r w:rsidRPr="00B34432">
        <w:rPr>
          <w:rFonts w:ascii="Times New Roman" w:eastAsia="Cambria" w:hAnsi="Times New Roman" w:cs="Times New Roman"/>
          <w:sz w:val="20"/>
          <w:szCs w:val="20"/>
        </w:rPr>
        <w:t xml:space="preserve">para dar consulta sin prácticas quirúrgicas. La clínica </w:t>
      </w:r>
      <w:r w:rsidR="0064112D" w:rsidRPr="00B34432">
        <w:rPr>
          <w:rFonts w:ascii="Times New Roman" w:eastAsia="Cambria" w:hAnsi="Times New Roman" w:cs="Times New Roman"/>
          <w:sz w:val="20"/>
          <w:szCs w:val="20"/>
        </w:rPr>
        <w:t>brinda</w:t>
      </w:r>
      <w:r w:rsidRPr="00B34432">
        <w:rPr>
          <w:rFonts w:ascii="Times New Roman" w:eastAsia="Cambria" w:hAnsi="Times New Roman" w:cs="Times New Roman"/>
          <w:sz w:val="20"/>
          <w:szCs w:val="20"/>
        </w:rPr>
        <w:t xml:space="preserve"> servicio médico a empleados del </w:t>
      </w:r>
      <w:r w:rsidR="0064112D" w:rsidRPr="00B34432">
        <w:rPr>
          <w:rFonts w:ascii="Times New Roman" w:eastAsia="Cambria" w:hAnsi="Times New Roman" w:cs="Times New Roman"/>
          <w:sz w:val="20"/>
          <w:szCs w:val="20"/>
        </w:rPr>
        <w:t>municipio y familiares (</w:t>
      </w:r>
      <w:r w:rsidRPr="00B34432">
        <w:rPr>
          <w:rFonts w:ascii="Times New Roman" w:eastAsia="Cambria" w:hAnsi="Times New Roman" w:cs="Times New Roman"/>
          <w:sz w:val="20"/>
          <w:szCs w:val="20"/>
        </w:rPr>
        <w:t>esposo(a) e hijos no casados</w:t>
      </w:r>
      <w:r w:rsidR="0064112D"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La consulta y el medicamento se cobran de manera simbólica como cuota de recuperación a la población en general.</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Actualmente la clínica cuenta con ambulancias para traslados y atención </w:t>
      </w:r>
      <w:r w:rsidR="00C844B5" w:rsidRPr="00B34432">
        <w:rPr>
          <w:rFonts w:ascii="Times New Roman" w:eastAsia="Cambria" w:hAnsi="Times New Roman" w:cs="Times New Roman"/>
          <w:sz w:val="20"/>
          <w:szCs w:val="20"/>
        </w:rPr>
        <w:t>pre hospitalaria</w:t>
      </w:r>
      <w:r w:rsidRPr="00B34432">
        <w:rPr>
          <w:rFonts w:ascii="Times New Roman" w:eastAsia="Cambria" w:hAnsi="Times New Roman" w:cs="Times New Roman"/>
          <w:sz w:val="20"/>
          <w:szCs w:val="20"/>
        </w:rPr>
        <w:t xml:space="preserve"> y se ha corregido en gran medida el desabasto de medicamentos en el área de primer nivel y en algunos del área de especialidad, además dispone de 5 consultorios, 3 de medicina general y 2 de especialidad. Cabe destacar que el área de enfermería se reestructuró, creando un área blanca con las condiciones necesarias idóneas tales como mesas, sillas, tarjas, material de curación y un </w:t>
      </w:r>
      <w:r w:rsidRPr="00B34432">
        <w:rPr>
          <w:rFonts w:ascii="Times New Roman" w:eastAsia="Cambria" w:hAnsi="Times New Roman" w:cs="Times New Roman"/>
          <w:sz w:val="20"/>
          <w:szCs w:val="20"/>
        </w:rPr>
        <w:lastRenderedPageBreak/>
        <w:t xml:space="preserve">nebulizador. También se cuenta con especialistas en Pediatría y Ginecología y con personal médico y paramédico que brinda servicio los fines de sema. Para las personas que requieren de atención ortopédica, se cuenta con un convenio para brindarles la atención requerida. Para ofrecer un mejor servicio y atención médica, con autorización del Pleno, se solicitó el apoyo para la reparación y reestructuración del edificio y así poder corregir los actuales problemas que presente el edificio de goteras, pintura y desnivel en puertas y ventanas.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El Municipio de Ixtlahuacán de los Membrillo dispone también de 8 Centros de Salud ubicados en las cabeceras municipales de Atequiza, Santa Rosa de Lima, La Capilla de El Refugio, Los Cedros, El Rodeo, La Cañada, Buenavista y una casa de salud en el fraccionamiento Valle de Los Olivos. En cada uno de estos centros se da un total aproximado de 20 consultas por día, lo cual resulta insuficiente para el tamaño de la población que vive en estas comunidades. Esta insuficiencia se debe a la falta de personal médico. Además, el desabasto de medicamentos es frecuente y el equipamiento es insuficiente.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rPr>
      </w:pPr>
      <w:r w:rsidRPr="00B34432">
        <w:rPr>
          <w:rFonts w:ascii="Times New Roman" w:eastAsia="Cambria" w:hAnsi="Times New Roman" w:cs="Times New Roman"/>
          <w:sz w:val="20"/>
          <w:szCs w:val="20"/>
        </w:rPr>
        <w:t>Así mismo, se cuenta también con una Unidad de Medicina Familiar del IMSS número 181 ubicada en el fraccionamiento Valle de Los Sabinos, misma a la que se auxilia cuando requiere del apoyo con traslados al Hospital Regional 180, así como como con una Unidad de Medicina Familiar del ISSSTE ubicada en la comunidad de Atequiza.</w:t>
      </w:r>
      <w:r w:rsidRPr="00B34432">
        <w:rPr>
          <w:rFonts w:ascii="Times New Roman" w:eastAsia="Cambria" w:hAnsi="Times New Roman" w:cs="Times New Roman"/>
        </w:rPr>
        <w:t xml:space="preserve"> </w:t>
      </w:r>
    </w:p>
    <w:p w:rsidR="002E110E" w:rsidRDefault="002E110E" w:rsidP="00C06993">
      <w:pPr>
        <w:spacing w:after="0" w:line="276" w:lineRule="auto"/>
        <w:jc w:val="both"/>
        <w:rPr>
          <w:rFonts w:ascii="Times New Roman" w:eastAsia="Cambria" w:hAnsi="Times New Roman" w:cs="Times New Roman"/>
          <w:sz w:val="20"/>
          <w:szCs w:val="20"/>
        </w:rPr>
        <w:sectPr w:rsidR="002E110E" w:rsidSect="002E110E">
          <w:type w:val="continuous"/>
          <w:pgSz w:w="12240" w:h="15840"/>
          <w:pgMar w:top="1417" w:right="1701" w:bottom="1417" w:left="1701" w:header="708" w:footer="708" w:gutter="0"/>
          <w:cols w:num="2" w:space="720"/>
          <w:docGrid w:linePitch="360"/>
        </w:sectPr>
      </w:pPr>
    </w:p>
    <w:p w:rsidR="0064112D" w:rsidRPr="00B34432" w:rsidRDefault="0064112D" w:rsidP="00C06993">
      <w:pPr>
        <w:spacing w:after="0" w:line="276" w:lineRule="auto"/>
        <w:jc w:val="both"/>
        <w:rPr>
          <w:rFonts w:ascii="Times New Roman" w:eastAsia="Cambria" w:hAnsi="Times New Roman" w:cs="Times New Roman"/>
          <w:sz w:val="20"/>
          <w:szCs w:val="20"/>
        </w:rPr>
      </w:pPr>
    </w:p>
    <w:p w:rsidR="00C06993" w:rsidRPr="00B34432" w:rsidRDefault="0064112D" w:rsidP="00FD6099">
      <w:pPr>
        <w:spacing w:after="0" w:line="276" w:lineRule="auto"/>
        <w:jc w:val="center"/>
        <w:rPr>
          <w:rFonts w:ascii="Times New Roman" w:eastAsia="Cambria" w:hAnsi="Times New Roman" w:cs="Times New Roman"/>
          <w:b/>
          <w:sz w:val="20"/>
          <w:szCs w:val="20"/>
        </w:rPr>
      </w:pPr>
      <w:r w:rsidRPr="00B34432">
        <w:rPr>
          <w:rFonts w:ascii="Times New Roman" w:eastAsia="Cambria" w:hAnsi="Times New Roman" w:cs="Times New Roman"/>
          <w:b/>
          <w:sz w:val="20"/>
          <w:szCs w:val="20"/>
        </w:rPr>
        <w:t>Población con acceso a servicios de salud</w:t>
      </w:r>
    </w:p>
    <w:p w:rsidR="00C06993" w:rsidRPr="00B34432" w:rsidRDefault="002E110E"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noProof/>
          <w:lang w:eastAsia="es-MX"/>
        </w:rPr>
        <w:drawing>
          <wp:anchor distT="0" distB="0" distL="114300" distR="114300" simplePos="0" relativeHeight="251704320" behindDoc="1" locked="0" layoutInCell="1" allowOverlap="1" wp14:anchorId="0A0C587C" wp14:editId="7F28B9C1">
            <wp:simplePos x="0" y="0"/>
            <wp:positionH relativeFrom="column">
              <wp:posOffset>1425212</wp:posOffset>
            </wp:positionH>
            <wp:positionV relativeFrom="paragraph">
              <wp:posOffset>12065</wp:posOffset>
            </wp:positionV>
            <wp:extent cx="3123210" cy="1650670"/>
            <wp:effectExtent l="0" t="0" r="0" b="0"/>
            <wp:wrapNone/>
            <wp:docPr id="192" name="Gráfico 218"/>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14:sizeRelH relativeFrom="page">
              <wp14:pctWidth>0</wp14:pctWidth>
            </wp14:sizeRelH>
            <wp14:sizeRelV relativeFrom="page">
              <wp14:pctHeight>0</wp14:pctHeight>
            </wp14:sizeRelV>
          </wp:anchor>
        </w:drawing>
      </w: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noProof/>
          <w:lang w:eastAsia="es-MX"/>
        </w:rPr>
        <w:t xml:space="preserve">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90F51" w:rsidP="00C06993">
      <w:pPr>
        <w:spacing w:after="0" w:line="276" w:lineRule="auto"/>
        <w:jc w:val="both"/>
        <w:rPr>
          <w:rFonts w:ascii="Times New Roman" w:eastAsia="Cambria" w:hAnsi="Times New Roman" w:cs="Times New Roman"/>
          <w:color w:val="FF0000"/>
          <w:sz w:val="20"/>
          <w:szCs w:val="20"/>
        </w:rPr>
      </w:pP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594752" behindDoc="0" locked="0" layoutInCell="1" allowOverlap="1" wp14:anchorId="535578A7" wp14:editId="11027DAE">
                <wp:simplePos x="0" y="0"/>
                <wp:positionH relativeFrom="column">
                  <wp:posOffset>784291</wp:posOffset>
                </wp:positionH>
                <wp:positionV relativeFrom="paragraph">
                  <wp:posOffset>12098</wp:posOffset>
                </wp:positionV>
                <wp:extent cx="4010025" cy="367607"/>
                <wp:effectExtent l="0" t="0" r="0" b="0"/>
                <wp:wrapNone/>
                <wp:docPr id="20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0025" cy="367607"/>
                        </a:xfrm>
                        <a:prstGeom prst="rect">
                          <a:avLst/>
                        </a:prstGeom>
                        <a:noFill/>
                        <a:ln w="9525">
                          <a:noFill/>
                          <a:miter lim="800000"/>
                          <a:headEnd/>
                          <a:tailEnd/>
                        </a:ln>
                      </wps:spPr>
                      <wps:txbx>
                        <w:txbxContent>
                          <w:p w:rsidR="00490FEE" w:rsidRDefault="00490FEE" w:rsidP="0064112D">
                            <w:pPr>
                              <w:ind w:left="1418"/>
                              <w:rPr>
                                <w:rFonts w:ascii="Arial" w:hAnsi="Arial" w:cs="Arial"/>
                                <w:i/>
                                <w:sz w:val="16"/>
                                <w:szCs w:val="16"/>
                              </w:rPr>
                            </w:pPr>
                            <w:r>
                              <w:rPr>
                                <w:rFonts w:ascii="Arial" w:hAnsi="Arial" w:cs="Arial"/>
                                <w:b/>
                                <w:i/>
                                <w:sz w:val="16"/>
                                <w:szCs w:val="16"/>
                              </w:rPr>
                              <w:t xml:space="preserve">Fuente: </w:t>
                            </w:r>
                            <w:r>
                              <w:rPr>
                                <w:rFonts w:ascii="Arial" w:hAnsi="Arial" w:cs="Arial"/>
                                <w:i/>
                                <w:sz w:val="16"/>
                                <w:szCs w:val="16"/>
                              </w:rPr>
                              <w:t>INEGI, Censo de Población y Vivienda, 2010.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61.75pt;margin-top:.95pt;width:315.75pt;height:28.95pt;z-index:251594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" filled="f" stroked="f">
                <v:textbox>
                  <w:txbxContent>
                    <w:p w:rsidR="00CD1F31" w:rsidRDefault="00CD1F31" w:rsidP="0064112D">
                      <w:pPr>
                        <w:ind w:left="1418"/>
                        <w:rPr>
                          <w:rFonts w:ascii="Arial" w:hAnsi="Arial" w:cs="Arial"/>
                          <w:i/>
                          <w:sz w:val="16"/>
                          <w:szCs w:val="16"/>
                        </w:rPr>
                      </w:pPr>
                      <w:r>
                        <w:rPr>
                          <w:rFonts w:ascii="Arial" w:hAnsi="Arial" w:cs="Arial"/>
                          <w:b/>
                          <w:i/>
                          <w:sz w:val="16"/>
                          <w:szCs w:val="16"/>
                        </w:rPr>
                        <w:t xml:space="preserve">Fuente: </w:t>
                      </w:r>
                      <w:r>
                        <w:rPr>
                          <w:rFonts w:ascii="Arial" w:hAnsi="Arial" w:cs="Arial"/>
                          <w:i/>
                          <w:sz w:val="16"/>
                          <w:szCs w:val="16"/>
                        </w:rPr>
                        <w:t>INEGI, Censo de Población y Vivienda, 2010.</w:t>
                      </w:r>
                    </w:p>
                  </w:txbxContent>
                </v:textbox>
              </v:shape>
            </w:pict>
          </mc:Fallback>
        </mc:AlternateContent>
      </w: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2E110E" w:rsidRPr="00B34432" w:rsidRDefault="002E110E" w:rsidP="00C06993">
      <w:pPr>
        <w:spacing w:after="0" w:line="276" w:lineRule="auto"/>
        <w:jc w:val="both"/>
        <w:rPr>
          <w:rFonts w:ascii="Times New Roman" w:eastAsia="Cambria" w:hAnsi="Times New Roman" w:cs="Times New Roman"/>
          <w:color w:val="FF0000"/>
          <w:sz w:val="20"/>
          <w:szCs w:val="20"/>
        </w:rPr>
      </w:pPr>
    </w:p>
    <w:p w:rsidR="0064112D" w:rsidRPr="00B34432" w:rsidRDefault="0064112D" w:rsidP="00FD6099">
      <w:pPr>
        <w:spacing w:after="0" w:line="276" w:lineRule="auto"/>
        <w:jc w:val="center"/>
        <w:rPr>
          <w:rFonts w:ascii="Times New Roman" w:eastAsia="Cambria" w:hAnsi="Times New Roman" w:cs="Times New Roman"/>
          <w:color w:val="FF0000"/>
          <w:sz w:val="20"/>
          <w:szCs w:val="20"/>
        </w:rPr>
      </w:pPr>
      <w:r w:rsidRPr="00B34432">
        <w:rPr>
          <w:rFonts w:ascii="Times New Roman" w:eastAsia="Cambria" w:hAnsi="Times New Roman" w:cs="Times New Roman"/>
          <w:b/>
          <w:bCs/>
          <w:color w:val="000000" w:themeColor="text1"/>
          <w:sz w:val="20"/>
          <w:szCs w:val="20"/>
        </w:rPr>
        <w:t>Población derechohabiente a los distintos servicios de salud</w:t>
      </w:r>
    </w:p>
    <w:p w:rsidR="00C06993" w:rsidRPr="00B34432" w:rsidRDefault="00DE17BB" w:rsidP="00C06993">
      <w:pPr>
        <w:spacing w:after="0" w:line="276" w:lineRule="auto"/>
        <w:jc w:val="both"/>
        <w:rPr>
          <w:rFonts w:ascii="Times New Roman" w:eastAsia="Cambria" w:hAnsi="Times New Roman" w:cs="Times New Roman"/>
          <w:color w:val="FF0000"/>
          <w:sz w:val="20"/>
          <w:szCs w:val="20"/>
        </w:rPr>
      </w:pPr>
      <w:r w:rsidRPr="00B34432">
        <w:rPr>
          <w:rFonts w:ascii="Times New Roman" w:eastAsia="Cambria" w:hAnsi="Times New Roman" w:cs="Times New Roman"/>
          <w:noProof/>
          <w:lang w:eastAsia="es-MX"/>
        </w:rPr>
        <w:drawing>
          <wp:anchor distT="0" distB="0" distL="114300" distR="114300" simplePos="0" relativeHeight="251683840" behindDoc="0" locked="0" layoutInCell="1" allowOverlap="1" wp14:anchorId="02210003" wp14:editId="5CAFB8DC">
            <wp:simplePos x="0" y="0"/>
            <wp:positionH relativeFrom="column">
              <wp:posOffset>507365</wp:posOffset>
            </wp:positionH>
            <wp:positionV relativeFrom="paragraph">
              <wp:posOffset>41275</wp:posOffset>
            </wp:positionV>
            <wp:extent cx="4914900" cy="2413000"/>
            <wp:effectExtent l="0" t="0" r="0" b="0"/>
            <wp:wrapNone/>
            <wp:docPr id="14" name="Gráfico 21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14:sizeRelH relativeFrom="page">
              <wp14:pctWidth>0</wp14:pctWidth>
            </wp14:sizeRelH>
            <wp14:sizeRelV relativeFrom="page">
              <wp14:pctHeight>0</wp14:pctHeight>
            </wp14:sizeRelV>
          </wp:anchor>
        </w:drawing>
      </w: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tabs>
          <w:tab w:val="left" w:pos="3544"/>
        </w:tabs>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11136" behindDoc="0" locked="0" layoutInCell="1" allowOverlap="1" wp14:anchorId="430DC3E5" wp14:editId="6DC0B6DD">
                <wp:simplePos x="0" y="0"/>
                <wp:positionH relativeFrom="column">
                  <wp:posOffset>1379855</wp:posOffset>
                </wp:positionH>
                <wp:positionV relativeFrom="paragraph">
                  <wp:posOffset>28575</wp:posOffset>
                </wp:positionV>
                <wp:extent cx="2838450" cy="231775"/>
                <wp:effectExtent l="0" t="0" r="0" b="0"/>
                <wp:wrapNone/>
                <wp:docPr id="20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231775"/>
                        </a:xfrm>
                        <a:prstGeom prst="rect">
                          <a:avLst/>
                        </a:prstGeom>
                        <a:noFill/>
                        <a:ln w="9525">
                          <a:noFill/>
                          <a:miter lim="800000"/>
                          <a:headEnd/>
                          <a:tailEnd/>
                        </a:ln>
                      </wps:spPr>
                      <wps:txbx>
                        <w:txbxContent>
                          <w:p w:rsidR="00490FEE" w:rsidRDefault="00490FEE" w:rsidP="00C06993">
                            <w:pPr>
                              <w:jc w:val="center"/>
                              <w:rPr>
                                <w:rFonts w:ascii="Arial" w:hAnsi="Arial" w:cs="Arial"/>
                                <w:i/>
                                <w:sz w:val="16"/>
                                <w:szCs w:val="16"/>
                              </w:rPr>
                            </w:pPr>
                            <w:r>
                              <w:rPr>
                                <w:rFonts w:ascii="Arial" w:hAnsi="Arial" w:cs="Arial"/>
                                <w:b/>
                                <w:i/>
                                <w:sz w:val="16"/>
                                <w:szCs w:val="16"/>
                              </w:rPr>
                              <w:t xml:space="preserve">Fuente: </w:t>
                            </w:r>
                            <w:r>
                              <w:rPr>
                                <w:rFonts w:ascii="Arial" w:hAnsi="Arial" w:cs="Arial"/>
                                <w:i/>
                                <w:sz w:val="16"/>
                                <w:szCs w:val="16"/>
                              </w:rPr>
                              <w:t>INEGI, Censo de Población y Vivienda, 2010.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30DC3E5" id="_x0000_s1034" type="#_x0000_t202" style="position:absolute;left:0;text-align:left;margin-left:108.65pt;margin-top:2.25pt;width:223.5pt;height:18.25pt;z-index:251611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" filled="f" stroked="f">
                <v:textbox>
                  <w:txbxContent>
                    <w:p w:rsidR="00A60B64" w:rsidRDefault="00A60B64" w:rsidP="00C06993">
                      <w:pPr>
                        <w:jc w:val="center"/>
                        <w:rPr>
                          <w:rFonts w:ascii="Arial" w:hAnsi="Arial" w:cs="Arial"/>
                          <w:i/>
                          <w:sz w:val="16"/>
                          <w:szCs w:val="16"/>
                        </w:rPr>
                      </w:pPr>
                      <w:r>
                        <w:rPr>
                          <w:rFonts w:ascii="Arial" w:hAnsi="Arial" w:cs="Arial"/>
                          <w:b/>
                          <w:i/>
                          <w:sz w:val="16"/>
                          <w:szCs w:val="16"/>
                        </w:rPr>
                        <w:t xml:space="preserve">Fuente: </w:t>
                      </w:r>
                      <w:r>
                        <w:rPr>
                          <w:rFonts w:ascii="Arial" w:hAnsi="Arial" w:cs="Arial"/>
                          <w:i/>
                          <w:sz w:val="16"/>
                          <w:szCs w:val="16"/>
                        </w:rPr>
                        <w:t>INEGI, Censo de Población y Vivienda, 2010.</w:t>
                      </w:r>
                    </w:p>
                  </w:txbxContent>
                </v:textbox>
              </v:shape>
            </w:pict>
          </mc:Fallback>
        </mc:AlternateContent>
      </w:r>
    </w:p>
    <w:p w:rsidR="00DE17BB" w:rsidRPr="00B34432" w:rsidRDefault="00DE17BB" w:rsidP="00C06993">
      <w:pPr>
        <w:spacing w:after="0" w:line="276" w:lineRule="auto"/>
        <w:jc w:val="both"/>
        <w:rPr>
          <w:rFonts w:ascii="Times New Roman" w:eastAsia="Cambria" w:hAnsi="Times New Roman" w:cs="Times New Roman"/>
          <w:sz w:val="20"/>
          <w:szCs w:val="20"/>
        </w:rPr>
      </w:pPr>
    </w:p>
    <w:p w:rsidR="00FB477E" w:rsidRPr="00B34432" w:rsidRDefault="00FB477E"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sectPr w:rsidR="00DE17BB"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Las enfermedades y padecimientos más frecuentes atendidas en servicios médicos municipales, centros de salud, clínicas del IMSS y del ISSSTE son: cuadros gripales, amigdalitis, faringitis, problemas gastrointestinales, colitis, gastritis, enfermedades crónicas degenerativas, enfermedades metabólicas como diabetes e hipertensión, cirrosis hepática, picadura de </w:t>
      </w:r>
      <w:r w:rsidRPr="00B34432">
        <w:rPr>
          <w:rFonts w:ascii="Times New Roman" w:eastAsia="Cambria" w:hAnsi="Times New Roman" w:cs="Times New Roman"/>
          <w:sz w:val="20"/>
          <w:szCs w:val="20"/>
        </w:rPr>
        <w:lastRenderedPageBreak/>
        <w:t xml:space="preserve">alacrán, mordedura de perro, enfermedades como bronquitis, intoxicaciones por alcohol, enfermedades dermatológicas, problemas </w:t>
      </w:r>
      <w:r w:rsidR="00DF7743" w:rsidRPr="00B34432">
        <w:rPr>
          <w:rFonts w:ascii="Times New Roman" w:eastAsia="Cambria" w:hAnsi="Times New Roman" w:cs="Times New Roman"/>
          <w:sz w:val="20"/>
          <w:szCs w:val="20"/>
        </w:rPr>
        <w:t>v</w:t>
      </w:r>
      <w:r w:rsidRPr="00B34432">
        <w:rPr>
          <w:rFonts w:ascii="Times New Roman" w:eastAsia="Cambria" w:hAnsi="Times New Roman" w:cs="Times New Roman"/>
          <w:sz w:val="20"/>
          <w:szCs w:val="20"/>
        </w:rPr>
        <w:t>asculares, síndromes depresivos, diagnóstico de apendicitis con traslado a medio hospitalario de tercer nivel de atención para su estabilización, desequilibrios hidroelectrolíticos ocasionados por diarrea, vómito y fiebre.</w:t>
      </w:r>
    </w:p>
    <w:p w:rsidR="002E110E" w:rsidRDefault="002E110E" w:rsidP="00C06993">
      <w:pPr>
        <w:spacing w:after="0" w:line="276" w:lineRule="auto"/>
        <w:jc w:val="both"/>
        <w:rPr>
          <w:rFonts w:ascii="Times New Roman" w:eastAsia="Cambria" w:hAnsi="Times New Roman" w:cs="Times New Roman"/>
          <w:sz w:val="20"/>
          <w:szCs w:val="20"/>
        </w:rPr>
        <w:sectPr w:rsidR="002E110E" w:rsidSect="002E110E">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2E110E" w:rsidRDefault="002E110E" w:rsidP="00C06993">
      <w:pPr>
        <w:spacing w:after="0" w:line="276" w:lineRule="auto"/>
        <w:jc w:val="both"/>
        <w:rPr>
          <w:rFonts w:ascii="Times New Roman" w:eastAsia="Cambria" w:hAnsi="Times New Roman" w:cs="Times New Roman"/>
          <w:b/>
          <w:sz w:val="24"/>
          <w:szCs w:val="24"/>
        </w:rPr>
        <w:sectPr w:rsidR="002E110E" w:rsidSect="00BD233C">
          <w:type w:val="continuous"/>
          <w:pgSz w:w="12240" w:h="15840"/>
          <w:pgMar w:top="1417" w:right="1701" w:bottom="1417" w:left="1701" w:header="708" w:footer="708" w:gutter="0"/>
          <w:cols w:space="708"/>
          <w:docGrid w:linePitch="360"/>
        </w:sectPr>
      </w:pPr>
    </w:p>
    <w:p w:rsidR="00C06993" w:rsidRPr="00B34432" w:rsidRDefault="006D70F2"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Cultura, deporte y recreación</w:t>
      </w:r>
    </w:p>
    <w:p w:rsidR="00C06993" w:rsidRPr="00B34432" w:rsidRDefault="00C06993" w:rsidP="00C06993">
      <w:pPr>
        <w:spacing w:after="0" w:line="276" w:lineRule="auto"/>
        <w:jc w:val="both"/>
        <w:rPr>
          <w:rFonts w:ascii="Times New Roman" w:eastAsia="Cambria" w:hAnsi="Times New Roman" w:cs="Times New Roman"/>
          <w:b/>
          <w:sz w:val="24"/>
          <w:szCs w:val="24"/>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Ixtlahuacán de los Membrillos cuenta con un legado cultural e histórico importante, rico en tradiciones y costumbres ancestrales, desde su fundación hasta tiempos recientes, lo que ha servido para construir una idiosincrasia de raíces sólidas y profundas.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A lo largo del año se celebran festivales que ya son una tradición: el festival de la primavera en marzo; en mayo la semana cultural de Atequiza; en agosto el festival del membrillo; en septiembre las fiestas patrias y la feria del elote; en noviembre el concurso de coronas y altares de muertos, así como la exhibición de catrinas, tanto </w:t>
      </w:r>
      <w:r w:rsidRPr="00B34432">
        <w:rPr>
          <w:rFonts w:ascii="Times New Roman" w:eastAsia="Cambria" w:hAnsi="Times New Roman" w:cs="Times New Roman"/>
          <w:sz w:val="20"/>
          <w:szCs w:val="20"/>
        </w:rPr>
        <w:lastRenderedPageBreak/>
        <w:t>en la cabecera municipal como en la comunidad de Atequiza; en el mismo mes en esta comunidad también se celebra una velada en el panteón, además se lleva a cabo el encendido de fogatas, recordando la entrada de Miguel Hidalgo al Pueblo de Atequiza; en diciembre la presentación de pastorelas y villancicos en la Casa de la Cultura de la cabecera municipal y en el Teatro de Atequiza.</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Para fortalecer aún más las actividades culturales y de recreación en el municipio, la presente administración realizará diversos eventos como la implementación del día del Equinoccio para fortalecer la fusión y el encuentro con los pueblos indígenas a través del arte de la danza; la realización de un festival con motivo de la </w:t>
      </w:r>
      <w:r w:rsidRPr="00B34432">
        <w:rPr>
          <w:rFonts w:ascii="Times New Roman" w:eastAsia="Cambria" w:hAnsi="Times New Roman" w:cs="Times New Roman"/>
          <w:sz w:val="20"/>
          <w:szCs w:val="20"/>
        </w:rPr>
        <w:lastRenderedPageBreak/>
        <w:t>fundación de Ixtlahuacán de los Membrillos donde se presentará una crónica de historias y relatos sobre la fundación de este bello Municipio; la instauración del festival del mole para recrear el arte de gastronomía culinaria que representa la elaboración de este delicioso platillo mexicano; y aprovechando que se cuenta con un vaso lacustre en la cabecera municipal, como lo es la Presa de El Llano, llevar a cabo un festival del agua para promover el cuidado, uso y valoración de este vital liquido y generar conciencia entre la población acerca de la importancia y necesidad del mismo.</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Como un medio para buscar la integración social en el municipio, se implementan diversos talleres artísticos como son: </w:t>
      </w:r>
    </w:p>
    <w:p w:rsidR="00C06993" w:rsidRPr="00B34432" w:rsidRDefault="00C06993" w:rsidP="00341E87">
      <w:pPr>
        <w:numPr>
          <w:ilvl w:val="0"/>
          <w:numId w:val="4"/>
        </w:numPr>
        <w:spacing w:after="20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Danza folklórica, la cual cuenta con 60 alumnos, teniendo la firme intención de llegar a tener 150 o 200 alumnos a través de implementar este taller en las comunidades, integrando a más maestros de danza folklórica egresados del mismo grupo inicial para que sean éstos quienes impartan las clases; </w:t>
      </w:r>
    </w:p>
    <w:p w:rsidR="00C06993" w:rsidRPr="00B34432" w:rsidRDefault="00C06993" w:rsidP="00341E87">
      <w:pPr>
        <w:numPr>
          <w:ilvl w:val="0"/>
          <w:numId w:val="4"/>
        </w:numPr>
        <w:spacing w:after="20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Danza árabe, la cual es impartida a 11 alumnos, contemplando abrir por lo menos tres grupos más en la comunidades de Atequiza, La Capilla y El Rodeo; </w:t>
      </w:r>
    </w:p>
    <w:p w:rsidR="00C06993" w:rsidRPr="00B34432" w:rsidRDefault="00C06993" w:rsidP="00341E87">
      <w:pPr>
        <w:numPr>
          <w:ilvl w:val="0"/>
          <w:numId w:val="4"/>
        </w:numPr>
        <w:spacing w:after="20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Taller de pintura y dibujo, donde actualmente se encuentran inscritos 21 </w:t>
      </w:r>
      <w:r w:rsidRPr="00B34432">
        <w:rPr>
          <w:rFonts w:ascii="Times New Roman" w:eastAsia="Cambria" w:hAnsi="Times New Roman" w:cs="Times New Roman"/>
          <w:sz w:val="20"/>
          <w:szCs w:val="20"/>
        </w:rPr>
        <w:lastRenderedPageBreak/>
        <w:t>alumnos, pretendiendo en la actual administración llegar a crecer el grupo a por lo menos 30 alumnos en cada área;</w:t>
      </w:r>
    </w:p>
    <w:p w:rsidR="00C06993" w:rsidRPr="00B34432" w:rsidRDefault="00C06993" w:rsidP="00341E87">
      <w:pPr>
        <w:numPr>
          <w:ilvl w:val="0"/>
          <w:numId w:val="4"/>
        </w:numPr>
        <w:spacing w:after="20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Clase de guitarra, donde actualmente aprenden a tocar dicho instrumento 15 alumnos;</w:t>
      </w:r>
    </w:p>
    <w:p w:rsidR="00C06993" w:rsidRPr="00B34432" w:rsidRDefault="00C06993" w:rsidP="00341E87">
      <w:pPr>
        <w:numPr>
          <w:ilvl w:val="0"/>
          <w:numId w:val="4"/>
        </w:numPr>
        <w:spacing w:after="20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Clases de violín y teclado, donde participan 30 alumnos, quienes conforman la Orquesta Típica de Ixtlahuacán de los Membrillos, a la cual se tiene la intención de patrocinar para la compra de instrumentos, los cuales quedarían en resguardo de la Casa de la Cultura;</w:t>
      </w:r>
    </w:p>
    <w:p w:rsidR="00C06993" w:rsidRPr="00B34432" w:rsidRDefault="00C06993" w:rsidP="00341E87">
      <w:pPr>
        <w:numPr>
          <w:ilvl w:val="0"/>
          <w:numId w:val="4"/>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Taller de canto y danza folclórica, mismo que calendarizará horarios y fechas para brindar clases en las diferentes comunidades a los adultos mayores. </w:t>
      </w:r>
    </w:p>
    <w:p w:rsidR="00C06993" w:rsidRPr="00B34432" w:rsidRDefault="00C06993" w:rsidP="00C06993">
      <w:pPr>
        <w:spacing w:after="0" w:line="25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sz w:val="20"/>
          <w:szCs w:val="20"/>
        </w:rPr>
        <w:t xml:space="preserve">Cabe hacer mención que el municipio cuenta con un Mariachi de 20 integrantes, el cual se pretende fortalecer sumando cuerdas e instrumentos de viento como trompetas, así como voces para que sean al menos de 15 a 20 elementos los que estudien canto.   </w:t>
      </w:r>
    </w:p>
    <w:p w:rsidR="00C06993" w:rsidRPr="00B34432" w:rsidRDefault="00C06993" w:rsidP="00C06993">
      <w:pPr>
        <w:spacing w:after="0" w:line="256" w:lineRule="auto"/>
        <w:jc w:val="both"/>
        <w:rPr>
          <w:rFonts w:ascii="Times New Roman" w:eastAsia="Cambria" w:hAnsi="Times New Roman" w:cs="Times New Roman"/>
          <w:color w:val="FF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Sin duda alguna, la administración 2018-2021 tendrá que realizar un esfuerzo importante para acrecentar el número de ciudadanos participantes en estos talleres y así elevar el nivel cultural y de recreación de la ciudadanía.</w:t>
      </w:r>
    </w:p>
    <w:p w:rsidR="002E110E" w:rsidRDefault="002E110E" w:rsidP="00C06993">
      <w:pPr>
        <w:spacing w:after="0" w:line="276" w:lineRule="auto"/>
        <w:jc w:val="both"/>
        <w:rPr>
          <w:rFonts w:ascii="Times New Roman" w:eastAsia="Cambria" w:hAnsi="Times New Roman" w:cs="Times New Roman"/>
          <w:sz w:val="20"/>
          <w:szCs w:val="20"/>
        </w:rPr>
        <w:sectPr w:rsidR="002E110E" w:rsidSect="002E110E">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Default="00DE17BB" w:rsidP="00C06993">
      <w:pPr>
        <w:spacing w:after="0" w:line="276" w:lineRule="auto"/>
        <w:jc w:val="both"/>
        <w:rPr>
          <w:rFonts w:ascii="Times New Roman" w:eastAsia="Cambria" w:hAnsi="Times New Roman" w:cs="Times New Roman"/>
          <w:sz w:val="20"/>
          <w:szCs w:val="20"/>
        </w:rPr>
      </w:pPr>
    </w:p>
    <w:p w:rsidR="00DE17BB" w:rsidRPr="00B34432" w:rsidRDefault="00DE17BB"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sz w:val="20"/>
          <w:szCs w:val="20"/>
        </w:rPr>
      </w:pPr>
    </w:p>
    <w:p w:rsidR="00C06993" w:rsidRPr="00B34432" w:rsidRDefault="004A7EA3"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R</w:t>
      </w:r>
      <w:r w:rsidR="00FD6099" w:rsidRPr="00B34432">
        <w:rPr>
          <w:rFonts w:ascii="Times New Roman" w:eastAsia="Cambria" w:hAnsi="Times New Roman" w:cs="Times New Roman"/>
          <w:b/>
          <w:sz w:val="24"/>
          <w:szCs w:val="24"/>
        </w:rPr>
        <w:t>esiduos sólidos urbanos</w:t>
      </w:r>
    </w:p>
    <w:p w:rsidR="00C06993" w:rsidRPr="00B34432" w:rsidRDefault="00C06993" w:rsidP="00C06993">
      <w:pPr>
        <w:spacing w:after="0" w:line="276" w:lineRule="auto"/>
        <w:jc w:val="both"/>
        <w:rPr>
          <w:rFonts w:ascii="Times New Roman" w:eastAsia="Arial" w:hAnsi="Times New Roman" w:cs="Times New Roman"/>
          <w:color w:val="4F6228"/>
          <w:sz w:val="24"/>
          <w:szCs w:val="24"/>
        </w:rPr>
      </w:pPr>
    </w:p>
    <w:p w:rsidR="007B400D" w:rsidRDefault="007B400D" w:rsidP="00C06993">
      <w:pPr>
        <w:spacing w:after="0" w:line="276" w:lineRule="auto"/>
        <w:jc w:val="both"/>
        <w:rPr>
          <w:rFonts w:ascii="Times New Roman" w:eastAsia="Cambria"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Durante el período 2015-2018 se produjo un incremento en la generación de residuos sólidos urbanos en el municipio, la cual paso de ser en el 2015 de 42.88 toneladas por día, a 47.96 toneladas para el 2018. Del total de residuos sólidos, se pasó de generar 21.4 toneladas de desechos orgánicos a 23.98 toneladas, </w:t>
      </w:r>
      <w:r w:rsidR="006840D6" w:rsidRPr="00B34432">
        <w:rPr>
          <w:rFonts w:ascii="Times New Roman" w:eastAsia="Cambria" w:hAnsi="Times New Roman" w:cs="Times New Roman"/>
          <w:sz w:val="20"/>
          <w:szCs w:val="20"/>
        </w:rPr>
        <w:t>de</w:t>
      </w:r>
      <w:r w:rsidRPr="00B34432">
        <w:rPr>
          <w:rFonts w:ascii="Times New Roman" w:eastAsia="Cambria" w:hAnsi="Times New Roman" w:cs="Times New Roman"/>
          <w:sz w:val="20"/>
          <w:szCs w:val="20"/>
        </w:rPr>
        <w:t xml:space="preserve"> desechos inorgánicos de 10.7 toneladas a 11.99 toneladas y de desechos sanitario de 10.7 toneladas a 11 toneladas durante el mismo período. Cabe mencionar que el Municipio de Ixtlahuacán de los Membrillos participa con el 0.42% de la generación total de residuos sólidos a nivel estatal, lo que equivale a 31.534 toneladas generadas por día.</w:t>
      </w:r>
    </w:p>
    <w:p w:rsidR="00C06993" w:rsidRPr="00B34432" w:rsidRDefault="00C06993" w:rsidP="00C06993">
      <w:pPr>
        <w:spacing w:after="0" w:line="276" w:lineRule="auto"/>
        <w:jc w:val="both"/>
        <w:rPr>
          <w:rFonts w:ascii="Times New Roman" w:eastAsia="Cambria" w:hAnsi="Times New Roman" w:cs="Times New Roman"/>
          <w:color w:val="C00000"/>
          <w:sz w:val="20"/>
          <w:szCs w:val="20"/>
          <w:highlight w:val="cyan"/>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Por otra parte, para la recolección de los residuos sólidos en el 2015 se ocupaban 24 trabajadores de limpia, mientras que para el 2018 se llegaron a emplear 38 personas. Así mismo, los camiones utilizados en el 2015 para la recolección de los desechos sólidos sumaban un total de 10, y ya para el 2018 se incrementó a 12 camiones el parque vehicular para dicha actividad, de los cuales 8 son compactadores para 7 toneladas, 2 son compactadores para 3.5 toneladas y los otros 2 son camiones de caja abierta para la recolección de 4 toneladas.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Para la recolección de los residuos sólidos el municipio gasta alrededor de 5´240,481 pesos por año, lo cual se destina al sueldo de los trabajadores de limpia, al equipamiento de los mismos para realizar su trabajo, así como al mantenimiento de los camiones recolectores y al </w:t>
      </w:r>
      <w:r w:rsidRPr="00B34432">
        <w:rPr>
          <w:rFonts w:ascii="Times New Roman" w:eastAsia="Cambria" w:hAnsi="Times New Roman" w:cs="Times New Roman"/>
          <w:sz w:val="20"/>
          <w:szCs w:val="20"/>
        </w:rPr>
        <w:lastRenderedPageBreak/>
        <w:t xml:space="preserve">pago por la disposición de los residuos en un relleno sanitario privado.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Es importante señalar que el gasto por la recolección de dichos residuos podría ser aún más alto si la inversión que se hace en la disposición final fuese más o menos a los costos normales de la gran mayoría de los municipios. La diferencia en nuestro municipio es que se cuenta con un relleno sanitario privado que cumple con todas las normas federales y estatales que se exigen para este tipo de sitios. Con esta empresa certificada se tiene un convenio que nos permite depositar hasta 780 toneladas de residuos mensuales sin costo, y de necesitar aumentar la cantidad</w:t>
      </w:r>
      <w:r w:rsidR="006840D6"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ya tendría un costo su depósito y aunque el excedente genera costo, el ahorro para el municipio es mayor.</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La recolección se lleva acabo de manera permanente en puntos estratégicos para que los habitantes depositen directamente los desechos y el vehículo recolector los traslade y deposite en un sitio destinado para ello.</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sz w:val="20"/>
          <w:szCs w:val="20"/>
        </w:rPr>
        <w:t xml:space="preserve">El compromiso de la actual administración es garantizar que la recolección sea eficiente y de calidad, </w:t>
      </w:r>
      <w:r w:rsidRPr="00B34432">
        <w:rPr>
          <w:rFonts w:ascii="Times New Roman" w:eastAsia="Cambria" w:hAnsi="Times New Roman" w:cs="Times New Roman"/>
          <w:color w:val="000000" w:themeColor="text1"/>
          <w:sz w:val="20"/>
          <w:szCs w:val="20"/>
        </w:rPr>
        <w:t xml:space="preserve">por lo que se trabajará bajo dos vertientes: por un lado se rediseñarán las rutas de recolección urbana de residuos sólidos y se trabajará para que la población conozca las rutas, los operadores y los horarios de recolección; y por otro lado, se fomentará la participación de los ciudadanos a través de la realización de campañas sobre programas de recolección de residuos.  </w:t>
      </w:r>
    </w:p>
    <w:p w:rsidR="007B400D" w:rsidRDefault="007B400D" w:rsidP="00C06993">
      <w:pPr>
        <w:spacing w:after="0" w:line="276" w:lineRule="auto"/>
        <w:jc w:val="both"/>
        <w:rPr>
          <w:rFonts w:ascii="Times New Roman" w:eastAsia="Cambria"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M</w:t>
      </w:r>
      <w:r w:rsidR="004A7EA3" w:rsidRPr="00B34432">
        <w:rPr>
          <w:rFonts w:ascii="Times New Roman" w:eastAsia="Cambria" w:hAnsi="Times New Roman" w:cs="Times New Roman"/>
          <w:b/>
          <w:sz w:val="24"/>
          <w:szCs w:val="24"/>
        </w:rPr>
        <w:t xml:space="preserve">edio ambiente </w:t>
      </w:r>
      <w:r w:rsidRPr="00B34432">
        <w:rPr>
          <w:rFonts w:ascii="Times New Roman" w:eastAsia="Cambria" w:hAnsi="Times New Roman" w:cs="Times New Roman"/>
          <w:b/>
          <w:sz w:val="24"/>
          <w:szCs w:val="24"/>
        </w:rPr>
        <w:t>sustentab</w:t>
      </w:r>
      <w:r w:rsidR="004A7EA3" w:rsidRPr="00B34432">
        <w:rPr>
          <w:rFonts w:ascii="Times New Roman" w:eastAsia="Cambria" w:hAnsi="Times New Roman" w:cs="Times New Roman"/>
          <w:b/>
          <w:sz w:val="24"/>
          <w:szCs w:val="24"/>
        </w:rPr>
        <w:t>le</w:t>
      </w:r>
    </w:p>
    <w:p w:rsidR="00C06993" w:rsidRPr="00B34432" w:rsidRDefault="00C06993" w:rsidP="00C06993">
      <w:pPr>
        <w:spacing w:after="0" w:line="276" w:lineRule="auto"/>
        <w:jc w:val="both"/>
        <w:rPr>
          <w:rFonts w:ascii="Times New Roman" w:eastAsia="Cambria" w:hAnsi="Times New Roman" w:cs="Times New Roman"/>
          <w:sz w:val="24"/>
          <w:szCs w:val="24"/>
        </w:rPr>
      </w:pPr>
    </w:p>
    <w:p w:rsidR="007B400D" w:rsidRDefault="007B400D" w:rsidP="00C06993">
      <w:pPr>
        <w:spacing w:after="0" w:line="276" w:lineRule="auto"/>
        <w:jc w:val="both"/>
        <w:rPr>
          <w:rFonts w:ascii="Times New Roman" w:eastAsia="Arial"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lastRenderedPageBreak/>
        <w:t>Comúnmente el término usado de ecología que servía para describir las actividades relacionadas con los ecosistemas y los recursos naturales ha sido rebasado por la complejidad de los mi</w:t>
      </w:r>
      <w:r w:rsidR="006840D6" w:rsidRPr="00B34432">
        <w:rPr>
          <w:rFonts w:ascii="Times New Roman" w:eastAsia="Arial" w:hAnsi="Times New Roman" w:cs="Times New Roman"/>
          <w:sz w:val="20"/>
          <w:szCs w:val="20"/>
        </w:rPr>
        <w:t>smos, dando paso al término de m</w:t>
      </w:r>
      <w:r w:rsidRPr="00B34432">
        <w:rPr>
          <w:rFonts w:ascii="Times New Roman" w:eastAsia="Arial" w:hAnsi="Times New Roman" w:cs="Times New Roman"/>
          <w:sz w:val="20"/>
          <w:szCs w:val="20"/>
        </w:rPr>
        <w:t xml:space="preserve">edio </w:t>
      </w:r>
      <w:r w:rsidR="006840D6" w:rsidRPr="00B34432">
        <w:rPr>
          <w:rFonts w:ascii="Times New Roman" w:eastAsia="Arial" w:hAnsi="Times New Roman" w:cs="Times New Roman"/>
          <w:sz w:val="20"/>
          <w:szCs w:val="20"/>
        </w:rPr>
        <w:t>ambiente vinculado al cambio c</w:t>
      </w:r>
      <w:r w:rsidRPr="00B34432">
        <w:rPr>
          <w:rFonts w:ascii="Times New Roman" w:eastAsia="Arial" w:hAnsi="Times New Roman" w:cs="Times New Roman"/>
          <w:sz w:val="20"/>
          <w:szCs w:val="20"/>
        </w:rPr>
        <w:t xml:space="preserve">limático, debido a que somos parte de un todo y lo que afecte a parte del ecosistema tendrá un efecto en pequeña, mediana </w:t>
      </w:r>
      <w:r w:rsidRPr="00B34432">
        <w:rPr>
          <w:rFonts w:ascii="Times New Roman" w:eastAsia="Arial" w:hAnsi="Times New Roman" w:cs="Times New Roman"/>
          <w:sz w:val="20"/>
          <w:szCs w:val="20"/>
        </w:rPr>
        <w:lastRenderedPageBreak/>
        <w:t>o gran escala en virtud  de su impacto original, por lo cual se debe realizar un adecuado manejo de los recursos naturales que nos permita mitigar los efectos e impactos negativ</w:t>
      </w:r>
      <w:r w:rsidR="006840D6" w:rsidRPr="00B34432">
        <w:rPr>
          <w:rFonts w:ascii="Times New Roman" w:eastAsia="Arial" w:hAnsi="Times New Roman" w:cs="Times New Roman"/>
          <w:sz w:val="20"/>
          <w:szCs w:val="20"/>
        </w:rPr>
        <w:t>os sobre los recursos naturales.</w:t>
      </w:r>
    </w:p>
    <w:p w:rsidR="00C06993" w:rsidRPr="00B34432" w:rsidRDefault="00C06993" w:rsidP="00C06993">
      <w:pPr>
        <w:spacing w:after="0" w:line="276" w:lineRule="auto"/>
        <w:jc w:val="both"/>
        <w:rPr>
          <w:rFonts w:ascii="Times New Roman" w:eastAsia="Arial" w:hAnsi="Times New Roman" w:cs="Times New Roman"/>
          <w:sz w:val="20"/>
          <w:szCs w:val="20"/>
        </w:r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 xml:space="preserve">Teniendo en cuenta que en la actualidad muchas actividades que se realizan de manera ordinaria y </w:t>
      </w:r>
      <w:r w:rsidRPr="00B34432">
        <w:rPr>
          <w:rFonts w:ascii="Times New Roman" w:eastAsia="Arial" w:hAnsi="Times New Roman" w:cs="Times New Roman"/>
          <w:sz w:val="20"/>
          <w:szCs w:val="20"/>
        </w:rPr>
        <w:lastRenderedPageBreak/>
        <w:t xml:space="preserve">cotidiana se relacionan directamente con el medio ambiente afectando o impactando negativamente a los recursos naturales, el Municipio de Ixtlahuacán de los Membrillos creará la Dirección de Medio Ambiente y Cambio Climático para </w:t>
      </w:r>
      <w:r w:rsidRPr="00B34432">
        <w:rPr>
          <w:rFonts w:ascii="Times New Roman" w:eastAsia="Arial" w:hAnsi="Times New Roman" w:cs="Times New Roman"/>
          <w:sz w:val="20"/>
          <w:szCs w:val="20"/>
        </w:rPr>
        <w:lastRenderedPageBreak/>
        <w:t>generar un órgano que permita tener un control y manejo más eficiente de los recursos naturales que prevalecen en el municipio, y operará con la siguiente estructura administrativa:</w:t>
      </w:r>
    </w:p>
    <w:p w:rsidR="007B400D" w:rsidRDefault="007B400D" w:rsidP="00C06993">
      <w:pPr>
        <w:spacing w:after="0" w:line="276" w:lineRule="auto"/>
        <w:jc w:val="both"/>
        <w:rPr>
          <w:rFonts w:ascii="Times New Roman" w:eastAsia="Arial"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Arial" w:hAnsi="Times New Roman" w:cs="Times New Roman"/>
          <w:sz w:val="20"/>
          <w:szCs w:val="20"/>
        </w:rPr>
      </w:pPr>
    </w:p>
    <w:p w:rsidR="00C06993" w:rsidRPr="00B34432" w:rsidRDefault="00C06993" w:rsidP="00C06993">
      <w:pPr>
        <w:spacing w:after="0" w:line="276" w:lineRule="auto"/>
        <w:jc w:val="center"/>
        <w:rPr>
          <w:rFonts w:ascii="Times New Roman" w:eastAsia="Arial" w:hAnsi="Times New Roman" w:cs="Times New Roman"/>
          <w:color w:val="4F6228"/>
          <w:sz w:val="20"/>
          <w:szCs w:val="20"/>
        </w:rPr>
      </w:pPr>
      <w:r w:rsidRPr="00B34432">
        <w:rPr>
          <w:rFonts w:ascii="Times New Roman" w:eastAsia="Cambria" w:hAnsi="Times New Roman" w:cs="Times New Roman"/>
          <w:noProof/>
          <w:lang w:eastAsia="es-MX"/>
        </w:rPr>
        <w:drawing>
          <wp:inline distT="0" distB="0" distL="0" distR="0" wp14:anchorId="4BA142B3" wp14:editId="0F6D441B">
            <wp:extent cx="5620897" cy="3304674"/>
            <wp:effectExtent l="0" t="0" r="0" b="0"/>
            <wp:docPr id="19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38">
                      <a:extLst>
                        <a:ext uri="{28A0092B-C50C-407E-A947-70E740481C1C}">
                          <a14:useLocalDpi xmlns:a14="http://schemas.microsoft.com/office/drawing/2010/main" val="0"/>
                        </a:ext>
                      </a:extLst>
                    </a:blip>
                    <a:srcRect l="29192" t="40331" r="30888" b="17891"/>
                    <a:stretch>
                      <a:fillRect/>
                    </a:stretch>
                  </pic:blipFill>
                  <pic:spPr bwMode="auto">
                    <a:xfrm>
                      <a:off x="0" y="0"/>
                      <a:ext cx="5639925" cy="3315861"/>
                    </a:xfrm>
                    <a:prstGeom prst="rect">
                      <a:avLst/>
                    </a:prstGeom>
                    <a:noFill/>
                    <a:ln>
                      <a:noFill/>
                    </a:ln>
                  </pic:spPr>
                </pic:pic>
              </a:graphicData>
            </a:graphic>
          </wp:inline>
        </w:drawing>
      </w:r>
    </w:p>
    <w:p w:rsidR="00C06993" w:rsidRPr="00B34432" w:rsidRDefault="00C06993" w:rsidP="00C06993">
      <w:pPr>
        <w:spacing w:after="0" w:line="276" w:lineRule="auto"/>
        <w:jc w:val="both"/>
        <w:rPr>
          <w:rFonts w:ascii="Times New Roman" w:eastAsia="Arial"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6840D6" w:rsidRPr="00B34432" w:rsidRDefault="006840D6" w:rsidP="00C06993">
      <w:pPr>
        <w:spacing w:after="0" w:line="276" w:lineRule="auto"/>
        <w:jc w:val="both"/>
        <w:rPr>
          <w:rFonts w:ascii="Times New Roman" w:eastAsia="Arial" w:hAnsi="Times New Roman" w:cs="Times New Roman"/>
          <w:sz w:val="20"/>
          <w:szCs w:val="20"/>
        </w:rPr>
      </w:pPr>
    </w:p>
    <w:p w:rsidR="007B400D" w:rsidRDefault="007B400D" w:rsidP="00C06993">
      <w:pPr>
        <w:spacing w:after="0" w:line="276" w:lineRule="auto"/>
        <w:jc w:val="both"/>
        <w:rPr>
          <w:rFonts w:ascii="Times New Roman" w:eastAsia="Arial"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lastRenderedPageBreak/>
        <w:t>El Municipio de Ixtlahuacán de los Membrillos se localiza en una cuenca endorreica, por lo que los puntos  de recarga principales de la zona se localizan en el Cerro del Xihuelt y la falda oriente del Travesaño y el Madroño, extendiéndose a las poblaciones de Santa Rosa, Los Cedros y Buenavista hasta Atequiza y Atotonilquillo.</w:t>
      </w:r>
    </w:p>
    <w:p w:rsidR="00C06993" w:rsidRPr="00B34432" w:rsidRDefault="00C06993" w:rsidP="00C06993">
      <w:pPr>
        <w:spacing w:after="0" w:line="276" w:lineRule="auto"/>
        <w:jc w:val="both"/>
        <w:rPr>
          <w:rFonts w:ascii="Times New Roman" w:eastAsia="Arial" w:hAnsi="Times New Roman" w:cs="Times New Roman"/>
          <w:sz w:val="20"/>
          <w:szCs w:val="20"/>
        </w:r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 xml:space="preserve">Con el objetivo de tener una certeza para la disposición del recurso hídrico de la cuenca endorreica se utilizarán imágenes de satélite en un </w:t>
      </w:r>
      <w:r w:rsidRPr="00B34432">
        <w:rPr>
          <w:rFonts w:ascii="Times New Roman" w:eastAsia="Arial" w:hAnsi="Times New Roman" w:cs="Times New Roman"/>
          <w:sz w:val="20"/>
          <w:szCs w:val="20"/>
        </w:rPr>
        <w:lastRenderedPageBreak/>
        <w:t>transecto de tiempo con la finalidad de monitorear el recurso hídrico en relación a los espejos de agua proyectados en dichas imágenes.</w:t>
      </w:r>
    </w:p>
    <w:p w:rsidR="00C06993" w:rsidRPr="00B34432" w:rsidRDefault="00C06993" w:rsidP="00C06993">
      <w:pPr>
        <w:spacing w:after="0" w:line="276" w:lineRule="auto"/>
        <w:jc w:val="both"/>
        <w:rPr>
          <w:rFonts w:ascii="Times New Roman" w:eastAsia="Arial" w:hAnsi="Times New Roman" w:cs="Times New Roman"/>
          <w:sz w:val="20"/>
          <w:szCs w:val="20"/>
        </w:rPr>
      </w:pPr>
    </w:p>
    <w:p w:rsidR="006840D6"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Los principales usos que se dan al recurso hídrico al interior del municipio son: el 57% del abastecimiento se dirige a las actividades agrícolas; el 15% destina a usos múltiples; el 14% se envía para el uso público urbano; el 4% es destinado al uso doméstico; el 6% para actividades pecuarias y el 5% para uso industrial. </w:t>
      </w:r>
    </w:p>
    <w:p w:rsidR="007B400D" w:rsidRDefault="007B400D" w:rsidP="00C06993">
      <w:pPr>
        <w:spacing w:after="0" w:line="276" w:lineRule="auto"/>
        <w:jc w:val="both"/>
        <w:rPr>
          <w:rFonts w:ascii="Times New Roman" w:eastAsia="Cambria"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6840D6" w:rsidRPr="00B34432" w:rsidRDefault="006840D6" w:rsidP="00C06993">
      <w:pPr>
        <w:spacing w:after="0" w:line="276" w:lineRule="auto"/>
        <w:jc w:val="both"/>
        <w:rPr>
          <w:rFonts w:ascii="Times New Roman" w:eastAsia="Cambria"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Cabe destacar que Ixtlahuacán de los Membrillos </w:t>
      </w:r>
      <w:r w:rsidRPr="00B34432">
        <w:rPr>
          <w:rFonts w:ascii="Times New Roman" w:eastAsia="Arial" w:hAnsi="Times New Roman" w:cs="Times New Roman"/>
          <w:sz w:val="20"/>
          <w:szCs w:val="20"/>
        </w:rPr>
        <w:t xml:space="preserve">se ubica en un acuífero no sobre explotado sobre el cual se </w:t>
      </w:r>
      <w:r w:rsidR="006840D6" w:rsidRPr="00B34432">
        <w:rPr>
          <w:rFonts w:ascii="Times New Roman" w:eastAsia="Arial" w:hAnsi="Times New Roman" w:cs="Times New Roman"/>
          <w:sz w:val="20"/>
          <w:szCs w:val="20"/>
        </w:rPr>
        <w:t>asientan</w:t>
      </w:r>
      <w:r w:rsidRPr="00B34432">
        <w:rPr>
          <w:rFonts w:ascii="Times New Roman" w:eastAsia="Arial" w:hAnsi="Times New Roman" w:cs="Times New Roman"/>
          <w:sz w:val="20"/>
          <w:szCs w:val="20"/>
        </w:rPr>
        <w:t xml:space="preserve"> un total de 10,421 viviendas particulares habitadas, de las cuales </w:t>
      </w:r>
      <w:r w:rsidR="006840D6" w:rsidRPr="00B34432">
        <w:rPr>
          <w:rFonts w:ascii="Times New Roman" w:eastAsia="Arial" w:hAnsi="Times New Roman" w:cs="Times New Roman"/>
          <w:sz w:val="20"/>
          <w:szCs w:val="20"/>
        </w:rPr>
        <w:t xml:space="preserve"> el </w:t>
      </w:r>
      <w:r w:rsidRPr="00B34432">
        <w:rPr>
          <w:rFonts w:ascii="Times New Roman" w:eastAsia="Arial" w:hAnsi="Times New Roman" w:cs="Times New Roman"/>
          <w:sz w:val="20"/>
          <w:szCs w:val="20"/>
        </w:rPr>
        <w:t xml:space="preserve">95.72% tienen disponibilidad de agua dentro de la casa o el terreno y </w:t>
      </w:r>
      <w:r w:rsidR="006840D6" w:rsidRPr="00B34432">
        <w:rPr>
          <w:rFonts w:ascii="Times New Roman" w:eastAsia="Arial" w:hAnsi="Times New Roman" w:cs="Times New Roman"/>
          <w:sz w:val="20"/>
          <w:szCs w:val="20"/>
        </w:rPr>
        <w:t xml:space="preserve">el </w:t>
      </w:r>
      <w:r w:rsidRPr="00B34432">
        <w:rPr>
          <w:rFonts w:ascii="Times New Roman" w:eastAsia="Arial" w:hAnsi="Times New Roman" w:cs="Times New Roman"/>
          <w:sz w:val="20"/>
          <w:szCs w:val="20"/>
        </w:rPr>
        <w:t>98.18% cuentan con drenaje conectado a la red pública, fosa séptica u otros</w:t>
      </w:r>
      <w:r w:rsidR="006840D6" w:rsidRPr="00B34432">
        <w:rPr>
          <w:rFonts w:ascii="Times New Roman" w:eastAsia="Arial" w:hAnsi="Times New Roman" w:cs="Times New Roman"/>
          <w:sz w:val="20"/>
          <w:szCs w:val="20"/>
        </w:rPr>
        <w:t>.</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6840D6"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A continuación se presenta una tabla en la cual se puede observar </w:t>
      </w:r>
      <w:r w:rsidR="00DF1B94" w:rsidRPr="00B34432">
        <w:rPr>
          <w:rFonts w:ascii="Times New Roman" w:eastAsia="Cambria" w:hAnsi="Times New Roman" w:cs="Times New Roman"/>
          <w:sz w:val="20"/>
          <w:szCs w:val="20"/>
        </w:rPr>
        <w:t>la situación que guarda en la actualidad el</w:t>
      </w:r>
      <w:r w:rsidRPr="00B34432">
        <w:rPr>
          <w:rFonts w:ascii="Times New Roman" w:eastAsia="Cambria" w:hAnsi="Times New Roman" w:cs="Times New Roman"/>
          <w:sz w:val="20"/>
          <w:szCs w:val="20"/>
        </w:rPr>
        <w:t xml:space="preserve"> </w:t>
      </w:r>
      <w:r w:rsidR="00C06993" w:rsidRPr="00B34432">
        <w:rPr>
          <w:rFonts w:ascii="Times New Roman" w:eastAsia="Cambria" w:hAnsi="Times New Roman" w:cs="Times New Roman"/>
          <w:sz w:val="20"/>
          <w:szCs w:val="20"/>
        </w:rPr>
        <w:t xml:space="preserve">tratamiento de aguas residuales </w:t>
      </w:r>
      <w:r w:rsidR="00DF1B94" w:rsidRPr="00B34432">
        <w:rPr>
          <w:rFonts w:ascii="Times New Roman" w:eastAsia="Cambria" w:hAnsi="Times New Roman" w:cs="Times New Roman"/>
          <w:sz w:val="20"/>
          <w:szCs w:val="20"/>
        </w:rPr>
        <w:t xml:space="preserve">que realiza </w:t>
      </w:r>
      <w:r w:rsidR="00C06993" w:rsidRPr="00B34432">
        <w:rPr>
          <w:rFonts w:ascii="Times New Roman" w:eastAsia="Cambria" w:hAnsi="Times New Roman" w:cs="Times New Roman"/>
          <w:sz w:val="20"/>
          <w:szCs w:val="20"/>
        </w:rPr>
        <w:t>el municipio</w:t>
      </w:r>
      <w:r w:rsidRPr="00B34432">
        <w:rPr>
          <w:rFonts w:ascii="Times New Roman" w:eastAsia="Cambria" w:hAnsi="Times New Roman" w:cs="Times New Roman"/>
          <w:sz w:val="20"/>
          <w:szCs w:val="20"/>
        </w:rPr>
        <w:t xml:space="preserve"> en diversas localidades y fraccionamientos</w:t>
      </w:r>
      <w:r w:rsidR="00C06993" w:rsidRPr="00B34432">
        <w:rPr>
          <w:rFonts w:ascii="Times New Roman" w:eastAsia="Cambria" w:hAnsi="Times New Roman" w:cs="Times New Roman"/>
          <w:sz w:val="20"/>
          <w:szCs w:val="20"/>
        </w:rPr>
        <w:t xml:space="preserve">, </w:t>
      </w:r>
      <w:r w:rsidR="00DF1B94" w:rsidRPr="00B34432">
        <w:rPr>
          <w:rFonts w:ascii="Times New Roman" w:eastAsia="Cambria" w:hAnsi="Times New Roman" w:cs="Times New Roman"/>
          <w:sz w:val="20"/>
          <w:szCs w:val="20"/>
        </w:rPr>
        <w:t>m</w:t>
      </w:r>
      <w:r w:rsidR="00C06993" w:rsidRPr="00B34432">
        <w:rPr>
          <w:rFonts w:ascii="Times New Roman" w:eastAsia="Cambria" w:hAnsi="Times New Roman" w:cs="Times New Roman"/>
          <w:sz w:val="20"/>
          <w:szCs w:val="20"/>
        </w:rPr>
        <w:t>o</w:t>
      </w:r>
      <w:r w:rsidR="00DF1B94" w:rsidRPr="00B34432">
        <w:rPr>
          <w:rFonts w:ascii="Times New Roman" w:eastAsia="Cambria" w:hAnsi="Times New Roman" w:cs="Times New Roman"/>
          <w:sz w:val="20"/>
          <w:szCs w:val="20"/>
        </w:rPr>
        <w:t>strando a la vez un diagnóstico de l</w:t>
      </w:r>
      <w:r w:rsidR="000C7E69" w:rsidRPr="00B34432">
        <w:rPr>
          <w:rFonts w:ascii="Times New Roman" w:eastAsia="Cambria" w:hAnsi="Times New Roman" w:cs="Times New Roman"/>
          <w:sz w:val="20"/>
          <w:szCs w:val="20"/>
        </w:rPr>
        <w:t xml:space="preserve">a manera en que se prevé estar </w:t>
      </w:r>
      <w:r w:rsidR="00DF1B94" w:rsidRPr="00B34432">
        <w:rPr>
          <w:rFonts w:ascii="Times New Roman" w:eastAsia="Cambria" w:hAnsi="Times New Roman" w:cs="Times New Roman"/>
          <w:sz w:val="20"/>
          <w:szCs w:val="20"/>
        </w:rPr>
        <w:t>opera</w:t>
      </w:r>
      <w:r w:rsidR="000C7E69" w:rsidRPr="00B34432">
        <w:rPr>
          <w:rFonts w:ascii="Times New Roman" w:eastAsia="Cambria" w:hAnsi="Times New Roman" w:cs="Times New Roman"/>
          <w:sz w:val="20"/>
          <w:szCs w:val="20"/>
        </w:rPr>
        <w:t>ndo</w:t>
      </w:r>
      <w:r w:rsidR="00DF1B94" w:rsidRPr="00B34432">
        <w:rPr>
          <w:rFonts w:ascii="Times New Roman" w:eastAsia="Cambria" w:hAnsi="Times New Roman" w:cs="Times New Roman"/>
          <w:sz w:val="20"/>
          <w:szCs w:val="20"/>
        </w:rPr>
        <w:t xml:space="preserve"> en cuanto al tratamiento de aguas residuales para el 2019</w:t>
      </w:r>
      <w:r w:rsidR="00C06993" w:rsidRPr="00B34432">
        <w:rPr>
          <w:rFonts w:ascii="Times New Roman" w:eastAsia="Cambria" w:hAnsi="Times New Roman" w:cs="Times New Roman"/>
          <w:sz w:val="20"/>
          <w:szCs w:val="20"/>
        </w:rPr>
        <w:t>:</w:t>
      </w:r>
    </w:p>
    <w:p w:rsidR="007B400D" w:rsidRDefault="007B400D" w:rsidP="00C06993">
      <w:pPr>
        <w:spacing w:after="0" w:line="276" w:lineRule="auto"/>
        <w:jc w:val="both"/>
        <w:rPr>
          <w:rFonts w:ascii="Times New Roman" w:eastAsia="Cambria"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6840D6" w:rsidRPr="00B34432" w:rsidRDefault="006840D6"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tbl>
      <w:tblPr>
        <w:tblStyle w:val="Tablaconcuadrcula1"/>
        <w:tblW w:w="9012" w:type="dxa"/>
        <w:jc w:val="center"/>
        <w:tblLook w:val="04A0" w:firstRow="1" w:lastRow="0" w:firstColumn="1" w:lastColumn="0" w:noHBand="0" w:noVBand="1"/>
      </w:tblPr>
      <w:tblGrid>
        <w:gridCol w:w="3760"/>
        <w:gridCol w:w="2043"/>
        <w:gridCol w:w="3209"/>
      </w:tblGrid>
      <w:tr w:rsidR="00C06993" w:rsidRPr="00B34432" w:rsidTr="00091086">
        <w:trPr>
          <w:trHeight w:val="657"/>
          <w:jc w:val="center"/>
        </w:trPr>
        <w:tc>
          <w:tcPr>
            <w:tcW w:w="3760" w:type="dxa"/>
            <w:tcBorders>
              <w:top w:val="single" w:sz="12" w:space="0" w:color="auto"/>
              <w:left w:val="nil"/>
              <w:bottom w:val="single" w:sz="12" w:space="0" w:color="auto"/>
              <w:right w:val="single" w:sz="4" w:space="0" w:color="auto"/>
            </w:tcBorders>
            <w:shd w:val="clear" w:color="auto" w:fill="DDD9C3" w:themeFill="background2" w:themeFillShade="E6"/>
            <w:vAlign w:val="center"/>
            <w:hideMark/>
          </w:tcPr>
          <w:p w:rsidR="00C06993" w:rsidRPr="00B34432" w:rsidRDefault="00C06993" w:rsidP="006840D6">
            <w:pPr>
              <w:spacing w:before="120" w:after="120" w:line="276" w:lineRule="auto"/>
              <w:jc w:val="center"/>
              <w:rPr>
                <w:rFonts w:ascii="Times New Roman" w:eastAsia="Arial" w:hAnsi="Times New Roman"/>
                <w:b/>
                <w:sz w:val="20"/>
                <w:szCs w:val="20"/>
                <w:lang w:val="es-ES_tradnl"/>
              </w:rPr>
            </w:pPr>
            <w:r w:rsidRPr="00B34432">
              <w:rPr>
                <w:rFonts w:ascii="Times New Roman" w:eastAsia="Arial" w:hAnsi="Times New Roman"/>
                <w:b/>
                <w:sz w:val="20"/>
                <w:szCs w:val="20"/>
                <w:lang w:val="es-ES_tradnl"/>
              </w:rPr>
              <w:t>Localidad</w:t>
            </w:r>
          </w:p>
        </w:tc>
        <w:tc>
          <w:tcPr>
            <w:tcW w:w="2043" w:type="dxa"/>
            <w:tcBorders>
              <w:top w:val="single" w:sz="12" w:space="0" w:color="auto"/>
              <w:left w:val="single" w:sz="4" w:space="0" w:color="auto"/>
              <w:bottom w:val="single" w:sz="12" w:space="0" w:color="auto"/>
              <w:right w:val="single" w:sz="4" w:space="0" w:color="auto"/>
            </w:tcBorders>
            <w:shd w:val="clear" w:color="auto" w:fill="DDD9C3" w:themeFill="background2" w:themeFillShade="E6"/>
            <w:vAlign w:val="center"/>
            <w:hideMark/>
          </w:tcPr>
          <w:p w:rsidR="00C06993" w:rsidRPr="00B34432" w:rsidRDefault="00C06993" w:rsidP="006840D6">
            <w:pPr>
              <w:spacing w:before="120" w:after="120" w:line="276" w:lineRule="auto"/>
              <w:jc w:val="center"/>
              <w:rPr>
                <w:rFonts w:ascii="Times New Roman" w:eastAsia="Arial" w:hAnsi="Times New Roman"/>
                <w:b/>
                <w:sz w:val="20"/>
                <w:szCs w:val="20"/>
                <w:lang w:val="es-ES_tradnl"/>
              </w:rPr>
            </w:pPr>
            <w:r w:rsidRPr="00B34432">
              <w:rPr>
                <w:rFonts w:ascii="Times New Roman" w:eastAsia="Arial" w:hAnsi="Times New Roman"/>
                <w:b/>
                <w:sz w:val="20"/>
                <w:szCs w:val="20"/>
                <w:lang w:val="es-ES_tradnl"/>
              </w:rPr>
              <w:t>Situación</w:t>
            </w:r>
          </w:p>
        </w:tc>
        <w:tc>
          <w:tcPr>
            <w:tcW w:w="3209" w:type="dxa"/>
            <w:tcBorders>
              <w:top w:val="single" w:sz="12" w:space="0" w:color="auto"/>
              <w:left w:val="single" w:sz="4" w:space="0" w:color="auto"/>
              <w:bottom w:val="single" w:sz="12" w:space="0" w:color="auto"/>
              <w:right w:val="nil"/>
            </w:tcBorders>
            <w:shd w:val="clear" w:color="auto" w:fill="DDD9C3" w:themeFill="background2" w:themeFillShade="E6"/>
            <w:vAlign w:val="center"/>
            <w:hideMark/>
          </w:tcPr>
          <w:p w:rsidR="00C06993" w:rsidRPr="00B34432" w:rsidRDefault="00C06993" w:rsidP="006840D6">
            <w:pPr>
              <w:spacing w:before="120" w:after="120" w:line="276" w:lineRule="auto"/>
              <w:jc w:val="center"/>
              <w:rPr>
                <w:rFonts w:ascii="Times New Roman" w:eastAsia="Arial" w:hAnsi="Times New Roman"/>
                <w:b/>
                <w:sz w:val="20"/>
                <w:szCs w:val="20"/>
                <w:lang w:val="es-ES_tradnl"/>
              </w:rPr>
            </w:pPr>
            <w:r w:rsidRPr="00B34432">
              <w:rPr>
                <w:rFonts w:ascii="Times New Roman" w:eastAsia="Arial" w:hAnsi="Times New Roman"/>
                <w:b/>
                <w:sz w:val="20"/>
                <w:szCs w:val="20"/>
                <w:lang w:val="es-ES_tradnl"/>
              </w:rPr>
              <w:t>Diagnóstico 2019</w:t>
            </w:r>
          </w:p>
        </w:tc>
      </w:tr>
      <w:tr w:rsidR="00C06993" w:rsidRPr="00B34432" w:rsidTr="007B400D">
        <w:trPr>
          <w:trHeight w:val="367"/>
          <w:jc w:val="center"/>
        </w:trPr>
        <w:tc>
          <w:tcPr>
            <w:tcW w:w="3760" w:type="dxa"/>
            <w:tcBorders>
              <w:top w:val="single" w:sz="12"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Ixtlahuacán de los Membrillos</w:t>
            </w:r>
          </w:p>
        </w:tc>
        <w:tc>
          <w:tcPr>
            <w:tcW w:w="2043" w:type="dxa"/>
            <w:tcBorders>
              <w:top w:val="single" w:sz="12"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En operación</w:t>
            </w:r>
          </w:p>
        </w:tc>
        <w:tc>
          <w:tcPr>
            <w:tcW w:w="3209" w:type="dxa"/>
            <w:tcBorders>
              <w:top w:val="single" w:sz="12"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Operando</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Atequiza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Cambria" w:hAnsi="Times New Roman"/>
                <w:sz w:val="18"/>
                <w:szCs w:val="18"/>
                <w:lang w:val="es-ES_tradnl"/>
              </w:rPr>
            </w:pPr>
            <w:r w:rsidRPr="00B34432">
              <w:rPr>
                <w:rFonts w:ascii="Times New Roman" w:eastAsia="Arial" w:hAnsi="Times New Roman"/>
                <w:sz w:val="18"/>
                <w:szCs w:val="18"/>
                <w:lang w:val="es-ES_tradnl"/>
              </w:rPr>
              <w:t>En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Operando</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Huerta Vieja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En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Rehabilitación / Mantenimiento</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Valle de Los Sabinos</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En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Operando</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Valle de Los Girasoles</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9 Años / Mala calidad del equipo</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Loma de La Capilla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9 Años / Entregada incompleta</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Residencial La Capilla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11 Años / Entregada incompleta</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Residencial Las Lomas</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10 Años / Mala calidad del equipo</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Puerta del Sol</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8 Años / Saqueada</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Valle de Los Olivos I</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9 Años / Mala calidad del equipo</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Fraccionamiento Valle de Los Olivos II</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Fuera de operación</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6 años / Mantenimiento</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La Capilla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Los Cedros</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Cambria"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Buenavista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Cambria"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El Rodeo</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Cambria"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r w:rsidR="00C06993" w:rsidRPr="00B34432" w:rsidTr="007B400D">
        <w:trPr>
          <w:trHeight w:val="367"/>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La Cañada</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Cambria"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r w:rsidR="00C06993" w:rsidRPr="00B34432" w:rsidTr="007B400D">
        <w:trPr>
          <w:trHeight w:val="393"/>
          <w:jc w:val="center"/>
        </w:trPr>
        <w:tc>
          <w:tcPr>
            <w:tcW w:w="3760" w:type="dxa"/>
            <w:tcBorders>
              <w:top w:val="single" w:sz="4" w:space="0" w:color="auto"/>
              <w:left w:val="nil"/>
              <w:bottom w:val="single" w:sz="4"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Santa Ana de Los Cedros</w:t>
            </w:r>
          </w:p>
        </w:tc>
        <w:tc>
          <w:tcPr>
            <w:tcW w:w="2043" w:type="dxa"/>
            <w:tcBorders>
              <w:top w:val="single" w:sz="4" w:space="0" w:color="auto"/>
              <w:left w:val="single" w:sz="4" w:space="0" w:color="auto"/>
              <w:bottom w:val="single" w:sz="4"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Cambria"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4"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r w:rsidR="00C06993" w:rsidRPr="00B34432" w:rsidTr="007B400D">
        <w:trPr>
          <w:trHeight w:val="340"/>
          <w:jc w:val="center"/>
        </w:trPr>
        <w:tc>
          <w:tcPr>
            <w:tcW w:w="3760" w:type="dxa"/>
            <w:tcBorders>
              <w:top w:val="single" w:sz="4" w:space="0" w:color="auto"/>
              <w:left w:val="nil"/>
              <w:bottom w:val="single" w:sz="12" w:space="0" w:color="auto"/>
              <w:right w:val="single" w:sz="4" w:space="0" w:color="auto"/>
            </w:tcBorders>
            <w:vAlign w:val="center"/>
            <w:hideMark/>
          </w:tcPr>
          <w:p w:rsidR="00C06993" w:rsidRPr="00B34432" w:rsidRDefault="00C06993" w:rsidP="006840D6">
            <w:pPr>
              <w:spacing w:before="60" w:after="0" w:line="276" w:lineRule="auto"/>
              <w:rPr>
                <w:rFonts w:ascii="Times New Roman" w:eastAsia="Arial" w:hAnsi="Times New Roman"/>
                <w:sz w:val="18"/>
                <w:szCs w:val="18"/>
                <w:lang w:val="es-ES_tradnl"/>
              </w:rPr>
            </w:pPr>
            <w:r w:rsidRPr="00B34432">
              <w:rPr>
                <w:rFonts w:ascii="Times New Roman" w:eastAsia="Arial" w:hAnsi="Times New Roman"/>
                <w:sz w:val="18"/>
                <w:szCs w:val="18"/>
                <w:lang w:val="es-ES_tradnl"/>
              </w:rPr>
              <w:t>El Sacrificio</w:t>
            </w:r>
          </w:p>
        </w:tc>
        <w:tc>
          <w:tcPr>
            <w:tcW w:w="2043"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Sin cobertura</w:t>
            </w:r>
          </w:p>
        </w:tc>
        <w:tc>
          <w:tcPr>
            <w:tcW w:w="3209" w:type="dxa"/>
            <w:tcBorders>
              <w:top w:val="single" w:sz="4" w:space="0" w:color="auto"/>
              <w:left w:val="single" w:sz="4" w:space="0" w:color="auto"/>
              <w:bottom w:val="single" w:sz="12" w:space="0" w:color="auto"/>
              <w:right w:val="nil"/>
            </w:tcBorders>
            <w:vAlign w:val="center"/>
            <w:hideMark/>
          </w:tcPr>
          <w:p w:rsidR="00C06993" w:rsidRPr="00B34432" w:rsidRDefault="00C06993" w:rsidP="006840D6">
            <w:pPr>
              <w:spacing w:before="60" w:after="0" w:line="276" w:lineRule="auto"/>
              <w:jc w:val="center"/>
              <w:rPr>
                <w:rFonts w:ascii="Times New Roman" w:eastAsia="Arial" w:hAnsi="Times New Roman"/>
                <w:sz w:val="18"/>
                <w:szCs w:val="18"/>
                <w:lang w:val="es-ES_tradnl"/>
              </w:rPr>
            </w:pPr>
            <w:r w:rsidRPr="00B34432">
              <w:rPr>
                <w:rFonts w:ascii="Times New Roman" w:eastAsia="Arial" w:hAnsi="Times New Roman"/>
                <w:sz w:val="18"/>
                <w:szCs w:val="18"/>
                <w:lang w:val="es-ES_tradnl"/>
              </w:rPr>
              <w:t>-</w:t>
            </w:r>
          </w:p>
        </w:tc>
      </w:tr>
    </w:tbl>
    <w:p w:rsidR="00C06993" w:rsidRPr="00B34432" w:rsidRDefault="00C06993" w:rsidP="00C06993">
      <w:pPr>
        <w:spacing w:before="120" w:after="0" w:line="276" w:lineRule="auto"/>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Dirección de Agua Potable y Alcantarillado Municipal; Diagnóstico realizado en campo por la Dirección de Medio Ambiente y Cambio Climático 2018.</w:t>
      </w:r>
    </w:p>
    <w:p w:rsidR="00C06993" w:rsidRPr="00B34432" w:rsidRDefault="00C06993" w:rsidP="00C06993">
      <w:pPr>
        <w:spacing w:after="0" w:line="276" w:lineRule="auto"/>
        <w:jc w:val="both"/>
        <w:rPr>
          <w:rFonts w:ascii="Times New Roman" w:eastAsia="Cambria" w:hAnsi="Times New Roman" w:cs="Times New Roman"/>
          <w:b/>
          <w:sz w:val="20"/>
          <w:szCs w:val="20"/>
        </w:rPr>
      </w:pPr>
    </w:p>
    <w:p w:rsidR="006840D6" w:rsidRDefault="006840D6" w:rsidP="00C06993">
      <w:pPr>
        <w:spacing w:after="0" w:line="276" w:lineRule="auto"/>
        <w:jc w:val="both"/>
        <w:rPr>
          <w:rFonts w:ascii="Times New Roman" w:eastAsia="Cambria"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Cambria" w:hAnsi="Times New Roman" w:cs="Times New Roman"/>
          <w:sz w:val="20"/>
          <w:szCs w:val="20"/>
        </w:rPr>
        <w:lastRenderedPageBreak/>
        <w:t xml:space="preserve">Tomando en cuenta el Índice Municipal de Medio Ambiente, </w:t>
      </w:r>
      <w:r w:rsidRPr="00B34432">
        <w:rPr>
          <w:rFonts w:ascii="Times New Roman" w:eastAsia="Arial" w:hAnsi="Times New Roman" w:cs="Times New Roman"/>
          <w:sz w:val="20"/>
          <w:szCs w:val="20"/>
        </w:rPr>
        <w:t xml:space="preserve">el cual contempla aspectos como generación de residuos sólidos, deforestación, explotación de acuíferos, cobertura forestal, áreas naturales protegidas, entre otros, </w:t>
      </w:r>
      <w:r w:rsidRPr="00B34432">
        <w:rPr>
          <w:rFonts w:ascii="Times New Roman" w:eastAsia="Cambria" w:hAnsi="Times New Roman" w:cs="Times New Roman"/>
          <w:sz w:val="20"/>
          <w:szCs w:val="20"/>
        </w:rPr>
        <w:t xml:space="preserve">al 2012 el municipio se ubicaba en el lugar 83 a nivel estatal, </w:t>
      </w:r>
      <w:r w:rsidRPr="00B34432">
        <w:rPr>
          <w:rFonts w:ascii="Times New Roman" w:eastAsia="Cambria" w:hAnsi="Times New Roman" w:cs="Times New Roman"/>
          <w:sz w:val="20"/>
          <w:szCs w:val="20"/>
        </w:rPr>
        <w:lastRenderedPageBreak/>
        <w:t>lo cual indicaba que en ese momento existía un desarrollo bajo en medio ambiente en comparación al resto de los municipios de la entidad.</w:t>
      </w:r>
    </w:p>
    <w:p w:rsidR="00C06993" w:rsidRPr="00B34432" w:rsidRDefault="00C06993" w:rsidP="00C06993">
      <w:pPr>
        <w:spacing w:after="0" w:line="276" w:lineRule="auto"/>
        <w:jc w:val="both"/>
        <w:rPr>
          <w:rFonts w:ascii="Times New Roman" w:eastAsia="Arial" w:hAnsi="Times New Roman" w:cs="Times New Roman"/>
          <w:sz w:val="20"/>
          <w:szCs w:val="20"/>
        </w:rPr>
      </w:pPr>
    </w:p>
    <w:p w:rsidR="007B400D" w:rsidRDefault="007B400D" w:rsidP="00C06993">
      <w:pPr>
        <w:spacing w:after="0" w:line="276" w:lineRule="auto"/>
        <w:jc w:val="both"/>
        <w:rPr>
          <w:rFonts w:ascii="Times New Roman" w:eastAsia="Arial"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6840D6" w:rsidRDefault="006840D6" w:rsidP="00C06993">
      <w:pPr>
        <w:spacing w:after="0" w:line="276" w:lineRule="auto"/>
        <w:jc w:val="both"/>
        <w:rPr>
          <w:rFonts w:ascii="Times New Roman" w:eastAsia="Arial" w:hAnsi="Times New Roman" w:cs="Times New Roman"/>
          <w:sz w:val="20"/>
          <w:szCs w:val="20"/>
        </w:rPr>
      </w:pPr>
    </w:p>
    <w:p w:rsidR="007B400D" w:rsidRDefault="007B400D" w:rsidP="00C06993">
      <w:pPr>
        <w:spacing w:after="0" w:line="276" w:lineRule="auto"/>
        <w:jc w:val="both"/>
        <w:rPr>
          <w:rFonts w:ascii="Times New Roman" w:eastAsia="Arial" w:hAnsi="Times New Roman" w:cs="Times New Roman"/>
          <w:sz w:val="20"/>
          <w:szCs w:val="20"/>
        </w:rPr>
      </w:pPr>
    </w:p>
    <w:p w:rsidR="007B400D" w:rsidRPr="00B34432" w:rsidRDefault="007B400D" w:rsidP="00C06993">
      <w:pPr>
        <w:spacing w:after="0" w:line="276" w:lineRule="auto"/>
        <w:jc w:val="both"/>
        <w:rPr>
          <w:rFonts w:ascii="Times New Roman" w:eastAsia="Arial" w:hAnsi="Times New Roman" w:cs="Times New Roman"/>
          <w:sz w:val="20"/>
          <w:szCs w:val="20"/>
        </w:rPr>
      </w:pPr>
    </w:p>
    <w:p w:rsidR="00C06993" w:rsidRPr="00B34432" w:rsidRDefault="00C06993" w:rsidP="00C06993">
      <w:pPr>
        <w:spacing w:after="0" w:line="276" w:lineRule="auto"/>
        <w:jc w:val="center"/>
        <w:rPr>
          <w:rFonts w:ascii="Times New Roman" w:eastAsia="Arial" w:hAnsi="Times New Roman" w:cs="Times New Roman"/>
          <w:sz w:val="20"/>
          <w:szCs w:val="20"/>
        </w:rPr>
      </w:pPr>
      <w:r w:rsidRPr="00B34432">
        <w:rPr>
          <w:rFonts w:ascii="Times New Roman" w:eastAsia="Cambria" w:hAnsi="Times New Roman" w:cs="Times New Roman"/>
          <w:noProof/>
          <w:lang w:eastAsia="es-MX"/>
        </w:rPr>
        <w:lastRenderedPageBreak/>
        <w:drawing>
          <wp:inline distT="0" distB="0" distL="0" distR="0" wp14:anchorId="0488A213" wp14:editId="4A914BB4">
            <wp:extent cx="5836608" cy="2870200"/>
            <wp:effectExtent l="0" t="0" r="5715" b="0"/>
            <wp:docPr id="19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39">
                      <a:extLst>
                        <a:ext uri="{28A0092B-C50C-407E-A947-70E740481C1C}">
                          <a14:useLocalDpi xmlns:a14="http://schemas.microsoft.com/office/drawing/2010/main" val="0"/>
                        </a:ext>
                      </a:extLst>
                    </a:blip>
                    <a:srcRect l="14098" t="24457" r="11171" b="12228"/>
                    <a:stretch>
                      <a:fillRect/>
                    </a:stretch>
                  </pic:blipFill>
                  <pic:spPr bwMode="auto">
                    <a:xfrm>
                      <a:off x="0" y="0"/>
                      <a:ext cx="5863901" cy="2883621"/>
                    </a:xfrm>
                    <a:prstGeom prst="rect">
                      <a:avLst/>
                    </a:prstGeom>
                    <a:noFill/>
                    <a:ln>
                      <a:noFill/>
                    </a:ln>
                  </pic:spPr>
                </pic:pic>
              </a:graphicData>
            </a:graphic>
          </wp:inline>
        </w:drawing>
      </w:r>
    </w:p>
    <w:p w:rsidR="00C06993" w:rsidRDefault="00C06993" w:rsidP="00C06993">
      <w:pPr>
        <w:spacing w:after="0" w:line="276" w:lineRule="auto"/>
        <w:jc w:val="both"/>
        <w:rPr>
          <w:rFonts w:ascii="Times New Roman" w:eastAsia="Cambria" w:hAnsi="Times New Roman" w:cs="Times New Roman"/>
          <w:color w:val="000000" w:themeColor="text1"/>
          <w:sz w:val="20"/>
          <w:szCs w:val="20"/>
        </w:rPr>
      </w:pPr>
    </w:p>
    <w:p w:rsidR="007B400D" w:rsidRDefault="007B400D" w:rsidP="00C06993">
      <w:pPr>
        <w:spacing w:after="0" w:line="276" w:lineRule="auto"/>
        <w:jc w:val="both"/>
        <w:rPr>
          <w:rFonts w:ascii="Times New Roman" w:eastAsia="Cambria" w:hAnsi="Times New Roman" w:cs="Times New Roman"/>
          <w:color w:val="000000" w:themeColor="text1"/>
          <w:sz w:val="20"/>
          <w:szCs w:val="20"/>
        </w:rPr>
      </w:pPr>
    </w:p>
    <w:p w:rsidR="007B400D" w:rsidRPr="00B34432" w:rsidRDefault="007B400D" w:rsidP="00C06993">
      <w:pPr>
        <w:spacing w:after="0" w:line="276" w:lineRule="auto"/>
        <w:jc w:val="both"/>
        <w:rPr>
          <w:rFonts w:ascii="Times New Roman" w:eastAsia="Cambria" w:hAnsi="Times New Roman" w:cs="Times New Roman"/>
          <w:color w:val="000000" w:themeColor="text1"/>
          <w:sz w:val="20"/>
          <w:szCs w:val="20"/>
        </w:rPr>
      </w:pPr>
    </w:p>
    <w:p w:rsidR="007B400D" w:rsidRDefault="007B400D" w:rsidP="00C06993">
      <w:pPr>
        <w:spacing w:after="0" w:line="276" w:lineRule="auto"/>
        <w:jc w:val="both"/>
        <w:rPr>
          <w:rFonts w:ascii="Times New Roman" w:eastAsia="Cambria" w:hAnsi="Times New Roman" w:cs="Times New Roman"/>
          <w:color w:val="000000" w:themeColor="text1"/>
          <w:sz w:val="20"/>
          <w:szCs w:val="20"/>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color w:val="000000" w:themeColor="text1"/>
          <w:sz w:val="20"/>
          <w:szCs w:val="20"/>
        </w:rPr>
        <w:lastRenderedPageBreak/>
        <w:t xml:space="preserve">El municipio hace uso de aproximadamente 2.25 millones de litros de agua al año. </w:t>
      </w:r>
      <w:r w:rsidRPr="00B34432">
        <w:rPr>
          <w:rFonts w:ascii="Times New Roman" w:eastAsia="Cambria" w:hAnsi="Times New Roman" w:cs="Times New Roman"/>
          <w:sz w:val="20"/>
          <w:szCs w:val="20"/>
        </w:rPr>
        <w:t>Las fuentes de abastecimiento son de origen subterránea, las cuales están sobreexplotadas</w:t>
      </w:r>
      <w:r w:rsidR="000C7E69" w:rsidRPr="00B34432">
        <w:rPr>
          <w:rFonts w:ascii="Times New Roman" w:eastAsia="Cambria" w:hAnsi="Times New Roman" w:cs="Times New Roman"/>
          <w:sz w:val="20"/>
          <w:szCs w:val="20"/>
        </w:rPr>
        <w:t xml:space="preserve"> y </w:t>
      </w:r>
      <w:r w:rsidRPr="00B34432">
        <w:rPr>
          <w:rFonts w:ascii="Times New Roman" w:eastAsia="Cambria" w:hAnsi="Times New Roman" w:cs="Times New Roman"/>
          <w:sz w:val="20"/>
          <w:szCs w:val="20"/>
        </w:rPr>
        <w:t>esta condición ha venido en aumento a partir del 2017 debido al incremento de los proyectos urbanos y a la instalación de empresas embotelladoras cuya principal actividad está relacionada con el aprovechamiento de agua.</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Gracias a la topografía predominantemente plana, se pueden observar estanques superficiales, pero severamente afectados por los efectos de la contaminación. Existen dos bordos y una presa dentro del municipio de gran impacto en el sustento de los cultivos. La sobreexplotación del agua se hace evidente durante los meses de </w:t>
      </w:r>
      <w:r w:rsidRPr="00B34432">
        <w:rPr>
          <w:rFonts w:ascii="Times New Roman" w:eastAsia="Cambria" w:hAnsi="Times New Roman" w:cs="Times New Roman"/>
          <w:sz w:val="20"/>
          <w:szCs w:val="20"/>
        </w:rPr>
        <w:lastRenderedPageBreak/>
        <w:t>octubre a mayo, donde se origina un gasto de reserva útil necesario para la agricultura, por tanto, se produce un déficit que busca ser cubierto por pozos concesionados y suministros de agua subterráneos, algunos de los cuales son utilizados de manera irregular y sin conocimiento de la autoridad administrativa local.</w:t>
      </w:r>
    </w:p>
    <w:p w:rsidR="00C06993" w:rsidRPr="00B34432" w:rsidRDefault="00C06993" w:rsidP="00C06993">
      <w:pPr>
        <w:spacing w:after="0" w:line="276" w:lineRule="auto"/>
        <w:jc w:val="both"/>
        <w:rPr>
          <w:rFonts w:ascii="Times New Roman" w:eastAsia="Cambria" w:hAnsi="Times New Roman" w:cs="Times New Roman"/>
          <w:b/>
          <w:color w:val="C00000"/>
          <w:sz w:val="20"/>
          <w:szCs w:val="20"/>
          <w:u w:val="single"/>
        </w:rPr>
      </w:pPr>
    </w:p>
    <w:p w:rsidR="00C06993"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Cambria" w:hAnsi="Times New Roman" w:cs="Times New Roman"/>
          <w:sz w:val="20"/>
          <w:szCs w:val="20"/>
        </w:rPr>
        <w:t>El municipio tiene una cobertura de 16.2% de bosques, 6.1% de selvas y 68.6% destinada a la agricultura. En los últimos 25 años el municipio ha recuperado 1.25 km</w:t>
      </w:r>
      <w:r w:rsidRPr="00B34432">
        <w:rPr>
          <w:rFonts w:ascii="Times New Roman" w:eastAsia="Cambria" w:hAnsi="Times New Roman" w:cs="Times New Roman"/>
          <w:sz w:val="20"/>
          <w:szCs w:val="20"/>
          <w:vertAlign w:val="superscript"/>
        </w:rPr>
        <w:t>2</w:t>
      </w:r>
      <w:r w:rsidRPr="00B34432">
        <w:rPr>
          <w:rFonts w:ascii="Times New Roman" w:eastAsia="Cambria" w:hAnsi="Times New Roman" w:cs="Times New Roman"/>
          <w:sz w:val="20"/>
          <w:szCs w:val="20"/>
        </w:rPr>
        <w:t xml:space="preserve"> de superficie con vegetación natural y presenta 17.07% de la superficie con riesgo de erosión. </w:t>
      </w:r>
      <w:r w:rsidRPr="00B34432">
        <w:rPr>
          <w:rFonts w:ascii="Times New Roman" w:eastAsia="Arial" w:hAnsi="Times New Roman" w:cs="Times New Roman"/>
          <w:sz w:val="20"/>
          <w:szCs w:val="20"/>
        </w:rPr>
        <w:t>En el ordenamiento ecológico territorial, el 28.93% de su territorio está bajo políticas ambientales de conservación.</w:t>
      </w:r>
    </w:p>
    <w:p w:rsidR="007B400D" w:rsidRDefault="007B400D" w:rsidP="00C06993">
      <w:pPr>
        <w:spacing w:after="0" w:line="276" w:lineRule="auto"/>
        <w:jc w:val="both"/>
        <w:rPr>
          <w:rFonts w:ascii="Times New Roman" w:eastAsia="Arial"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7B400D" w:rsidRDefault="007B400D" w:rsidP="00C06993">
      <w:pPr>
        <w:spacing w:after="0" w:line="276" w:lineRule="auto"/>
        <w:jc w:val="both"/>
        <w:rPr>
          <w:rFonts w:ascii="Times New Roman" w:eastAsia="Arial"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color w:val="000000" w:themeColor="text1"/>
          <w:sz w:val="20"/>
          <w:szCs w:val="20"/>
        </w:rPr>
      </w:pPr>
    </w:p>
    <w:p w:rsidR="00091086" w:rsidRDefault="00091086" w:rsidP="00C06993">
      <w:pPr>
        <w:spacing w:after="0" w:line="276" w:lineRule="auto"/>
        <w:jc w:val="both"/>
        <w:rPr>
          <w:rFonts w:ascii="Times New Roman" w:eastAsia="Cambria" w:hAnsi="Times New Roman" w:cs="Times New Roman"/>
          <w:color w:val="000000" w:themeColor="text1"/>
          <w:sz w:val="20"/>
          <w:szCs w:val="20"/>
        </w:rPr>
        <w:sectPr w:rsidR="00091086"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Cambria" w:hAnsi="Times New Roman" w:cs="Times New Roman"/>
          <w:color w:val="000000" w:themeColor="text1"/>
          <w:sz w:val="20"/>
          <w:szCs w:val="20"/>
        </w:rPr>
        <w:lastRenderedPageBreak/>
        <w:t>Con base en</w:t>
      </w:r>
      <w:r w:rsidR="000C7E69" w:rsidRPr="00B34432">
        <w:rPr>
          <w:rFonts w:ascii="Times New Roman" w:eastAsia="Cambria" w:hAnsi="Times New Roman" w:cs="Times New Roman"/>
          <w:color w:val="000000" w:themeColor="text1"/>
          <w:sz w:val="20"/>
          <w:szCs w:val="20"/>
        </w:rPr>
        <w:t xml:space="preserve"> estos datos, el SIEG ubica al M</w:t>
      </w:r>
      <w:r w:rsidRPr="00B34432">
        <w:rPr>
          <w:rFonts w:ascii="Times New Roman" w:eastAsia="Cambria" w:hAnsi="Times New Roman" w:cs="Times New Roman"/>
          <w:color w:val="000000" w:themeColor="text1"/>
          <w:sz w:val="20"/>
          <w:szCs w:val="20"/>
        </w:rPr>
        <w:t xml:space="preserve">unicipio de Ixtlahuacán de los Membrillos en el lugar número 82 con categoría media en comparación al resto de los municipios de la entidad, por debajo del término alto y por encima de los términos bajo y muy bajo. </w:t>
      </w:r>
      <w:r w:rsidRPr="00B34432">
        <w:rPr>
          <w:rFonts w:ascii="Times New Roman" w:eastAsia="Arial" w:hAnsi="Times New Roman" w:cs="Times New Roman"/>
          <w:sz w:val="20"/>
          <w:szCs w:val="20"/>
        </w:rPr>
        <w:t xml:space="preserve">Sin embargo, el municipio puede pasar en el corto plazo a ubicarse en una posición de categoría nivel alto si se consideran varios factores que indican que Ixtlahuacán de los Membrillos tiene las </w:t>
      </w:r>
      <w:r w:rsidRPr="00B34432">
        <w:rPr>
          <w:rFonts w:ascii="Times New Roman" w:eastAsia="Arial" w:hAnsi="Times New Roman" w:cs="Times New Roman"/>
          <w:sz w:val="20"/>
          <w:szCs w:val="20"/>
        </w:rPr>
        <w:lastRenderedPageBreak/>
        <w:t xml:space="preserve">condiciones para convertirse en un municipio con características de sustentabilidad, estos factores son: </w:t>
      </w:r>
    </w:p>
    <w:p w:rsidR="00C06993" w:rsidRPr="00B34432" w:rsidRDefault="00C06993" w:rsidP="007B400D">
      <w:pPr>
        <w:spacing w:after="0" w:line="276" w:lineRule="auto"/>
        <w:ind w:left="284"/>
        <w:jc w:val="both"/>
        <w:rPr>
          <w:rFonts w:ascii="Times New Roman" w:eastAsia="Arial" w:hAnsi="Times New Roman" w:cs="Times New Roman"/>
          <w:sz w:val="20"/>
          <w:szCs w:val="20"/>
        </w:rPr>
      </w:pPr>
    </w:p>
    <w:p w:rsidR="00C06993" w:rsidRPr="00B34432" w:rsidRDefault="00C06993" w:rsidP="007B400D">
      <w:pPr>
        <w:numPr>
          <w:ilvl w:val="0"/>
          <w:numId w:val="5"/>
        </w:numPr>
        <w:spacing w:after="0" w:line="276" w:lineRule="auto"/>
        <w:ind w:left="284"/>
        <w:contextualSpacing/>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Se cuenta con un Área Natural Protegida (ANP) donde se monitorean las actividades que indica el Programa de Manejo del Área Natural Protegida;</w:t>
      </w:r>
    </w:p>
    <w:p w:rsidR="00C06993" w:rsidRPr="00B34432" w:rsidRDefault="00C06993" w:rsidP="007B400D">
      <w:pPr>
        <w:numPr>
          <w:ilvl w:val="0"/>
          <w:numId w:val="5"/>
        </w:numPr>
        <w:spacing w:after="0" w:line="276" w:lineRule="auto"/>
        <w:ind w:left="284"/>
        <w:contextualSpacing/>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Se dispone de un diagnóstico y programas de saneamiento en el Río Los Sabinos;</w:t>
      </w:r>
    </w:p>
    <w:p w:rsidR="00C06993" w:rsidRPr="00B34432" w:rsidRDefault="00C06993" w:rsidP="007B400D">
      <w:pPr>
        <w:numPr>
          <w:ilvl w:val="0"/>
          <w:numId w:val="5"/>
        </w:numPr>
        <w:spacing w:after="0" w:line="276" w:lineRule="auto"/>
        <w:ind w:left="284"/>
        <w:contextualSpacing/>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lastRenderedPageBreak/>
        <w:t>Se realizan actividades de reforestación en la Presa de El Llano con un acomodo de cortinas rompe vientos que refuerzan el talud y mitigan el efecto negativo del cambio climático, generando así una mayor producción de oxígeno y mejorando la calidad del paisaje;</w:t>
      </w:r>
    </w:p>
    <w:p w:rsidR="00C06993" w:rsidRPr="00B34432" w:rsidRDefault="00C06993" w:rsidP="007B400D">
      <w:pPr>
        <w:numPr>
          <w:ilvl w:val="0"/>
          <w:numId w:val="5"/>
        </w:numPr>
        <w:spacing w:after="0" w:line="276" w:lineRule="auto"/>
        <w:ind w:left="284"/>
        <w:contextualSpacing/>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 xml:space="preserve">Se desarrollan campañas de educación ambiental para establecer mecanismos que permitan el saneamiento, la restauración y la recuperación de presas, arroyos y riachuelos; </w:t>
      </w:r>
    </w:p>
    <w:p w:rsidR="00C06993" w:rsidRPr="00B34432" w:rsidRDefault="00C06993" w:rsidP="007B400D">
      <w:pPr>
        <w:numPr>
          <w:ilvl w:val="0"/>
          <w:numId w:val="5"/>
        </w:numPr>
        <w:spacing w:after="0" w:line="276" w:lineRule="auto"/>
        <w:ind w:left="284"/>
        <w:contextualSpacing/>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Se implementan dictámenes de factibilidad ambiental para contar con una regulación ambiental que contemple la normatividad ambiental de los tres órdenes de gobierno en los diversos giros que se tienen en el municipio;</w:t>
      </w:r>
    </w:p>
    <w:p w:rsidR="00C06993" w:rsidRPr="00B34432" w:rsidRDefault="00C06993" w:rsidP="00C06993">
      <w:pPr>
        <w:spacing w:after="0" w:line="256" w:lineRule="auto"/>
        <w:jc w:val="both"/>
        <w:rPr>
          <w:rFonts w:ascii="Times New Roman" w:eastAsia="Arial" w:hAnsi="Times New Roman" w:cs="Times New Roman"/>
          <w:sz w:val="20"/>
          <w:szCs w:val="20"/>
        </w:rPr>
      </w:pPr>
    </w:p>
    <w:p w:rsidR="00C06993" w:rsidRPr="00B34432" w:rsidRDefault="00C06993" w:rsidP="00C06993">
      <w:pPr>
        <w:spacing w:after="0" w:line="256" w:lineRule="auto"/>
        <w:jc w:val="both"/>
        <w:rPr>
          <w:rFonts w:ascii="Times New Roman" w:eastAsia="Arial" w:hAnsi="Times New Roman" w:cs="Times New Roman"/>
          <w:sz w:val="20"/>
          <w:szCs w:val="20"/>
        </w:rPr>
      </w:pPr>
      <w:r w:rsidRPr="00B34432">
        <w:rPr>
          <w:rFonts w:ascii="Times New Roman" w:eastAsia="Arial" w:hAnsi="Times New Roman" w:cs="Times New Roman"/>
          <w:sz w:val="20"/>
          <w:szCs w:val="20"/>
        </w:rPr>
        <w:t>Además de las anteriores acciones implementadas, la presente administración planea instalar un Vivero Municipal que de atención especial a las especies endémicas para su recuperación; impulsar la creación de una farmacia viviente en donde se rescatará la medicina ancestral tradicional del municipio; terminar la realización del Programa de Ordenamiento Ecológico Local (POEL) y llevar a cabo programas de reforestación y de separación de residuos sólidos.</w:t>
      </w:r>
    </w:p>
    <w:p w:rsidR="00C06993" w:rsidRPr="00B34432" w:rsidRDefault="00C06993" w:rsidP="00C06993">
      <w:pPr>
        <w:spacing w:after="0" w:line="256" w:lineRule="auto"/>
        <w:jc w:val="both"/>
        <w:rPr>
          <w:rFonts w:ascii="Times New Roman" w:eastAsia="Cambria" w:hAnsi="Times New Roman" w:cs="Times New Roman"/>
          <w:sz w:val="20"/>
          <w:szCs w:val="20"/>
        </w:rPr>
      </w:pPr>
      <w:r w:rsidRPr="00B34432">
        <w:rPr>
          <w:rFonts w:ascii="Times New Roman" w:eastAsia="Arial" w:hAnsi="Times New Roman" w:cs="Times New Roman"/>
          <w:color w:val="9BBB59"/>
          <w:sz w:val="20"/>
          <w:szCs w:val="20"/>
        </w:rPr>
        <w:t xml:space="preserve"> </w:t>
      </w: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En efecto, Ixtlahuacán de los Membrillos dispone de una extensión de 2,983.88 hectáreas dentro del Área Estatal de Protección Hidrológica Cerro Viejo-Los Sabinos. Esta ANP cuenta con una gran diversidad de vegetación forestal y regímenes hidrológicos, dentro de los que se encuentran bosques de encino, tropical caducifolio, pastizales, manantiales y arroyos, siendo uno de los más espectaculares el de “Los Sabinos”, todo lo cual, además de su extraordinaria belleza natural, constituye un refugio para la fauna silvestre que subsiste libremente en la región, entre las que destacan varias especies como el puma, el venado </w:t>
      </w:r>
      <w:r w:rsidRPr="00B34432">
        <w:rPr>
          <w:rFonts w:ascii="Times New Roman" w:eastAsia="Cambria" w:hAnsi="Times New Roman" w:cs="Times New Roman"/>
          <w:sz w:val="20"/>
          <w:szCs w:val="20"/>
        </w:rPr>
        <w:lastRenderedPageBreak/>
        <w:t>cola blanca y mapache, entre otros. Entre los valores otorgados para la conservación de esta región, se distingue su alta biodiversidad, ya que tiene vegetación acuática, bosque mesófilo de montaña, bosque tropical caducifolio, bosque de galería (ahuehuetes y sauces), pastizal inducido, bosque de encino y pino, además es un sitios importante para el refugio y reproducción de aves migratorias como garzas, ardea herodias, garzas cenizas, garza nocturna coroninegra, garzón blanco, chorlos, chorlitos, patos, cisnes y gansos. La región Cerro Viejo-Chupinaya-Los Sabinos ocupa el lugar 113 de las 152 regiones terrestres prioritarias de la República Mexicana más relevantes en cuanto a diversidad de especies y con el mejor estado de conservación, así mismo, está considerada como Región Hidrológica Prioritaria ocupando el lugar 58 de las 110 regiones seleccionadas.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Arial" w:hAnsi="Times New Roman" w:cs="Times New Roman"/>
          <w:sz w:val="20"/>
          <w:szCs w:val="20"/>
        </w:rPr>
      </w:pPr>
      <w:r w:rsidRPr="00B34432">
        <w:rPr>
          <w:rFonts w:ascii="Times New Roman" w:eastAsia="Cambria" w:hAnsi="Times New Roman" w:cs="Times New Roman"/>
          <w:sz w:val="20"/>
          <w:szCs w:val="20"/>
        </w:rPr>
        <w:t xml:space="preserve">Por lo que respecta al Programa de Ordenamiento Ecológico Local </w:t>
      </w:r>
      <w:r w:rsidR="00FA57DE"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POEL</w:t>
      </w:r>
      <w:r w:rsidR="00FA57DE"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este se encuentra actualmente en proceso </w:t>
      </w:r>
      <w:r w:rsidRPr="00B34432">
        <w:rPr>
          <w:rFonts w:ascii="Times New Roman" w:eastAsia="Arial" w:hAnsi="Times New Roman" w:cs="Times New Roman"/>
          <w:sz w:val="20"/>
          <w:szCs w:val="20"/>
        </w:rPr>
        <w:t>de elaboración. El POEL es la expresión jurídica del interés y la preocupación por contener y acotar los efectos negativos derivados de la interacción humana con la naturaleza, es el instrumento de política ambiental cuyo objeto es regular o inducir el uso del suelo y las actividades productivas con el fin de lograr la protección del medio ambiente y la preservación y el aprovechamiento sustentable de los recursos naturales, logrando esto a partir del análisis de las tendencias del deterioro y las potencialidades de aprovechamiento de los mismos. Aún faltan por realizar pequeños ajustes así como llevar a cabo la consulta pública, la aprobación del ayuntamiento y su publicación para que éste pueda entrar en su fase de aplicación.</w:t>
      </w:r>
    </w:p>
    <w:p w:rsidR="007B400D" w:rsidRDefault="007B400D" w:rsidP="00C06993">
      <w:pPr>
        <w:spacing w:after="0" w:line="276" w:lineRule="auto"/>
        <w:jc w:val="both"/>
        <w:rPr>
          <w:rFonts w:ascii="Times New Roman" w:eastAsia="Cambria"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7B400D" w:rsidRDefault="007B400D" w:rsidP="00C06993">
      <w:pPr>
        <w:spacing w:after="0" w:line="276" w:lineRule="auto"/>
        <w:jc w:val="both"/>
        <w:rPr>
          <w:rFonts w:ascii="Times New Roman" w:eastAsia="Cambria"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C06993" w:rsidRPr="007B400D" w:rsidRDefault="00C06993" w:rsidP="00C06993">
      <w:pPr>
        <w:spacing w:after="0" w:line="276" w:lineRule="auto"/>
        <w:jc w:val="both"/>
        <w:rPr>
          <w:rFonts w:ascii="Times New Roman" w:eastAsia="Arial" w:hAnsi="Times New Roman" w:cs="Times New Roman"/>
          <w:sz w:val="20"/>
          <w:szCs w:val="20"/>
        </w:rPr>
      </w:pPr>
      <w:r w:rsidRPr="007B400D">
        <w:rPr>
          <w:rFonts w:ascii="Times New Roman" w:eastAsia="Cambria" w:hAnsi="Times New Roman" w:cs="Times New Roman"/>
          <w:sz w:val="20"/>
          <w:szCs w:val="20"/>
        </w:rPr>
        <w:lastRenderedPageBreak/>
        <w:t xml:space="preserve">Ixtlahuacán de los Membrillos es uno de los pocos municipios de Jalisco que tomo la decisión de implementar la Norma Ambiental Estatal 007/2008, que establece los criterios y especificaciones técnicas bajo las cuales se deberá realizar la separación, clasificación, recolección selectiva y valorización de los residuos en el estado de Jalisco. </w:t>
      </w:r>
      <w:r w:rsidRPr="007B400D">
        <w:rPr>
          <w:rFonts w:ascii="Times New Roman" w:eastAsia="Arial" w:hAnsi="Times New Roman" w:cs="Times New Roman"/>
          <w:sz w:val="20"/>
          <w:szCs w:val="20"/>
        </w:rPr>
        <w:t xml:space="preserve">Al respecto, para efecto de </w:t>
      </w:r>
      <w:r w:rsidRPr="007B400D">
        <w:rPr>
          <w:rFonts w:ascii="Times New Roman" w:eastAsia="Arial" w:hAnsi="Times New Roman" w:cs="Times New Roman"/>
          <w:sz w:val="20"/>
          <w:szCs w:val="20"/>
        </w:rPr>
        <w:lastRenderedPageBreak/>
        <w:t>aplicar esta norma en el Municipio, se deberá de realizar un análisis para su debida ejecución y establecer los puntos medulares en donde se deberá de ejecutar.</w:t>
      </w:r>
    </w:p>
    <w:p w:rsidR="00C06993" w:rsidRPr="007B400D" w:rsidRDefault="00C06993" w:rsidP="00C06993">
      <w:pPr>
        <w:spacing w:after="0" w:line="276" w:lineRule="auto"/>
        <w:jc w:val="both"/>
        <w:rPr>
          <w:rFonts w:ascii="Times New Roman" w:eastAsia="Cambria" w:hAnsi="Times New Roman" w:cs="Times New Roman"/>
          <w:sz w:val="20"/>
          <w:szCs w:val="20"/>
        </w:rPr>
      </w:pPr>
    </w:p>
    <w:p w:rsidR="00C06993" w:rsidRPr="007B400D" w:rsidRDefault="00C06993" w:rsidP="00C06993">
      <w:pPr>
        <w:spacing w:after="0" w:line="276" w:lineRule="auto"/>
        <w:jc w:val="both"/>
        <w:rPr>
          <w:rFonts w:ascii="Times New Roman" w:eastAsia="Arial" w:hAnsi="Times New Roman" w:cs="Times New Roman"/>
          <w:sz w:val="20"/>
          <w:szCs w:val="20"/>
        </w:rPr>
      </w:pPr>
      <w:r w:rsidRPr="007B400D">
        <w:rPr>
          <w:rFonts w:ascii="Times New Roman" w:eastAsia="Cambria" w:hAnsi="Times New Roman" w:cs="Times New Roman"/>
          <w:sz w:val="20"/>
          <w:szCs w:val="20"/>
        </w:rPr>
        <w:t xml:space="preserve">El día 26 de enero del 2015 se comenzó a aplicar la NAE 007/2008 en todo el municipio. Se ha tenido, en un principio, un éxito sin precedente </w:t>
      </w:r>
      <w:r w:rsidRPr="007B400D">
        <w:rPr>
          <w:rFonts w:ascii="Times New Roman" w:eastAsia="Cambria" w:hAnsi="Times New Roman" w:cs="Times New Roman"/>
          <w:sz w:val="20"/>
          <w:szCs w:val="20"/>
        </w:rPr>
        <w:lastRenderedPageBreak/>
        <w:t xml:space="preserve">con aproximadamente el 80% de aceptación. Se debe reconocer la existencia de varios problemas que han reducido el porcentaje de separación casi hasta el 40% de aceptación en la actualidad. Una problemática que se ha presentado es porque, en algunas comunidades, las rutas y la programación de días establecidos para cada tipo de residuo se han visto alteradas por la constante descompostura de los equipos compactadores, que al dejar de pasar un día generan molestia en la ciudadanía por la acumulación de basura. Pero la principal problemática tiene que ver con los trabajadores de la recolección, ya que se ha denunciado que, a cambio de propinas, ellos se llevan cualquier tipo de residuo aunque no corresponda a lo programado. </w:t>
      </w:r>
      <w:r w:rsidRPr="007B400D">
        <w:rPr>
          <w:rFonts w:ascii="Times New Roman" w:eastAsia="Arial" w:hAnsi="Times New Roman" w:cs="Times New Roman"/>
          <w:sz w:val="20"/>
          <w:szCs w:val="20"/>
        </w:rPr>
        <w:t xml:space="preserve">Por tal motivo se realizarán  campañas tanto al interno del área de Aseo Público sobre la importancia del correcto manejo de los residuos sólidos urbanos para los empleados, como en las localidades del municipio para corregir esta situación, así mismo, se buscará contar con aportaciones y fondos para impulsar la NAE 007/2008.  </w:t>
      </w:r>
    </w:p>
    <w:p w:rsidR="00C06993" w:rsidRPr="007B400D" w:rsidRDefault="00C06993" w:rsidP="00C06993">
      <w:pPr>
        <w:spacing w:after="0" w:line="276" w:lineRule="auto"/>
        <w:jc w:val="both"/>
        <w:rPr>
          <w:rFonts w:ascii="Times New Roman" w:eastAsia="Cambria" w:hAnsi="Times New Roman" w:cs="Times New Roman"/>
          <w:sz w:val="20"/>
          <w:szCs w:val="20"/>
        </w:rPr>
      </w:pPr>
    </w:p>
    <w:p w:rsidR="00C06993" w:rsidRPr="007B400D" w:rsidRDefault="00C06993" w:rsidP="00C06993">
      <w:pPr>
        <w:spacing w:after="0" w:line="276" w:lineRule="auto"/>
        <w:jc w:val="both"/>
        <w:rPr>
          <w:rFonts w:ascii="Times New Roman" w:eastAsia="Arial" w:hAnsi="Times New Roman" w:cs="Times New Roman"/>
          <w:sz w:val="20"/>
          <w:szCs w:val="20"/>
        </w:rPr>
      </w:pPr>
      <w:r w:rsidRPr="007B400D">
        <w:rPr>
          <w:rFonts w:ascii="Times New Roman" w:eastAsia="Arial" w:hAnsi="Times New Roman" w:cs="Times New Roman"/>
          <w:sz w:val="20"/>
          <w:szCs w:val="20"/>
        </w:rPr>
        <w:t>Por otro lado, cabe destacar que desde el mes de febrero del 2015, la baja en el porcentaje de aceptación del proyecto por parte de la población se debió a que, desde algunos sectores de la administración municipal, se lanzó el mensaje tanto a la ciudadanía como a los trabajadores de la recolección, de que la basura se debía recoger aunque no estuviera separada. La realidad es que esta actitud ha mermado el proyecto. A este respecto, la actual administración retomará el proyecto de separación de basura acompañado de una campaña que permita recuperar la confianza de la ciudadanía en el proyecto.</w:t>
      </w:r>
    </w:p>
    <w:p w:rsidR="00C06993" w:rsidRPr="007B400D" w:rsidRDefault="00C06993" w:rsidP="00C06993">
      <w:pPr>
        <w:spacing w:after="0" w:line="276" w:lineRule="auto"/>
        <w:jc w:val="both"/>
        <w:rPr>
          <w:rFonts w:ascii="Times New Roman" w:eastAsia="Cambria" w:hAnsi="Times New Roman" w:cs="Times New Roman"/>
          <w:sz w:val="20"/>
          <w:szCs w:val="20"/>
        </w:rPr>
      </w:pPr>
    </w:p>
    <w:p w:rsidR="00C06993" w:rsidRPr="007B400D" w:rsidRDefault="00C06993" w:rsidP="00C06993">
      <w:pPr>
        <w:spacing w:after="0" w:line="276" w:lineRule="auto"/>
        <w:jc w:val="both"/>
        <w:rPr>
          <w:rFonts w:ascii="Times New Roman" w:eastAsia="Arial" w:hAnsi="Times New Roman" w:cs="Times New Roman"/>
          <w:sz w:val="20"/>
          <w:szCs w:val="20"/>
        </w:rPr>
      </w:pPr>
      <w:r w:rsidRPr="007B400D">
        <w:rPr>
          <w:rFonts w:ascii="Times New Roman" w:eastAsia="Arial" w:hAnsi="Times New Roman" w:cs="Times New Roman"/>
          <w:sz w:val="20"/>
          <w:szCs w:val="20"/>
        </w:rPr>
        <w:t xml:space="preserve">Con el objeto de contar con un grupo de niños que se convirtieran en la conciencia ambiental del municipio, se conformaron “Los Guardianes del Medio Ambiente”. El grupo lo forman actualmente 100 niñas y niños de quinto y sexto grado de primaria, 4 elementos por cada escuela </w:t>
      </w:r>
      <w:r w:rsidRPr="007B400D">
        <w:rPr>
          <w:rFonts w:ascii="Times New Roman" w:eastAsia="Arial" w:hAnsi="Times New Roman" w:cs="Times New Roman"/>
          <w:sz w:val="20"/>
          <w:szCs w:val="20"/>
        </w:rPr>
        <w:lastRenderedPageBreak/>
        <w:t>primaria del municipio, por lo que el grupo se abrirá a una convocatoria para engrosarlo y nutrirlo con niños de vocación ambiental para apoyar a la conservación y recuperación del medio ambiente en sus localidades, beneficiando así al municipio y sumando además un mayor número de personas a favor del medio ambiente. Los Guardianes del Medio Ambiente serán capacitados en temas como: El ANP Cerro Viejo-Chupinaya-Los Sabinos y un recorrido por su sendero interpretativo; separación de residuos urbanos; energías renovables; mejoramiento de la producción y productividad agropecuaria a través de la sustentabilidad; manejo de los recursos responsable y sustentable; flora y fauna endémica; etc.</w:t>
      </w:r>
    </w:p>
    <w:p w:rsidR="00C06993" w:rsidRPr="007B400D" w:rsidRDefault="00C06993" w:rsidP="00C06993">
      <w:pPr>
        <w:spacing w:after="0" w:line="276" w:lineRule="auto"/>
        <w:jc w:val="both"/>
        <w:rPr>
          <w:rFonts w:ascii="Times New Roman" w:eastAsia="Cambria" w:hAnsi="Times New Roman" w:cs="Times New Roman"/>
          <w:sz w:val="20"/>
          <w:szCs w:val="20"/>
        </w:rPr>
      </w:pPr>
    </w:p>
    <w:p w:rsidR="007B400D" w:rsidRPr="007B400D" w:rsidRDefault="00C06993" w:rsidP="00FA57DE">
      <w:pPr>
        <w:spacing w:after="0" w:line="276" w:lineRule="auto"/>
        <w:jc w:val="both"/>
        <w:rPr>
          <w:rFonts w:ascii="Times New Roman" w:eastAsia="Arial" w:hAnsi="Times New Roman" w:cs="Times New Roman"/>
          <w:sz w:val="20"/>
          <w:szCs w:val="20"/>
        </w:rPr>
        <w:sectPr w:rsidR="007B400D" w:rsidRPr="007B400D" w:rsidSect="007B400D">
          <w:type w:val="continuous"/>
          <w:pgSz w:w="12240" w:h="15840"/>
          <w:pgMar w:top="1417" w:right="1701" w:bottom="1417" w:left="1701" w:header="708" w:footer="708" w:gutter="0"/>
          <w:cols w:num="2" w:space="720"/>
          <w:docGrid w:linePitch="360"/>
        </w:sectPr>
      </w:pPr>
      <w:r w:rsidRPr="007B400D">
        <w:rPr>
          <w:rFonts w:ascii="Times New Roman" w:eastAsia="Arial" w:hAnsi="Times New Roman" w:cs="Times New Roman"/>
          <w:sz w:val="20"/>
          <w:szCs w:val="20"/>
        </w:rPr>
        <w:t xml:space="preserve">En los años 2014 y 2015 el municipio celebró el “Día Mundial del Medio Ambiente” a través de dos campañas masivas en beneficio de la naturaleza. El 5 de junio de 2014, “Día Mundial del Medio Ambiente”, se realizó una gran campaña de aseo con el tema “5,000 Ciudadanos por el Medio Ambiente”. Para lograr este objetivo, se llevó a cabo una gran difusión de la misma, realizando 8 reuniones de capacitación y orientación con directores de las escuelas, 3 con directores y jefes de área del municipio y una con delegados y agentes municipales; se mandaron a hacer lonas; se pintaron bardas; se colocó un espectacular en Santa Rosa; se repartieron volantes, calendarios y trípticos; se llevó a cabo un perifoneo y se realizaron entrevistas en la radio; además, se le asignó a cada dirección municipal una comunidad para coordinarse con las instituciones educativas, organizaciones sociales y vecinos en general. La campaña sobrepasó con mucho las expectativas, pues salieron a participar cerca de 18,000 ciudadanos, de lo cual existe un registro con nombre y domicilio de todos los participantes. Cabe mencionar que las escuelas fueron pieza fundamental en el éxito de esta campaña. </w:t>
      </w:r>
    </w:p>
    <w:p w:rsidR="00C06993" w:rsidRPr="007B400D" w:rsidRDefault="00C06993" w:rsidP="00FA57DE">
      <w:pPr>
        <w:spacing w:after="0" w:line="276" w:lineRule="auto"/>
        <w:jc w:val="both"/>
        <w:rPr>
          <w:rFonts w:ascii="Times New Roman" w:eastAsia="Arial" w:hAnsi="Times New Roman" w:cs="Times New Roman"/>
          <w:sz w:val="20"/>
          <w:szCs w:val="20"/>
        </w:rPr>
      </w:pPr>
      <w:r w:rsidRPr="007B400D">
        <w:rPr>
          <w:rFonts w:ascii="Times New Roman" w:eastAsia="Arial" w:hAnsi="Times New Roman" w:cs="Times New Roman"/>
          <w:sz w:val="20"/>
          <w:szCs w:val="20"/>
        </w:rPr>
        <w:lastRenderedPageBreak/>
        <w:t xml:space="preserve">El día 26 de junio de 2015 se fijó la meta de plantar un mínimo de 30,000 árboles, meta que se cumplió ampliamente. En el Mes de Agosto de los años 2016 y 2017 se llevaron a cabo diversos </w:t>
      </w:r>
      <w:r w:rsidRPr="007B400D">
        <w:rPr>
          <w:rFonts w:ascii="Times New Roman" w:eastAsia="Arial" w:hAnsi="Times New Roman" w:cs="Times New Roman"/>
          <w:sz w:val="20"/>
          <w:szCs w:val="20"/>
        </w:rPr>
        <w:lastRenderedPageBreak/>
        <w:t>eventos con el grupo de Los Guardianes del Medio Ambiente.</w:t>
      </w:r>
    </w:p>
    <w:p w:rsidR="00C06993" w:rsidRPr="007B400D" w:rsidRDefault="00C06993" w:rsidP="00C06993">
      <w:pPr>
        <w:spacing w:after="0" w:line="276" w:lineRule="auto"/>
        <w:jc w:val="both"/>
        <w:rPr>
          <w:rFonts w:ascii="Times New Roman" w:eastAsia="Arial" w:hAnsi="Times New Roman" w:cs="Times New Roman"/>
          <w:sz w:val="20"/>
          <w:szCs w:val="20"/>
        </w:rPr>
      </w:pPr>
    </w:p>
    <w:p w:rsidR="00C06993" w:rsidRPr="007B400D" w:rsidRDefault="00C06993" w:rsidP="00FA57DE">
      <w:pPr>
        <w:spacing w:after="0" w:line="276" w:lineRule="auto"/>
        <w:jc w:val="both"/>
        <w:rPr>
          <w:rFonts w:ascii="Times New Roman" w:eastAsia="Arial" w:hAnsi="Times New Roman" w:cs="Times New Roman"/>
          <w:sz w:val="20"/>
          <w:szCs w:val="20"/>
        </w:rPr>
      </w:pPr>
      <w:r w:rsidRPr="007B400D">
        <w:rPr>
          <w:rFonts w:ascii="Times New Roman" w:eastAsia="Arial" w:hAnsi="Times New Roman" w:cs="Times New Roman"/>
          <w:sz w:val="20"/>
          <w:szCs w:val="20"/>
        </w:rPr>
        <w:t xml:space="preserve">En la presente administración se tiene contemplado realizar eventos de reforestación en </w:t>
      </w:r>
      <w:r w:rsidRPr="007B400D">
        <w:rPr>
          <w:rFonts w:ascii="Times New Roman" w:eastAsia="Arial" w:hAnsi="Times New Roman" w:cs="Times New Roman"/>
          <w:sz w:val="20"/>
          <w:szCs w:val="20"/>
        </w:rPr>
        <w:lastRenderedPageBreak/>
        <w:t>diferentes fechas; celebrar el día mundial de los humedales y el día del medio ambiente, así como llevar a cabo un evento de reciclado, reúso y reutilización de materiales, entre otros.</w:t>
      </w:r>
    </w:p>
    <w:p w:rsidR="00C06993" w:rsidRPr="007B400D" w:rsidRDefault="00C06993" w:rsidP="00C06993">
      <w:pPr>
        <w:spacing w:after="0" w:line="276" w:lineRule="auto"/>
        <w:jc w:val="both"/>
        <w:rPr>
          <w:rFonts w:ascii="Times New Roman" w:eastAsia="Arial" w:hAnsi="Times New Roman" w:cs="Times New Roman"/>
          <w:sz w:val="20"/>
          <w:szCs w:val="20"/>
        </w:rPr>
      </w:pPr>
    </w:p>
    <w:p w:rsidR="007B400D" w:rsidRPr="007B400D" w:rsidRDefault="00C06993" w:rsidP="00C06993">
      <w:pPr>
        <w:spacing w:after="0" w:line="276" w:lineRule="auto"/>
        <w:jc w:val="both"/>
        <w:rPr>
          <w:rFonts w:ascii="Times New Roman" w:eastAsia="Cambria" w:hAnsi="Times New Roman" w:cs="Times New Roman"/>
          <w:sz w:val="20"/>
          <w:szCs w:val="20"/>
        </w:rPr>
        <w:sectPr w:rsidR="007B400D" w:rsidRPr="007B400D" w:rsidSect="007B400D">
          <w:type w:val="continuous"/>
          <w:pgSz w:w="12240" w:h="15840"/>
          <w:pgMar w:top="1417" w:right="1701" w:bottom="1417" w:left="1701" w:header="708" w:footer="708" w:gutter="0"/>
          <w:cols w:num="2" w:space="720"/>
          <w:docGrid w:linePitch="360"/>
        </w:sectPr>
      </w:pPr>
      <w:r w:rsidRPr="007B400D">
        <w:rPr>
          <w:rFonts w:ascii="Times New Roman" w:eastAsia="Arial" w:hAnsi="Times New Roman" w:cs="Times New Roman"/>
          <w:sz w:val="20"/>
          <w:szCs w:val="20"/>
        </w:rPr>
        <w:t xml:space="preserve">Para mantener una sustentabilidad ambiental en el municipio, el área de parques y jardines llevará a cabo acciones tendientes a preservar la buena imagen de las plazas principales, camellones, glorietas,  jardines y campos deportivos para que estos espacios siempre estén en condiciones y la </w:t>
      </w:r>
      <w:r w:rsidRPr="007B400D">
        <w:rPr>
          <w:rFonts w:ascii="Times New Roman" w:eastAsia="Arial" w:hAnsi="Times New Roman" w:cs="Times New Roman"/>
          <w:sz w:val="20"/>
          <w:szCs w:val="20"/>
        </w:rPr>
        <w:lastRenderedPageBreak/>
        <w:t xml:space="preserve">población pueda hacer uso de ellas. Además, se </w:t>
      </w:r>
      <w:r w:rsidRPr="007B400D">
        <w:rPr>
          <w:rFonts w:ascii="Times New Roman" w:eastAsia="Cambria" w:hAnsi="Times New Roman" w:cs="Times New Roman"/>
          <w:sz w:val="20"/>
          <w:szCs w:val="20"/>
        </w:rPr>
        <w:t>pretende se autorice un incremento en el presupuesto para contar con personal y herramientas necesarias que puedan cubrir todas las necesidades y reportes del municipio, debido a que actualmente solo se dispone de un personal de 14 trabajadores, de los cuales 12 son operativos y tan sólo 2 administrativos; de un vehículo en mal estado (FORD Courier); de 10 desbrozadoras que se encuentran en estado regular; de 2 motosierras, casangas, tijeras y picos, entre otros.</w:t>
      </w:r>
    </w:p>
    <w:p w:rsidR="00FA57DE" w:rsidRPr="00B34432" w:rsidRDefault="00FA57DE"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FA57DE" w:rsidP="00C06993">
      <w:pPr>
        <w:spacing w:after="0" w:line="276" w:lineRule="auto"/>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C</w:t>
      </w:r>
      <w:r w:rsidR="00FD6099" w:rsidRPr="00B34432">
        <w:rPr>
          <w:rFonts w:ascii="Times New Roman" w:eastAsia="Cambria" w:hAnsi="Times New Roman" w:cs="Times New Roman"/>
          <w:b/>
          <w:sz w:val="24"/>
          <w:szCs w:val="24"/>
        </w:rPr>
        <w:t>uestión interno-administrativa</w:t>
      </w:r>
    </w:p>
    <w:p w:rsidR="007B400D" w:rsidRDefault="007B400D" w:rsidP="00C06993">
      <w:pPr>
        <w:spacing w:after="0" w:line="276" w:lineRule="auto"/>
        <w:jc w:val="both"/>
        <w:rPr>
          <w:rFonts w:ascii="Times New Roman" w:eastAsia="Cambria" w:hAnsi="Times New Roman" w:cs="Times New Roman"/>
          <w:b/>
          <w:sz w:val="24"/>
          <w:szCs w:val="24"/>
        </w:rPr>
        <w:sectPr w:rsidR="007B400D"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b/>
          <w:sz w:val="24"/>
          <w:szCs w:val="24"/>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Uno de los aspectos fundamentales de las administraciones públicas municipales, es el manejo de las finanzas. En gran medida, de este manejo depende el verdadero objetivo de las políticas públicas de los municipios que es beneficiar a las personas. </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F80E3F"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color w:val="000000" w:themeColor="text1"/>
          <w:sz w:val="20"/>
          <w:szCs w:val="20"/>
        </w:rPr>
        <w:t xml:space="preserve">Finanzas públicas sanas significan más recursos para inversión pública y mejor ejercicio del presupuesto, al organizar el gasto del mismo en programas presupuestarios donde se destine entre el 20% y 40% al ejercicio del gobierno, entre el 40% y 60% al desarrollo social y entre el 10% y 15% al desarrollo económico. </w:t>
      </w:r>
    </w:p>
    <w:p w:rsidR="00F80E3F" w:rsidRPr="00B34432" w:rsidRDefault="00F80E3F" w:rsidP="00C06993">
      <w:pPr>
        <w:spacing w:after="0" w:line="276" w:lineRule="auto"/>
        <w:jc w:val="both"/>
        <w:rPr>
          <w:rFonts w:ascii="Times New Roman" w:eastAsia="Cambria" w:hAnsi="Times New Roman" w:cs="Times New Roman"/>
          <w:color w:val="000000" w:themeColor="text1"/>
          <w:sz w:val="20"/>
          <w:szCs w:val="20"/>
        </w:rPr>
      </w:pPr>
    </w:p>
    <w:p w:rsidR="00C06993" w:rsidRPr="00B34432" w:rsidRDefault="00C06993" w:rsidP="00C06993">
      <w:pPr>
        <w:spacing w:after="0" w:line="276" w:lineRule="auto"/>
        <w:jc w:val="both"/>
        <w:rPr>
          <w:rFonts w:ascii="Times New Roman" w:eastAsia="Cambria" w:hAnsi="Times New Roman" w:cs="Times New Roman"/>
          <w:color w:val="000000" w:themeColor="text1"/>
          <w:sz w:val="20"/>
          <w:szCs w:val="20"/>
        </w:rPr>
      </w:pPr>
      <w:r w:rsidRPr="00B34432">
        <w:rPr>
          <w:rFonts w:ascii="Times New Roman" w:eastAsia="Cambria" w:hAnsi="Times New Roman" w:cs="Times New Roman"/>
          <w:color w:val="000000" w:themeColor="text1"/>
          <w:sz w:val="20"/>
          <w:szCs w:val="20"/>
        </w:rPr>
        <w:t>Un manejo adecuado de las finanzas públicas tiene que ver con la dependencia que existe en los municipios con respecto de las participaciones federales y estatales</w:t>
      </w:r>
      <w:r w:rsidR="00025DE5" w:rsidRPr="00B34432">
        <w:rPr>
          <w:rFonts w:ascii="Times New Roman" w:eastAsia="Cambria" w:hAnsi="Times New Roman" w:cs="Times New Roman"/>
          <w:color w:val="000000" w:themeColor="text1"/>
          <w:sz w:val="20"/>
          <w:szCs w:val="20"/>
        </w:rPr>
        <w:t>,</w:t>
      </w:r>
      <w:r w:rsidRPr="00B34432">
        <w:rPr>
          <w:rFonts w:ascii="Times New Roman" w:eastAsia="Cambria" w:hAnsi="Times New Roman" w:cs="Times New Roman"/>
          <w:color w:val="000000" w:themeColor="text1"/>
          <w:sz w:val="20"/>
          <w:szCs w:val="20"/>
        </w:rPr>
        <w:t xml:space="preserve"> la capacidad que tienen para generar recursos propios, así como que tanto invierten los gobiernos municipales en sí mismos o en los ciudadanos.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color w:val="365F91" w:themeColor="accent1" w:themeShade="BF"/>
          <w:sz w:val="20"/>
          <w:szCs w:val="20"/>
        </w:rPr>
      </w:pPr>
      <w:r w:rsidRPr="00B34432">
        <w:rPr>
          <w:rFonts w:ascii="Times New Roman" w:eastAsia="Cambria" w:hAnsi="Times New Roman" w:cs="Times New Roman"/>
          <w:sz w:val="20"/>
          <w:szCs w:val="20"/>
        </w:rPr>
        <w:t>Por el lado de los ingresos, tenemos que para el año 2015 se ejercieron un total de 108.3 millones de pesos, de los cuales 79.8 millones correspondieron a las participaciones y aportaciones federales y 28.4 millones a ingresos propios, es decir, del 100% de los ingresos el 73% fueron obtenidos por participaciones federales y tan sólo el 27% por ingresos propios. En el año 2016, del 100% de los ingresos totales, el 71% se obtuvieron por la vía federal y el restante 29% por ingresos propios; así mismo, para el 2017 del 100% de los ingresos totales el 76% se consiguieron por participaciones y aportaciones federales y el 24% tuvieron su origen por ingresos propios. Para el 2018 los ingresos totales ascendieron a un total de 151.0 millones de pesos, de los cuales 124.1 millones ingresaron por la federación y 27.7 millones se obtuvieron por ingresos propios, es decir, del 100% de los ingresos el 82% correspondió a participaciones y aportaciones por parte de la federación y el restante 18% a ingresos propios</w:t>
      </w:r>
      <w:r w:rsidRPr="00B34432">
        <w:rPr>
          <w:rFonts w:ascii="Times New Roman" w:eastAsia="Cambria" w:hAnsi="Times New Roman" w:cs="Times New Roman"/>
          <w:color w:val="365F91" w:themeColor="accent1" w:themeShade="BF"/>
          <w:sz w:val="20"/>
          <w:szCs w:val="20"/>
        </w:rPr>
        <w:t>.</w:t>
      </w:r>
    </w:p>
    <w:p w:rsidR="007B400D" w:rsidRDefault="007B400D" w:rsidP="00C06993">
      <w:pPr>
        <w:spacing w:after="0" w:line="276" w:lineRule="auto"/>
        <w:jc w:val="both"/>
        <w:rPr>
          <w:rFonts w:ascii="Times New Roman" w:eastAsia="Cambria" w:hAnsi="Times New Roman" w:cs="Times New Roman"/>
          <w:color w:val="365F91" w:themeColor="accent1" w:themeShade="BF"/>
          <w:sz w:val="20"/>
          <w:szCs w:val="20"/>
        </w:rPr>
        <w:sectPr w:rsidR="007B400D" w:rsidSect="007B400D">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color w:val="365F91" w:themeColor="accent1" w:themeShade="BF"/>
          <w:sz w:val="20"/>
          <w:szCs w:val="20"/>
        </w:rPr>
      </w:pPr>
    </w:p>
    <w:p w:rsidR="00C06993" w:rsidRPr="00B34432" w:rsidRDefault="00C06993" w:rsidP="00C06993">
      <w:pPr>
        <w:spacing w:after="0" w:line="276" w:lineRule="auto"/>
        <w:jc w:val="both"/>
        <w:rPr>
          <w:rFonts w:ascii="Times New Roman" w:eastAsia="Cambria" w:hAnsi="Times New Roman" w:cs="Times New Roman"/>
          <w:color w:val="365F91" w:themeColor="accent1" w:themeShade="BF"/>
          <w:sz w:val="20"/>
          <w:szCs w:val="20"/>
        </w:rPr>
      </w:pPr>
    </w:p>
    <w:p w:rsidR="00C06993" w:rsidRPr="00B34432" w:rsidRDefault="00C06993" w:rsidP="00C06993">
      <w:pPr>
        <w:spacing w:after="0" w:line="276" w:lineRule="auto"/>
        <w:jc w:val="both"/>
        <w:rPr>
          <w:rFonts w:ascii="Times New Roman" w:eastAsia="Cambria" w:hAnsi="Times New Roman" w:cs="Times New Roman"/>
          <w:color w:val="365F91" w:themeColor="accent1" w:themeShade="BF"/>
          <w:sz w:val="20"/>
          <w:szCs w:val="20"/>
        </w:rPr>
      </w:pPr>
      <w:r w:rsidRPr="00B34432">
        <w:rPr>
          <w:rFonts w:ascii="Times New Roman" w:eastAsia="Cambria" w:hAnsi="Times New Roman" w:cs="Times New Roman"/>
          <w:noProof/>
          <w:lang w:eastAsia="es-MX"/>
        </w:rPr>
        <w:lastRenderedPageBreak/>
        <mc:AlternateContent>
          <mc:Choice Requires="wps">
            <w:drawing>
              <wp:anchor distT="45720" distB="45720" distL="114300" distR="114300" simplePos="0" relativeHeight="251622400" behindDoc="0" locked="0" layoutInCell="1" allowOverlap="1" wp14:anchorId="470A2212" wp14:editId="064439C8">
                <wp:simplePos x="0" y="0"/>
                <wp:positionH relativeFrom="column">
                  <wp:posOffset>1051560</wp:posOffset>
                </wp:positionH>
                <wp:positionV relativeFrom="paragraph">
                  <wp:posOffset>1054735</wp:posOffset>
                </wp:positionV>
                <wp:extent cx="483235" cy="221615"/>
                <wp:effectExtent l="0" t="0" r="0" b="0"/>
                <wp:wrapNone/>
                <wp:docPr id="20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121.8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470A2212" id="_x0000_s1035" type="#_x0000_t202" style="position:absolute;left:0;text-align:left;margin-left:82.8pt;margin-top:83.05pt;width:38.05pt;height:17.45pt;z-index:251622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" filled="f" stroked="f">
                <v:textbox>
                  <w:txbxContent>
                    <w:p w:rsidR="00A60B64" w:rsidRDefault="00A60B64" w:rsidP="00C06993">
                      <w:pPr>
                        <w:rPr>
                          <w:rFonts w:ascii="Arial" w:hAnsi="Arial" w:cs="Arial"/>
                          <w:b/>
                          <w:sz w:val="18"/>
                          <w:szCs w:val="18"/>
                        </w:rPr>
                      </w:pPr>
                      <w:r>
                        <w:rPr>
                          <w:rFonts w:ascii="Arial" w:hAnsi="Arial" w:cs="Arial"/>
                          <w:b/>
                          <w:sz w:val="18"/>
                          <w:szCs w:val="18"/>
                        </w:rPr>
                        <w:t>121.8</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32640" behindDoc="0" locked="0" layoutInCell="1" allowOverlap="1" wp14:anchorId="6AC9E21B" wp14:editId="46BE3814">
                <wp:simplePos x="0" y="0"/>
                <wp:positionH relativeFrom="column">
                  <wp:posOffset>1673225</wp:posOffset>
                </wp:positionH>
                <wp:positionV relativeFrom="paragraph">
                  <wp:posOffset>1169670</wp:posOffset>
                </wp:positionV>
                <wp:extent cx="483235" cy="222250"/>
                <wp:effectExtent l="0" t="0" r="0" b="6350"/>
                <wp:wrapNone/>
                <wp:docPr id="20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116.6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AC9E21B" id="_x0000_s1036" type="#_x0000_t202" style="position:absolute;left:0;text-align:left;margin-left:131.75pt;margin-top:92.1pt;width:38.05pt;height:17.5pt;z-index:251632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" filled="f" stroked="f">
                <v:textbox>
                  <w:txbxContent>
                    <w:p w:rsidR="00A60B64" w:rsidRDefault="00A60B64" w:rsidP="00C06993">
                      <w:pPr>
                        <w:rPr>
                          <w:rFonts w:ascii="Arial" w:hAnsi="Arial" w:cs="Arial"/>
                          <w:b/>
                          <w:sz w:val="18"/>
                          <w:szCs w:val="18"/>
                        </w:rPr>
                      </w:pPr>
                      <w:r>
                        <w:rPr>
                          <w:rFonts w:ascii="Arial" w:hAnsi="Arial" w:cs="Arial"/>
                          <w:b/>
                          <w:sz w:val="18"/>
                          <w:szCs w:val="18"/>
                        </w:rPr>
                        <w:t>116.6</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42880" behindDoc="0" locked="0" layoutInCell="1" allowOverlap="1" wp14:anchorId="5DF42748" wp14:editId="36A89808">
                <wp:simplePos x="0" y="0"/>
                <wp:positionH relativeFrom="column">
                  <wp:posOffset>2294890</wp:posOffset>
                </wp:positionH>
                <wp:positionV relativeFrom="paragraph">
                  <wp:posOffset>796925</wp:posOffset>
                </wp:positionV>
                <wp:extent cx="483235" cy="222250"/>
                <wp:effectExtent l="0" t="0" r="0" b="6350"/>
                <wp:wrapNone/>
                <wp:docPr id="2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146.0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5DF42748" id="_x0000_s1037" type="#_x0000_t202" style="position:absolute;left:0;text-align:left;margin-left:180.7pt;margin-top:62.75pt;width:38.05pt;height:17.5pt;z-index:251642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" filled="f" stroked="f">
                <v:textbox>
                  <w:txbxContent>
                    <w:p w:rsidR="00A60B64" w:rsidRDefault="00A60B64" w:rsidP="00C06993">
                      <w:pPr>
                        <w:rPr>
                          <w:rFonts w:ascii="Arial" w:hAnsi="Arial" w:cs="Arial"/>
                          <w:b/>
                          <w:sz w:val="18"/>
                          <w:szCs w:val="18"/>
                        </w:rPr>
                      </w:pPr>
                      <w:r>
                        <w:rPr>
                          <w:rFonts w:ascii="Arial" w:hAnsi="Arial" w:cs="Arial"/>
                          <w:b/>
                          <w:sz w:val="18"/>
                          <w:szCs w:val="18"/>
                        </w:rPr>
                        <w:t>146.0</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53120" behindDoc="0" locked="0" layoutInCell="1" allowOverlap="1" wp14:anchorId="7A93F08F" wp14:editId="6A5E8631">
                <wp:simplePos x="0" y="0"/>
                <wp:positionH relativeFrom="column">
                  <wp:posOffset>2922270</wp:posOffset>
                </wp:positionH>
                <wp:positionV relativeFrom="paragraph">
                  <wp:posOffset>1211580</wp:posOffset>
                </wp:positionV>
                <wp:extent cx="483235" cy="222250"/>
                <wp:effectExtent l="0" t="0" r="0" b="6350"/>
                <wp:wrapNone/>
                <wp:docPr id="20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108.3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A93F08F" id="_x0000_s1038" type="#_x0000_t202" style="position:absolute;left:0;text-align:left;margin-left:230.1pt;margin-top:95.4pt;width:38.05pt;height:17.5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" filled="f" stroked="f">
                <v:textbox>
                  <w:txbxContent>
                    <w:p w:rsidR="00A60B64" w:rsidRDefault="00A60B64" w:rsidP="00C06993">
                      <w:pPr>
                        <w:rPr>
                          <w:rFonts w:ascii="Arial" w:hAnsi="Arial" w:cs="Arial"/>
                          <w:b/>
                          <w:sz w:val="18"/>
                          <w:szCs w:val="18"/>
                        </w:rPr>
                      </w:pPr>
                      <w:r>
                        <w:rPr>
                          <w:rFonts w:ascii="Arial" w:hAnsi="Arial" w:cs="Arial"/>
                          <w:b/>
                          <w:sz w:val="18"/>
                          <w:szCs w:val="18"/>
                        </w:rPr>
                        <w:t>108.3</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63360" behindDoc="0" locked="0" layoutInCell="1" allowOverlap="1" wp14:anchorId="1880A460" wp14:editId="681581FA">
                <wp:simplePos x="0" y="0"/>
                <wp:positionH relativeFrom="column">
                  <wp:posOffset>3542665</wp:posOffset>
                </wp:positionH>
                <wp:positionV relativeFrom="paragraph">
                  <wp:posOffset>732155</wp:posOffset>
                </wp:positionV>
                <wp:extent cx="483235" cy="222250"/>
                <wp:effectExtent l="0" t="0" r="0" b="6350"/>
                <wp:wrapNone/>
                <wp:docPr id="2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152.5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880A460" id="_x0000_s1039" type="#_x0000_t202" style="position:absolute;left:0;text-align:left;margin-left:278.95pt;margin-top:57.65pt;width:38.05pt;height:1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" filled="f" stroked="f">
                <v:textbox>
                  <w:txbxContent>
                    <w:p w:rsidR="00A60B64" w:rsidRDefault="00A60B64" w:rsidP="00C06993">
                      <w:pPr>
                        <w:rPr>
                          <w:rFonts w:ascii="Arial" w:hAnsi="Arial" w:cs="Arial"/>
                          <w:b/>
                          <w:sz w:val="18"/>
                          <w:szCs w:val="18"/>
                        </w:rPr>
                      </w:pPr>
                      <w:r>
                        <w:rPr>
                          <w:rFonts w:ascii="Arial" w:hAnsi="Arial" w:cs="Arial"/>
                          <w:b/>
                          <w:sz w:val="18"/>
                          <w:szCs w:val="18"/>
                        </w:rPr>
                        <w:t>152.5</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73600" behindDoc="0" locked="0" layoutInCell="1" allowOverlap="1" wp14:anchorId="1A2EA542" wp14:editId="5CF3DF5D">
                <wp:simplePos x="0" y="0"/>
                <wp:positionH relativeFrom="column">
                  <wp:posOffset>4156710</wp:posOffset>
                </wp:positionH>
                <wp:positionV relativeFrom="paragraph">
                  <wp:posOffset>960120</wp:posOffset>
                </wp:positionV>
                <wp:extent cx="483235" cy="222250"/>
                <wp:effectExtent l="0" t="0" r="0" b="6350"/>
                <wp:wrapNone/>
                <wp:docPr id="20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131.1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1A2EA542" id="_x0000_s1040" type="#_x0000_t202" style="position:absolute;left:0;text-align:left;margin-left:327.3pt;margin-top:75.6pt;width:38.05pt;height:17.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" filled="f" stroked="f">
                <v:textbox>
                  <w:txbxContent>
                    <w:p w:rsidR="00A60B64" w:rsidRDefault="00A60B64" w:rsidP="00C06993">
                      <w:pPr>
                        <w:rPr>
                          <w:rFonts w:ascii="Arial" w:hAnsi="Arial" w:cs="Arial"/>
                          <w:b/>
                          <w:sz w:val="18"/>
                          <w:szCs w:val="18"/>
                        </w:rPr>
                      </w:pPr>
                      <w:r>
                        <w:rPr>
                          <w:rFonts w:ascii="Arial" w:hAnsi="Arial" w:cs="Arial"/>
                          <w:b/>
                          <w:sz w:val="18"/>
                          <w:szCs w:val="18"/>
                        </w:rPr>
                        <w:t>131.1</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694080" behindDoc="0" locked="0" layoutInCell="1" allowOverlap="1" wp14:anchorId="0A86992A" wp14:editId="1522B493">
                <wp:simplePos x="0" y="0"/>
                <wp:positionH relativeFrom="column">
                  <wp:posOffset>4789805</wp:posOffset>
                </wp:positionH>
                <wp:positionV relativeFrom="paragraph">
                  <wp:posOffset>732790</wp:posOffset>
                </wp:positionV>
                <wp:extent cx="483235" cy="221615"/>
                <wp:effectExtent l="0" t="0" r="0" b="0"/>
                <wp:wrapNone/>
                <wp:docPr id="2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235" cy="22161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151.0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A86992A" id="_x0000_s1041" type="#_x0000_t202" style="position:absolute;left:0;text-align:left;margin-left:377.15pt;margin-top:57.7pt;width:38.05pt;height:17.4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" filled="f" stroked="f">
                <v:textbox>
                  <w:txbxContent>
                    <w:p w:rsidR="00A60B64" w:rsidRDefault="00A60B64" w:rsidP="00C06993">
                      <w:pPr>
                        <w:rPr>
                          <w:rFonts w:ascii="Arial" w:hAnsi="Arial" w:cs="Arial"/>
                          <w:b/>
                          <w:sz w:val="18"/>
                          <w:szCs w:val="18"/>
                        </w:rPr>
                      </w:pPr>
                      <w:r>
                        <w:rPr>
                          <w:rFonts w:ascii="Arial" w:hAnsi="Arial" w:cs="Arial"/>
                          <w:b/>
                          <w:sz w:val="18"/>
                          <w:szCs w:val="18"/>
                        </w:rPr>
                        <w:t>151.0</w:t>
                      </w:r>
                    </w:p>
                  </w:txbxContent>
                </v:textbox>
              </v:shape>
            </w:pict>
          </mc:Fallback>
        </mc:AlternateContent>
      </w:r>
      <w:r w:rsidRPr="00B34432">
        <w:rPr>
          <w:rFonts w:ascii="Times New Roman" w:eastAsia="Cambria" w:hAnsi="Times New Roman" w:cs="Times New Roman"/>
          <w:noProof/>
          <w:lang w:eastAsia="es-MX"/>
        </w:rPr>
        <mc:AlternateContent>
          <mc:Choice Requires="wps">
            <w:drawing>
              <wp:anchor distT="45720" distB="45720" distL="114300" distR="114300" simplePos="0" relativeHeight="251714560" behindDoc="0" locked="0" layoutInCell="1" allowOverlap="1" wp14:anchorId="68AE9EF8" wp14:editId="5098E02B">
                <wp:simplePos x="0" y="0"/>
                <wp:positionH relativeFrom="column">
                  <wp:posOffset>398780</wp:posOffset>
                </wp:positionH>
                <wp:positionV relativeFrom="paragraph">
                  <wp:posOffset>880110</wp:posOffset>
                </wp:positionV>
                <wp:extent cx="515620" cy="215265"/>
                <wp:effectExtent l="0" t="0" r="0" b="0"/>
                <wp:wrapNone/>
                <wp:docPr id="2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620" cy="215265"/>
                        </a:xfrm>
                        <a:prstGeom prst="rect">
                          <a:avLst/>
                        </a:prstGeom>
                        <a:noFill/>
                        <a:ln w="9525">
                          <a:noFill/>
                          <a:miter lim="800000"/>
                          <a:headEnd/>
                          <a:tailEnd/>
                        </a:ln>
                      </wps:spPr>
                      <wps:txbx>
                        <w:txbxContent>
                          <w:p w:rsidR="00490FEE" w:rsidRDefault="00490FEE" w:rsidP="00C06993">
                            <w:pPr>
                              <w:rPr>
                                <w:rFonts w:ascii="Arial" w:hAnsi="Arial" w:cs="Arial"/>
                                <w:b/>
                                <w:sz w:val="18"/>
                                <w:szCs w:val="18"/>
                              </w:rPr>
                            </w:pPr>
                            <w:r>
                              <w:rPr>
                                <w:rFonts w:ascii="Arial" w:hAnsi="Arial" w:cs="Arial"/>
                                <w:b/>
                                <w:sz w:val="18"/>
                                <w:szCs w:val="18"/>
                              </w:rPr>
                              <w:t>136.5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68AE9EF8" id="_x0000_s1042" type="#_x0000_t202" style="position:absolute;left:0;text-align:left;margin-left:31.4pt;margin-top:69.3pt;width:40.6pt;height:16.95pt;z-index:251714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" filled="f" stroked="f">
                <v:textbox>
                  <w:txbxContent>
                    <w:p w:rsidR="00A60B64" w:rsidRDefault="00A60B64" w:rsidP="00C06993">
                      <w:pPr>
                        <w:rPr>
                          <w:rFonts w:ascii="Arial" w:hAnsi="Arial" w:cs="Arial"/>
                          <w:b/>
                          <w:sz w:val="18"/>
                          <w:szCs w:val="18"/>
                        </w:rPr>
                      </w:pPr>
                      <w:r>
                        <w:rPr>
                          <w:rFonts w:ascii="Arial" w:hAnsi="Arial" w:cs="Arial"/>
                          <w:b/>
                          <w:sz w:val="18"/>
                          <w:szCs w:val="18"/>
                        </w:rPr>
                        <w:t>136.5</w:t>
                      </w:r>
                    </w:p>
                  </w:txbxContent>
                </v:textbox>
              </v:shape>
            </w:pict>
          </mc:Fallback>
        </mc:AlternateContent>
      </w:r>
      <w:r w:rsidRPr="00B34432">
        <w:rPr>
          <w:rFonts w:ascii="Times New Roman" w:eastAsia="Cambria" w:hAnsi="Times New Roman" w:cs="Times New Roman"/>
          <w:noProof/>
          <w:color w:val="365F91" w:themeColor="accent1" w:themeShade="BF"/>
          <w:lang w:eastAsia="es-MX"/>
        </w:rPr>
        <w:drawing>
          <wp:inline distT="0" distB="0" distL="0" distR="0" wp14:anchorId="08BE6C9A" wp14:editId="2B95CB34">
            <wp:extent cx="5386387" cy="3121819"/>
            <wp:effectExtent l="0" t="0" r="0" b="0"/>
            <wp:docPr id="195" name="Gráfico 221" title="Ingresos totales "/>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C06993" w:rsidRDefault="00C06993" w:rsidP="00F80E3F">
      <w:pPr>
        <w:spacing w:after="0" w:line="276" w:lineRule="auto"/>
        <w:ind w:left="142"/>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Datos proporcionados por la Tesorería Municipal de Ixtlahuacán de los Membrillos.</w:t>
      </w:r>
    </w:p>
    <w:p w:rsidR="007B400D" w:rsidRDefault="007B400D" w:rsidP="00F80E3F">
      <w:pPr>
        <w:spacing w:after="0" w:line="276" w:lineRule="auto"/>
        <w:ind w:left="142"/>
        <w:jc w:val="both"/>
        <w:rPr>
          <w:rFonts w:ascii="Times New Roman" w:eastAsia="Cambria" w:hAnsi="Times New Roman" w:cs="Times New Roman"/>
          <w:i/>
          <w:sz w:val="16"/>
          <w:szCs w:val="16"/>
        </w:rPr>
      </w:pPr>
    </w:p>
    <w:p w:rsidR="007B400D" w:rsidRPr="00B34432" w:rsidRDefault="007B400D" w:rsidP="00F80E3F">
      <w:pPr>
        <w:spacing w:after="0" w:line="276" w:lineRule="auto"/>
        <w:ind w:left="142"/>
        <w:jc w:val="both"/>
        <w:rPr>
          <w:rFonts w:ascii="Times New Roman" w:eastAsia="Cambria" w:hAnsi="Times New Roman" w:cs="Times New Roman"/>
          <w:i/>
          <w:sz w:val="16"/>
          <w:szCs w:val="16"/>
        </w:rPr>
      </w:pPr>
    </w:p>
    <w:p w:rsidR="007B400D" w:rsidRDefault="007B400D" w:rsidP="00F80E3F">
      <w:pPr>
        <w:spacing w:after="0" w:line="276" w:lineRule="auto"/>
        <w:jc w:val="both"/>
        <w:rPr>
          <w:rFonts w:ascii="Times New Roman" w:eastAsia="Cambria" w:hAnsi="Times New Roman" w:cs="Times New Roman"/>
          <w:sz w:val="20"/>
          <w:szCs w:val="20"/>
        </w:rPr>
        <w:sectPr w:rsidR="007B400D" w:rsidSect="00BD233C">
          <w:type w:val="continuous"/>
          <w:pgSz w:w="12240" w:h="15840"/>
          <w:pgMar w:top="1417" w:right="1701" w:bottom="1417" w:left="1701" w:header="708" w:footer="708" w:gutter="0"/>
          <w:cols w:space="708"/>
          <w:docGrid w:linePitch="360"/>
        </w:sectPr>
      </w:pPr>
    </w:p>
    <w:p w:rsidR="00691B6E" w:rsidRDefault="00691B6E" w:rsidP="00F80E3F">
      <w:pPr>
        <w:spacing w:after="0" w:line="276" w:lineRule="auto"/>
        <w:jc w:val="both"/>
        <w:rPr>
          <w:rFonts w:ascii="Times New Roman" w:eastAsia="Cambria" w:hAnsi="Times New Roman" w:cs="Times New Roman"/>
          <w:sz w:val="20"/>
          <w:szCs w:val="20"/>
        </w:rPr>
      </w:pPr>
    </w:p>
    <w:p w:rsidR="00F80E3F" w:rsidRPr="00B34432" w:rsidRDefault="00F80E3F" w:rsidP="00F80E3F">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Como se puede observar en el gráfico anterior, hay una dependencia demasiado grande de los recursos que llegan de la federación al municipio. Las cifras muestran que los ingresos totales para ejercer por parte del municipio durante el período 2011-2018 aumentaron o disminuyeron en función del incremento o disminución de las participaciones y aportaciones federales asignadas por año. Durante el 2016, cuando los ingresos totales fueron más altos, no obstante de tener la recaudación por ingresos propios más alta de los últimos años, la mayor parte de los ingresos fueron obtenidos por la vía federal. El problema es que el reparto de las participaciones depende principalmente de factores externos al municipio, por ejemplo el precio internacional del petróleo.</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691B6E" w:rsidRDefault="00F80E3F" w:rsidP="00F80E3F">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En cuanto al gasto total, para el año 2011 fue de 116.8 millones de pesos, de los cuales 75.7 millones se utilizaron en gasto corriente y 41.1 en inversión, es decir, 64.8% se destinó a gasto corriente y sólo el 35.2% a inversión. Para el año 2012, el gasto fue de 144.2 millones de pesos, 86.6 millones se destinaron para gasto corriente y 57.6 millones para inversión, y como se observa, el gasto corriente representa el 60%, mientras que la inversión el 40%. En el año 2013, el gasto total </w:t>
      </w:r>
    </w:p>
    <w:p w:rsidR="00691B6E" w:rsidRDefault="00691B6E" w:rsidP="00F80E3F">
      <w:pPr>
        <w:spacing w:after="0" w:line="276" w:lineRule="auto"/>
        <w:jc w:val="both"/>
        <w:rPr>
          <w:rFonts w:ascii="Times New Roman" w:eastAsia="Cambria" w:hAnsi="Times New Roman" w:cs="Times New Roman"/>
          <w:sz w:val="20"/>
          <w:szCs w:val="20"/>
        </w:rPr>
      </w:pPr>
    </w:p>
    <w:p w:rsidR="00F80E3F" w:rsidRPr="00B34432" w:rsidRDefault="00F80E3F" w:rsidP="00F80E3F">
      <w:pPr>
        <w:spacing w:after="0" w:line="276" w:lineRule="auto"/>
        <w:jc w:val="both"/>
        <w:rPr>
          <w:rFonts w:ascii="Times New Roman" w:eastAsia="Cambria" w:hAnsi="Times New Roman" w:cs="Times New Roman"/>
          <w:sz w:val="20"/>
          <w:szCs w:val="20"/>
        </w:rPr>
      </w:pPr>
      <w:proofErr w:type="gramStart"/>
      <w:r w:rsidRPr="00B34432">
        <w:rPr>
          <w:rFonts w:ascii="Times New Roman" w:eastAsia="Cambria" w:hAnsi="Times New Roman" w:cs="Times New Roman"/>
          <w:sz w:val="20"/>
          <w:szCs w:val="20"/>
        </w:rPr>
        <w:t>bajo</w:t>
      </w:r>
      <w:proofErr w:type="gramEnd"/>
      <w:r w:rsidRPr="00B34432">
        <w:rPr>
          <w:rFonts w:ascii="Times New Roman" w:eastAsia="Cambria" w:hAnsi="Times New Roman" w:cs="Times New Roman"/>
          <w:sz w:val="20"/>
          <w:szCs w:val="20"/>
        </w:rPr>
        <w:t xml:space="preserve"> a 109.3 millones de pesos, 84.2 millones para el gasto corriente y 25.1 millones para inversión, utilizándose en gasto corriente el 77% de los recursos y en inversión solamente el 23%. Durante el año 2014, el gasto total presentó un fuerte aumento, ascendiendo el mismo a 156.9 millones de pesos, de los cuales 105.5 millones se destinaron a gasto corriente y solamente 51.4 millones a inversión, representando un 67.2% y 32.8% respectivamente. Hasta el mes de mayo de 2015 el gasto total fue de 47 millones de pesos, 40.4 millones se ejercieron en gasto corriente y 6.6 millones fueron destinados a inversión. </w:t>
      </w:r>
    </w:p>
    <w:p w:rsidR="00F80E3F" w:rsidRPr="00B34432" w:rsidRDefault="00F80E3F" w:rsidP="00F80E3F">
      <w:pPr>
        <w:spacing w:after="0" w:line="276" w:lineRule="auto"/>
        <w:jc w:val="both"/>
        <w:rPr>
          <w:rFonts w:ascii="Times New Roman" w:eastAsia="Cambria" w:hAnsi="Times New Roman" w:cs="Times New Roman"/>
          <w:sz w:val="20"/>
          <w:szCs w:val="20"/>
        </w:rPr>
      </w:pPr>
    </w:p>
    <w:p w:rsidR="00F80E3F" w:rsidRPr="00B34432" w:rsidRDefault="00F80E3F" w:rsidP="00F80E3F">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Ahora bien, haciendo un análisis de los egresos ejercidos durante el período de enero de 2011 a mayo del 2015, observamos un desequilibrio evidente</w:t>
      </w:r>
      <w:r w:rsidR="0071676D" w:rsidRPr="00B34432">
        <w:rPr>
          <w:rFonts w:ascii="Times New Roman" w:eastAsia="Cambria" w:hAnsi="Times New Roman" w:cs="Times New Roman"/>
          <w:sz w:val="20"/>
          <w:szCs w:val="20"/>
        </w:rPr>
        <w:t xml:space="preserve"> en el destino de los recursos</w:t>
      </w:r>
      <w:r w:rsidRPr="00B34432">
        <w:rPr>
          <w:rFonts w:ascii="Times New Roman" w:eastAsia="Cambria" w:hAnsi="Times New Roman" w:cs="Times New Roman"/>
          <w:sz w:val="20"/>
          <w:szCs w:val="20"/>
        </w:rPr>
        <w:t>, ya que el municipio gastó más en sí mismo (gasto corriente) que en la ciudadanía (inversión), pues durante este período la suma del gasto total en el municipio fue de 574.2 millones de pesos, correspondiendo 392.4 millones de pesos a gasto corriente y a inversión tan sólo 181.8 millones de pesos, representando el 68.3% y 31.7% del gasto total respectivamente. El gráfico siguiente nos muestra la situación antes descrita:</w:t>
      </w:r>
    </w:p>
    <w:p w:rsidR="007B400D" w:rsidRDefault="007B400D" w:rsidP="00F80E3F">
      <w:pPr>
        <w:spacing w:after="0" w:line="276" w:lineRule="auto"/>
        <w:jc w:val="both"/>
        <w:rPr>
          <w:rFonts w:ascii="Times New Roman" w:eastAsia="Cambria" w:hAnsi="Times New Roman" w:cs="Times New Roman"/>
          <w:sz w:val="20"/>
          <w:szCs w:val="20"/>
        </w:rPr>
        <w:sectPr w:rsidR="007B400D" w:rsidSect="007B400D">
          <w:type w:val="continuous"/>
          <w:pgSz w:w="12240" w:h="15840"/>
          <w:pgMar w:top="1417" w:right="1701" w:bottom="1417" w:left="1701" w:header="708" w:footer="708" w:gutter="0"/>
          <w:cols w:num="2" w:space="720"/>
          <w:docGrid w:linePitch="360"/>
        </w:sectPr>
      </w:pPr>
    </w:p>
    <w:p w:rsidR="00F80E3F" w:rsidRPr="00B34432" w:rsidRDefault="00F80E3F" w:rsidP="00F80E3F">
      <w:pPr>
        <w:spacing w:after="0" w:line="276" w:lineRule="auto"/>
        <w:jc w:val="both"/>
        <w:rPr>
          <w:rFonts w:ascii="Times New Roman" w:eastAsia="Cambria" w:hAnsi="Times New Roman" w:cs="Times New Roman"/>
          <w:sz w:val="20"/>
          <w:szCs w:val="20"/>
        </w:rPr>
      </w:pPr>
    </w:p>
    <w:p w:rsidR="00F80E3F" w:rsidRPr="00B34432" w:rsidRDefault="00F80E3F" w:rsidP="0071676D">
      <w:pPr>
        <w:spacing w:after="0" w:line="276" w:lineRule="auto"/>
        <w:jc w:val="center"/>
        <w:rPr>
          <w:rFonts w:ascii="Times New Roman" w:eastAsia="Cambria" w:hAnsi="Times New Roman" w:cs="Times New Roman"/>
          <w:b/>
          <w:i/>
          <w:sz w:val="16"/>
          <w:szCs w:val="16"/>
        </w:rPr>
      </w:pPr>
      <w:r w:rsidRPr="00B34432">
        <w:rPr>
          <w:rFonts w:ascii="Times New Roman" w:eastAsia="Cambria" w:hAnsi="Times New Roman" w:cs="Times New Roman"/>
          <w:noProof/>
          <w:color w:val="365F91" w:themeColor="accent1" w:themeShade="BF"/>
          <w:lang w:eastAsia="es-MX"/>
        </w:rPr>
        <mc:AlternateContent>
          <mc:Choice Requires="wpg">
            <w:drawing>
              <wp:anchor distT="0" distB="0" distL="114300" distR="114300" simplePos="0" relativeHeight="251744256" behindDoc="0" locked="0" layoutInCell="1" allowOverlap="1">
                <wp:simplePos x="0" y="0"/>
                <wp:positionH relativeFrom="column">
                  <wp:posOffset>971403</wp:posOffset>
                </wp:positionH>
                <wp:positionV relativeFrom="paragraph">
                  <wp:posOffset>609453</wp:posOffset>
                </wp:positionV>
                <wp:extent cx="3554682" cy="1223939"/>
                <wp:effectExtent l="0" t="0" r="0" b="0"/>
                <wp:wrapNone/>
                <wp:docPr id="233" name="Grupo 233"/>
                <wp:cNvGraphicFramePr/>
                <a:graphic xmlns:a="http://schemas.openxmlformats.org/drawingml/2006/main">
                  <a:graphicData uri="http://schemas.microsoft.com/office/word/2010/wordprocessingGroup">
                    <wpg:wgp>
                      <wpg:cNvGrpSpPr/>
                      <wpg:grpSpPr>
                        <a:xfrm>
                          <a:off x="0" y="0"/>
                          <a:ext cx="3554682" cy="1223939"/>
                          <a:chOff x="0" y="0"/>
                          <a:chExt cx="3554682" cy="1223939"/>
                        </a:xfrm>
                      </wpg:grpSpPr>
                      <wps:wsp>
                        <wps:cNvPr id="226" name="Cuadro de texto 2"/>
                        <wps:cNvSpPr txBox="1">
                          <a:spLocks noChangeArrowheads="1"/>
                        </wps:cNvSpPr>
                        <wps:spPr bwMode="auto">
                          <a:xfrm>
                            <a:off x="732693" y="117231"/>
                            <a:ext cx="483235" cy="222250"/>
                          </a:xfrm>
                          <a:prstGeom prst="rect">
                            <a:avLst/>
                          </a:prstGeom>
                          <a:noFill/>
                          <a:ln w="9525">
                            <a:noFill/>
                            <a:miter lim="800000"/>
                            <a:headEnd/>
                            <a:tailEnd/>
                          </a:ln>
                        </wps:spPr>
                        <wps:txbx>
                          <w:txbxContent>
                            <w:p w:rsidR="00490FEE" w:rsidRDefault="00490FEE" w:rsidP="00F80E3F">
                              <w:pPr>
                                <w:rPr>
                                  <w:rFonts w:ascii="Arial" w:hAnsi="Arial" w:cs="Arial"/>
                                  <w:b/>
                                  <w:sz w:val="18"/>
                                  <w:szCs w:val="18"/>
                                </w:rPr>
                              </w:pPr>
                              <w:r>
                                <w:rPr>
                                  <w:rFonts w:ascii="Arial" w:hAnsi="Arial" w:cs="Arial"/>
                                  <w:b/>
                                  <w:sz w:val="18"/>
                                  <w:szCs w:val="18"/>
                                </w:rPr>
                                <w:t>144.2</w:t>
                              </w:r>
                            </w:p>
                          </w:txbxContent>
                        </wps:txbx>
                        <wps:bodyPr rot="0" vert="horz" wrap="square" lIns="91440" tIns="45720" rIns="91440" bIns="45720" anchor="t" anchorCtr="0">
                          <a:noAutofit/>
                        </wps:bodyPr>
                      </wps:wsp>
                      <wps:wsp>
                        <wps:cNvPr id="228" name="Cuadro de texto 2"/>
                        <wps:cNvSpPr txBox="1">
                          <a:spLocks noChangeArrowheads="1"/>
                        </wps:cNvSpPr>
                        <wps:spPr bwMode="auto">
                          <a:xfrm>
                            <a:off x="1512277" y="433754"/>
                            <a:ext cx="483235" cy="222250"/>
                          </a:xfrm>
                          <a:prstGeom prst="rect">
                            <a:avLst/>
                          </a:prstGeom>
                          <a:noFill/>
                          <a:ln w="9525">
                            <a:noFill/>
                            <a:miter lim="800000"/>
                            <a:headEnd/>
                            <a:tailEnd/>
                          </a:ln>
                        </wps:spPr>
                        <wps:txbx>
                          <w:txbxContent>
                            <w:p w:rsidR="00490FEE" w:rsidRDefault="00490FEE" w:rsidP="00F80E3F">
                              <w:pPr>
                                <w:rPr>
                                  <w:rFonts w:ascii="Arial" w:hAnsi="Arial" w:cs="Arial"/>
                                  <w:b/>
                                  <w:sz w:val="18"/>
                                  <w:szCs w:val="18"/>
                                </w:rPr>
                              </w:pPr>
                              <w:r>
                                <w:rPr>
                                  <w:rFonts w:ascii="Arial" w:hAnsi="Arial" w:cs="Arial"/>
                                  <w:b/>
                                  <w:sz w:val="18"/>
                                  <w:szCs w:val="18"/>
                                </w:rPr>
                                <w:t>109.3</w:t>
                              </w:r>
                            </w:p>
                          </w:txbxContent>
                        </wps:txbx>
                        <wps:bodyPr rot="0" vert="horz" wrap="square" lIns="91440" tIns="45720" rIns="91440" bIns="45720" anchor="t" anchorCtr="0">
                          <a:noAutofit/>
                        </wps:bodyPr>
                      </wps:wsp>
                      <wps:wsp>
                        <wps:cNvPr id="230" name="Cuadro de texto 2"/>
                        <wps:cNvSpPr txBox="1">
                          <a:spLocks noChangeArrowheads="1"/>
                        </wps:cNvSpPr>
                        <wps:spPr bwMode="auto">
                          <a:xfrm>
                            <a:off x="2250831" y="0"/>
                            <a:ext cx="483235" cy="222250"/>
                          </a:xfrm>
                          <a:prstGeom prst="rect">
                            <a:avLst/>
                          </a:prstGeom>
                          <a:noFill/>
                          <a:ln w="9525">
                            <a:noFill/>
                            <a:miter lim="800000"/>
                            <a:headEnd/>
                            <a:tailEnd/>
                          </a:ln>
                        </wps:spPr>
                        <wps:txbx>
                          <w:txbxContent>
                            <w:p w:rsidR="00490FEE" w:rsidRDefault="00490FEE" w:rsidP="00F80E3F">
                              <w:pPr>
                                <w:rPr>
                                  <w:rFonts w:ascii="Arial" w:hAnsi="Arial" w:cs="Arial"/>
                                  <w:b/>
                                  <w:sz w:val="18"/>
                                  <w:szCs w:val="18"/>
                                </w:rPr>
                              </w:pPr>
                              <w:r>
                                <w:rPr>
                                  <w:rFonts w:ascii="Arial" w:hAnsi="Arial" w:cs="Arial"/>
                                  <w:b/>
                                  <w:sz w:val="18"/>
                                  <w:szCs w:val="18"/>
                                </w:rPr>
                                <w:t>156.9</w:t>
                              </w:r>
                            </w:p>
                          </w:txbxContent>
                        </wps:txbx>
                        <wps:bodyPr rot="0" vert="horz" wrap="square" lIns="91440" tIns="45720" rIns="91440" bIns="45720" anchor="t" anchorCtr="0">
                          <a:noAutofit/>
                        </wps:bodyPr>
                      </wps:wsp>
                      <wps:wsp>
                        <wps:cNvPr id="231" name="Cuadro de texto 2"/>
                        <wps:cNvSpPr txBox="1">
                          <a:spLocks noChangeArrowheads="1"/>
                        </wps:cNvSpPr>
                        <wps:spPr bwMode="auto">
                          <a:xfrm>
                            <a:off x="3071447" y="1002324"/>
                            <a:ext cx="483235" cy="221615"/>
                          </a:xfrm>
                          <a:prstGeom prst="rect">
                            <a:avLst/>
                          </a:prstGeom>
                          <a:noFill/>
                          <a:ln w="9525">
                            <a:noFill/>
                            <a:miter lim="800000"/>
                            <a:headEnd/>
                            <a:tailEnd/>
                          </a:ln>
                        </wps:spPr>
                        <wps:txbx>
                          <w:txbxContent>
                            <w:p w:rsidR="00490FEE" w:rsidRDefault="00490FEE" w:rsidP="00F80E3F">
                              <w:pPr>
                                <w:rPr>
                                  <w:rFonts w:ascii="Arial" w:hAnsi="Arial" w:cs="Arial"/>
                                  <w:b/>
                                  <w:sz w:val="18"/>
                                  <w:szCs w:val="18"/>
                                </w:rPr>
                              </w:pPr>
                              <w:r>
                                <w:rPr>
                                  <w:rFonts w:ascii="Arial" w:hAnsi="Arial" w:cs="Arial"/>
                                  <w:b/>
                                  <w:sz w:val="18"/>
                                  <w:szCs w:val="18"/>
                                </w:rPr>
                                <w:t>47.0</w:t>
                              </w:r>
                            </w:p>
                          </w:txbxContent>
                        </wps:txbx>
                        <wps:bodyPr rot="0" vert="horz" wrap="square" lIns="91440" tIns="45720" rIns="91440" bIns="45720" anchor="t" anchorCtr="0">
                          <a:noAutofit/>
                        </wps:bodyPr>
                      </wps:wsp>
                      <wps:wsp>
                        <wps:cNvPr id="232" name="Cuadro de texto 2"/>
                        <wps:cNvSpPr txBox="1">
                          <a:spLocks noChangeArrowheads="1"/>
                        </wps:cNvSpPr>
                        <wps:spPr bwMode="auto">
                          <a:xfrm>
                            <a:off x="0" y="363416"/>
                            <a:ext cx="515620" cy="215265"/>
                          </a:xfrm>
                          <a:prstGeom prst="rect">
                            <a:avLst/>
                          </a:prstGeom>
                          <a:noFill/>
                          <a:ln w="9525">
                            <a:noFill/>
                            <a:miter lim="800000"/>
                            <a:headEnd/>
                            <a:tailEnd/>
                          </a:ln>
                        </wps:spPr>
                        <wps:txbx>
                          <w:txbxContent>
                            <w:p w:rsidR="00490FEE" w:rsidRDefault="00490FEE" w:rsidP="00F80E3F">
                              <w:pPr>
                                <w:rPr>
                                  <w:rFonts w:ascii="Arial" w:hAnsi="Arial" w:cs="Arial"/>
                                  <w:b/>
                                  <w:sz w:val="18"/>
                                  <w:szCs w:val="18"/>
                                </w:rPr>
                              </w:pPr>
                              <w:r>
                                <w:rPr>
                                  <w:rFonts w:ascii="Arial" w:hAnsi="Arial" w:cs="Arial"/>
                                  <w:b/>
                                  <w:sz w:val="18"/>
                                  <w:szCs w:val="18"/>
                                </w:rPr>
                                <w:t>116.8</w:t>
                              </w:r>
                            </w:p>
                          </w:txbxContent>
                        </wps:txbx>
                        <wps:bodyPr rot="0" vert="horz" wrap="square" lIns="91440" tIns="45720" rIns="91440" bIns="45720" anchor="t" anchorCtr="0">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group id="Grupo 233" o:spid="_x0000_s1043" style="position:absolute;left:0;text-align:left;margin-left:76.5pt;margin-top:48pt;width:279.9pt;height:96.35pt;z-index:251744256" coordsize="35546,12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">
                <v:shape id="_x0000_s1044" type="#_x0000_t202" style="position:absolute;left:7326;top:1172;width:4833;height: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" filled="f" stroked="f">
                  <v:textbox>
                    <w:txbxContent>
                      <w:p w:rsidR="00A60B64" w:rsidRDefault="00A60B64" w:rsidP="00F80E3F">
                        <w:pPr>
                          <w:rPr>
                            <w:rFonts w:ascii="Arial" w:hAnsi="Arial" w:cs="Arial"/>
                            <w:b/>
                            <w:sz w:val="18"/>
                            <w:szCs w:val="18"/>
                          </w:rPr>
                        </w:pPr>
                        <w:r>
                          <w:rPr>
                            <w:rFonts w:ascii="Arial" w:hAnsi="Arial" w:cs="Arial"/>
                            <w:b/>
                            <w:sz w:val="18"/>
                            <w:szCs w:val="18"/>
                          </w:rPr>
                          <w:t>144.2</w:t>
                        </w:r>
                      </w:p>
                    </w:txbxContent>
                  </v:textbox>
                </v:shape>
                <v:shape id="_x0000_s1045" type="#_x0000_t202" style="position:absolute;left:15122;top:4337;width:4833;height:2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" filled="f" stroked="f">
                  <v:textbox>
                    <w:txbxContent>
                      <w:p w:rsidR="00A60B64" w:rsidRDefault="00A60B64" w:rsidP="00F80E3F">
                        <w:pPr>
                          <w:rPr>
                            <w:rFonts w:ascii="Arial" w:hAnsi="Arial" w:cs="Arial"/>
                            <w:b/>
                            <w:sz w:val="18"/>
                            <w:szCs w:val="18"/>
                          </w:rPr>
                        </w:pPr>
                        <w:r>
                          <w:rPr>
                            <w:rFonts w:ascii="Arial" w:hAnsi="Arial" w:cs="Arial"/>
                            <w:b/>
                            <w:sz w:val="18"/>
                            <w:szCs w:val="18"/>
                          </w:rPr>
                          <w:t>109.3</w:t>
                        </w:r>
                      </w:p>
                    </w:txbxContent>
                  </v:textbox>
                </v:shape>
                <v:shape id="_x0000_s1046" type="#_x0000_t202" style="position:absolute;left:22508;width:4832;height: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" filled="f" stroked="f">
                  <v:textbox>
                    <w:txbxContent>
                      <w:p w:rsidR="00A60B64" w:rsidRDefault="00A60B64" w:rsidP="00F80E3F">
                        <w:pPr>
                          <w:rPr>
                            <w:rFonts w:ascii="Arial" w:hAnsi="Arial" w:cs="Arial"/>
                            <w:b/>
                            <w:sz w:val="18"/>
                            <w:szCs w:val="18"/>
                          </w:rPr>
                        </w:pPr>
                        <w:r>
                          <w:rPr>
                            <w:rFonts w:ascii="Arial" w:hAnsi="Arial" w:cs="Arial"/>
                            <w:b/>
                            <w:sz w:val="18"/>
                            <w:szCs w:val="18"/>
                          </w:rPr>
                          <w:t>156.9</w:t>
                        </w:r>
                      </w:p>
                    </w:txbxContent>
                  </v:textbox>
                </v:shape>
                <v:shape id="_x0000_s1047" type="#_x0000_t202" style="position:absolute;left:30714;top:10023;width:4832;height:2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" filled="f" stroked="f">
                  <v:textbox>
                    <w:txbxContent>
                      <w:p w:rsidR="00A60B64" w:rsidRDefault="00A60B64" w:rsidP="00F80E3F">
                        <w:pPr>
                          <w:rPr>
                            <w:rFonts w:ascii="Arial" w:hAnsi="Arial" w:cs="Arial"/>
                            <w:b/>
                            <w:sz w:val="18"/>
                            <w:szCs w:val="18"/>
                          </w:rPr>
                        </w:pPr>
                        <w:r>
                          <w:rPr>
                            <w:rFonts w:ascii="Arial" w:hAnsi="Arial" w:cs="Arial"/>
                            <w:b/>
                            <w:sz w:val="18"/>
                            <w:szCs w:val="18"/>
                          </w:rPr>
                          <w:t>47.0</w:t>
                        </w:r>
                      </w:p>
                    </w:txbxContent>
                  </v:textbox>
                </v:shape>
                <v:shape id="_x0000_s1048" type="#_x0000_t202" style="position:absolute;top:3634;width:5156;height:2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" filled="f" stroked="f">
                  <v:textbox>
                    <w:txbxContent>
                      <w:p w:rsidR="00A60B64" w:rsidRDefault="00A60B64" w:rsidP="00F80E3F">
                        <w:pPr>
                          <w:rPr>
                            <w:rFonts w:ascii="Arial" w:hAnsi="Arial" w:cs="Arial"/>
                            <w:b/>
                            <w:sz w:val="18"/>
                            <w:szCs w:val="18"/>
                          </w:rPr>
                        </w:pPr>
                        <w:r>
                          <w:rPr>
                            <w:rFonts w:ascii="Arial" w:hAnsi="Arial" w:cs="Arial"/>
                            <w:b/>
                            <w:sz w:val="18"/>
                            <w:szCs w:val="18"/>
                          </w:rPr>
                          <w:t>116.8</w:t>
                        </w:r>
                      </w:p>
                    </w:txbxContent>
                  </v:textbox>
                </v:shape>
              </v:group>
            </w:pict>
          </mc:Fallback>
        </mc:AlternateContent>
      </w:r>
      <w:r w:rsidRPr="00B34432">
        <w:rPr>
          <w:rFonts w:ascii="Times New Roman" w:eastAsia="Cambria" w:hAnsi="Times New Roman" w:cs="Times New Roman"/>
          <w:noProof/>
          <w:color w:val="365F91" w:themeColor="accent1" w:themeShade="BF"/>
          <w:lang w:eastAsia="es-MX"/>
        </w:rPr>
        <w:drawing>
          <wp:inline distT="0" distB="0" distL="0" distR="0" wp14:anchorId="4D647256" wp14:editId="21833818">
            <wp:extent cx="5305331" cy="3069125"/>
            <wp:effectExtent l="0" t="0" r="0" b="0"/>
            <wp:docPr id="224" name="Gráfico 221" title="Ingresos totales "/>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F80E3F" w:rsidRPr="00B34432" w:rsidRDefault="00F80E3F" w:rsidP="00F80E3F">
      <w:pPr>
        <w:spacing w:after="0" w:line="276" w:lineRule="auto"/>
        <w:ind w:left="851"/>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Datos proporcionados por la Tesorería Municipal de Ixtlahuacán de los Membrillos.</w:t>
      </w:r>
    </w:p>
    <w:p w:rsidR="00797A6A" w:rsidRDefault="00797A6A" w:rsidP="00F80E3F">
      <w:pPr>
        <w:spacing w:after="0" w:line="276" w:lineRule="auto"/>
        <w:jc w:val="both"/>
        <w:rPr>
          <w:rFonts w:ascii="Times New Roman" w:eastAsia="Cambria" w:hAnsi="Times New Roman" w:cs="Times New Roman"/>
          <w:sz w:val="20"/>
          <w:szCs w:val="20"/>
        </w:rPr>
      </w:pPr>
    </w:p>
    <w:p w:rsidR="00797A6A" w:rsidRDefault="00797A6A" w:rsidP="00F80E3F">
      <w:pPr>
        <w:spacing w:after="0" w:line="276" w:lineRule="auto"/>
        <w:jc w:val="both"/>
        <w:rPr>
          <w:rFonts w:ascii="Times New Roman" w:eastAsia="Cambria" w:hAnsi="Times New Roman" w:cs="Times New Roman"/>
          <w:sz w:val="20"/>
          <w:szCs w:val="20"/>
        </w:rPr>
      </w:pPr>
    </w:p>
    <w:p w:rsidR="00691B6E" w:rsidRDefault="00691B6E" w:rsidP="00F80E3F">
      <w:pPr>
        <w:spacing w:after="0" w:line="276" w:lineRule="auto"/>
        <w:jc w:val="both"/>
        <w:rPr>
          <w:rFonts w:ascii="Times New Roman" w:eastAsia="Cambria" w:hAnsi="Times New Roman" w:cs="Times New Roman"/>
          <w:sz w:val="20"/>
          <w:szCs w:val="20"/>
        </w:rPr>
        <w:sectPr w:rsidR="00691B6E" w:rsidSect="00BD233C">
          <w:type w:val="continuous"/>
          <w:pgSz w:w="12240" w:h="15840"/>
          <w:pgMar w:top="1417" w:right="1701" w:bottom="1417" w:left="1701" w:header="708" w:footer="708" w:gutter="0"/>
          <w:cols w:space="708"/>
          <w:docGrid w:linePitch="360"/>
        </w:sectPr>
      </w:pPr>
    </w:p>
    <w:p w:rsidR="00691B6E" w:rsidRDefault="00354DB2" w:rsidP="00F80E3F">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Por lo que se refiere al </w:t>
      </w:r>
      <w:r w:rsidR="00C06993" w:rsidRPr="00B34432">
        <w:rPr>
          <w:rFonts w:ascii="Times New Roman" w:eastAsia="Cambria" w:hAnsi="Times New Roman" w:cs="Times New Roman"/>
          <w:sz w:val="20"/>
          <w:szCs w:val="20"/>
        </w:rPr>
        <w:t>gasto corriente</w:t>
      </w:r>
      <w:r w:rsidRPr="00B34432">
        <w:rPr>
          <w:rFonts w:ascii="Times New Roman" w:eastAsia="Cambria" w:hAnsi="Times New Roman" w:cs="Times New Roman"/>
          <w:sz w:val="20"/>
          <w:szCs w:val="20"/>
        </w:rPr>
        <w:t xml:space="preserve">, </w:t>
      </w:r>
      <w:r w:rsidR="00C06993" w:rsidRPr="00B34432">
        <w:rPr>
          <w:rFonts w:ascii="Times New Roman" w:eastAsia="Cambria" w:hAnsi="Times New Roman" w:cs="Times New Roman"/>
          <w:sz w:val="20"/>
          <w:szCs w:val="20"/>
        </w:rPr>
        <w:t>durante el período 2011 – 2018</w:t>
      </w:r>
      <w:r w:rsidRPr="00B34432">
        <w:rPr>
          <w:rFonts w:ascii="Times New Roman" w:eastAsia="Cambria" w:hAnsi="Times New Roman" w:cs="Times New Roman"/>
          <w:sz w:val="20"/>
          <w:szCs w:val="20"/>
        </w:rPr>
        <w:t xml:space="preserve"> este se ejerció de la siguiente manera: para </w:t>
      </w:r>
      <w:r w:rsidR="00C06993" w:rsidRPr="00B34432">
        <w:rPr>
          <w:rFonts w:ascii="Times New Roman" w:eastAsia="Cambria" w:hAnsi="Times New Roman" w:cs="Times New Roman"/>
          <w:sz w:val="20"/>
          <w:szCs w:val="20"/>
        </w:rPr>
        <w:t>el año 2011</w:t>
      </w:r>
      <w:r w:rsidRPr="00B34432">
        <w:rPr>
          <w:rFonts w:ascii="Times New Roman" w:eastAsia="Cambria" w:hAnsi="Times New Roman" w:cs="Times New Roman"/>
          <w:sz w:val="20"/>
          <w:szCs w:val="20"/>
        </w:rPr>
        <w:t>,</w:t>
      </w:r>
      <w:r w:rsidR="00C06993" w:rsidRPr="00B34432">
        <w:rPr>
          <w:rFonts w:ascii="Times New Roman" w:eastAsia="Cambria" w:hAnsi="Times New Roman" w:cs="Times New Roman"/>
          <w:sz w:val="20"/>
          <w:szCs w:val="20"/>
        </w:rPr>
        <w:t xml:space="preserve"> 32.8 millones de pesos</w:t>
      </w:r>
      <w:r w:rsidRPr="00B34432">
        <w:rPr>
          <w:rFonts w:ascii="Times New Roman" w:eastAsia="Cambria" w:hAnsi="Times New Roman" w:cs="Times New Roman"/>
          <w:sz w:val="20"/>
          <w:szCs w:val="20"/>
        </w:rPr>
        <w:t>;</w:t>
      </w:r>
      <w:r w:rsidR="00C06993"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para el</w:t>
      </w:r>
      <w:r w:rsidR="00C06993" w:rsidRPr="00B34432">
        <w:rPr>
          <w:rFonts w:ascii="Times New Roman" w:eastAsia="Cambria" w:hAnsi="Times New Roman" w:cs="Times New Roman"/>
          <w:sz w:val="20"/>
          <w:szCs w:val="20"/>
        </w:rPr>
        <w:t xml:space="preserve"> 2012</w:t>
      </w:r>
      <w:r w:rsidRPr="00B34432">
        <w:rPr>
          <w:rFonts w:ascii="Times New Roman" w:eastAsia="Cambria" w:hAnsi="Times New Roman" w:cs="Times New Roman"/>
          <w:sz w:val="20"/>
          <w:szCs w:val="20"/>
        </w:rPr>
        <w:t>,</w:t>
      </w:r>
      <w:r w:rsidR="00C06993" w:rsidRPr="00B34432">
        <w:rPr>
          <w:rFonts w:ascii="Times New Roman" w:eastAsia="Cambria" w:hAnsi="Times New Roman" w:cs="Times New Roman"/>
          <w:sz w:val="20"/>
          <w:szCs w:val="20"/>
        </w:rPr>
        <w:t xml:space="preserve"> 35.9 millones de pesos</w:t>
      </w:r>
      <w:r w:rsidRPr="00B34432">
        <w:rPr>
          <w:rFonts w:ascii="Times New Roman" w:eastAsia="Cambria" w:hAnsi="Times New Roman" w:cs="Times New Roman"/>
          <w:sz w:val="20"/>
          <w:szCs w:val="20"/>
        </w:rPr>
        <w:t>;</w:t>
      </w:r>
      <w:r w:rsidR="00C06993"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 xml:space="preserve">para el 2013, </w:t>
      </w:r>
    </w:p>
    <w:p w:rsidR="00691B6E" w:rsidRDefault="00691B6E" w:rsidP="00F80E3F">
      <w:pPr>
        <w:spacing w:after="0" w:line="276" w:lineRule="auto"/>
        <w:jc w:val="both"/>
        <w:rPr>
          <w:rFonts w:ascii="Times New Roman" w:eastAsia="Cambria" w:hAnsi="Times New Roman" w:cs="Times New Roman"/>
          <w:sz w:val="20"/>
          <w:szCs w:val="20"/>
        </w:rPr>
      </w:pPr>
    </w:p>
    <w:p w:rsidR="00C06993" w:rsidRPr="00B34432" w:rsidRDefault="00C06993" w:rsidP="00F80E3F">
      <w:pPr>
        <w:spacing w:after="0" w:line="276" w:lineRule="auto"/>
        <w:jc w:val="both"/>
        <w:rPr>
          <w:rFonts w:ascii="Times New Roman" w:eastAsia="Cambria" w:hAnsi="Times New Roman" w:cs="Times New Roman"/>
          <w:b/>
          <w:color w:val="C00000"/>
          <w:sz w:val="20"/>
          <w:szCs w:val="20"/>
          <w:u w:val="single"/>
        </w:rPr>
      </w:pPr>
      <w:r w:rsidRPr="00B34432">
        <w:rPr>
          <w:rFonts w:ascii="Times New Roman" w:eastAsia="Cambria" w:hAnsi="Times New Roman" w:cs="Times New Roman"/>
          <w:sz w:val="20"/>
          <w:szCs w:val="20"/>
        </w:rPr>
        <w:lastRenderedPageBreak/>
        <w:t>37.4 millones de pesos</w:t>
      </w:r>
      <w:r w:rsidR="00354DB2" w:rsidRPr="00B34432">
        <w:rPr>
          <w:rFonts w:ascii="Times New Roman" w:eastAsia="Cambria" w:hAnsi="Times New Roman" w:cs="Times New Roman"/>
          <w:sz w:val="20"/>
          <w:szCs w:val="20"/>
        </w:rPr>
        <w:t xml:space="preserve">; para </w:t>
      </w:r>
      <w:r w:rsidRPr="00B34432">
        <w:rPr>
          <w:rFonts w:ascii="Times New Roman" w:eastAsia="Cambria" w:hAnsi="Times New Roman" w:cs="Times New Roman"/>
          <w:sz w:val="20"/>
          <w:szCs w:val="20"/>
        </w:rPr>
        <w:t>el 2014</w:t>
      </w:r>
      <w:r w:rsidR="00354DB2"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39 millones de pesos</w:t>
      </w:r>
      <w:r w:rsidR="00354DB2" w:rsidRPr="00B34432">
        <w:rPr>
          <w:rFonts w:ascii="Times New Roman" w:eastAsia="Cambria" w:hAnsi="Times New Roman" w:cs="Times New Roman"/>
          <w:sz w:val="20"/>
          <w:szCs w:val="20"/>
        </w:rPr>
        <w:t xml:space="preserve">; para </w:t>
      </w:r>
      <w:r w:rsidRPr="00B34432">
        <w:rPr>
          <w:rFonts w:ascii="Times New Roman" w:eastAsia="Cambria" w:hAnsi="Times New Roman" w:cs="Times New Roman"/>
          <w:sz w:val="20"/>
          <w:szCs w:val="20"/>
        </w:rPr>
        <w:t>el 2015</w:t>
      </w:r>
      <w:r w:rsidR="00354DB2"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35 millones de pesos</w:t>
      </w:r>
      <w:r w:rsidR="00354DB2" w:rsidRPr="00B34432">
        <w:rPr>
          <w:rFonts w:ascii="Times New Roman" w:eastAsia="Cambria" w:hAnsi="Times New Roman" w:cs="Times New Roman"/>
          <w:sz w:val="20"/>
          <w:szCs w:val="20"/>
        </w:rPr>
        <w:t xml:space="preserve">; para el 2016, </w:t>
      </w:r>
      <w:r w:rsidRPr="00B34432">
        <w:rPr>
          <w:rFonts w:ascii="Times New Roman" w:eastAsia="Cambria" w:hAnsi="Times New Roman" w:cs="Times New Roman"/>
          <w:sz w:val="20"/>
          <w:szCs w:val="20"/>
        </w:rPr>
        <w:t xml:space="preserve">39 millones de pesos, </w:t>
      </w:r>
      <w:r w:rsidR="00354DB2" w:rsidRPr="00B34432">
        <w:rPr>
          <w:rFonts w:ascii="Times New Roman" w:eastAsia="Cambria" w:hAnsi="Times New Roman" w:cs="Times New Roman"/>
          <w:sz w:val="20"/>
          <w:szCs w:val="20"/>
        </w:rPr>
        <w:t>para</w:t>
      </w:r>
      <w:r w:rsidRPr="00B34432">
        <w:rPr>
          <w:rFonts w:ascii="Times New Roman" w:eastAsia="Cambria" w:hAnsi="Times New Roman" w:cs="Times New Roman"/>
          <w:sz w:val="20"/>
          <w:szCs w:val="20"/>
        </w:rPr>
        <w:t xml:space="preserve"> el 2017</w:t>
      </w:r>
      <w:r w:rsidR="00354DB2" w:rsidRPr="00B34432">
        <w:rPr>
          <w:rFonts w:ascii="Times New Roman" w:eastAsia="Cambria" w:hAnsi="Times New Roman" w:cs="Times New Roman"/>
          <w:sz w:val="20"/>
          <w:szCs w:val="20"/>
        </w:rPr>
        <w:t xml:space="preserve">, </w:t>
      </w:r>
      <w:r w:rsidRPr="00B34432">
        <w:rPr>
          <w:rFonts w:ascii="Times New Roman" w:eastAsia="Cambria" w:hAnsi="Times New Roman" w:cs="Times New Roman"/>
          <w:sz w:val="20"/>
          <w:szCs w:val="20"/>
        </w:rPr>
        <w:t>37 millones de pesos y finalmente para el año 2018 se incrementó a 40 millones de pesos.</w:t>
      </w:r>
      <w:r w:rsidRPr="00B34432">
        <w:rPr>
          <w:rFonts w:ascii="Times New Roman" w:eastAsia="Cambria" w:hAnsi="Times New Roman" w:cs="Times New Roman"/>
          <w:color w:val="365F91" w:themeColor="accent1" w:themeShade="BF"/>
          <w:sz w:val="20"/>
          <w:szCs w:val="20"/>
        </w:rPr>
        <w:t xml:space="preserve"> </w:t>
      </w:r>
    </w:p>
    <w:p w:rsidR="00797A6A" w:rsidRDefault="00797A6A" w:rsidP="00F80E3F">
      <w:pPr>
        <w:spacing w:after="0" w:line="276" w:lineRule="auto"/>
        <w:jc w:val="both"/>
        <w:rPr>
          <w:rFonts w:ascii="Times New Roman" w:eastAsia="Cambria" w:hAnsi="Times New Roman" w:cs="Times New Roman"/>
          <w:b/>
          <w:color w:val="C00000"/>
          <w:sz w:val="20"/>
          <w:szCs w:val="20"/>
          <w:u w:val="single"/>
        </w:rPr>
        <w:sectPr w:rsidR="00797A6A" w:rsidSect="00797A6A">
          <w:type w:val="continuous"/>
          <w:pgSz w:w="12240" w:h="15840"/>
          <w:pgMar w:top="1417" w:right="1701" w:bottom="1417" w:left="1701" w:header="708" w:footer="708" w:gutter="0"/>
          <w:cols w:num="2" w:space="720"/>
          <w:docGrid w:linePitch="360"/>
        </w:sectPr>
      </w:pPr>
    </w:p>
    <w:p w:rsidR="00C06993" w:rsidRPr="00B34432" w:rsidRDefault="00C06993" w:rsidP="00F80E3F">
      <w:pPr>
        <w:spacing w:after="0" w:line="276" w:lineRule="auto"/>
        <w:jc w:val="both"/>
        <w:rPr>
          <w:rFonts w:ascii="Times New Roman" w:eastAsia="Cambria" w:hAnsi="Times New Roman" w:cs="Times New Roman"/>
          <w:b/>
          <w:color w:val="C00000"/>
          <w:sz w:val="20"/>
          <w:szCs w:val="20"/>
          <w:u w:val="single"/>
        </w:rPr>
      </w:pPr>
    </w:p>
    <w:p w:rsidR="00C06993" w:rsidRDefault="00C06993" w:rsidP="00C06993">
      <w:pPr>
        <w:spacing w:after="0" w:line="276" w:lineRule="auto"/>
        <w:jc w:val="both"/>
        <w:rPr>
          <w:rFonts w:ascii="Times New Roman" w:eastAsia="Cambria" w:hAnsi="Times New Roman" w:cs="Times New Roman"/>
          <w:sz w:val="20"/>
          <w:szCs w:val="20"/>
        </w:rPr>
      </w:pPr>
    </w:p>
    <w:p w:rsidR="00691B6E" w:rsidRPr="00B34432" w:rsidRDefault="00691B6E"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center"/>
        <w:rPr>
          <w:rFonts w:ascii="Times New Roman" w:eastAsia="Cambria" w:hAnsi="Times New Roman" w:cs="Times New Roman"/>
          <w:sz w:val="20"/>
          <w:szCs w:val="20"/>
        </w:rPr>
      </w:pPr>
      <w:r w:rsidRPr="00B34432">
        <w:rPr>
          <w:rFonts w:ascii="Times New Roman" w:eastAsia="Cambria" w:hAnsi="Times New Roman" w:cs="Times New Roman"/>
          <w:noProof/>
          <w:color w:val="365F91" w:themeColor="accent1" w:themeShade="BF"/>
          <w:lang w:eastAsia="es-MX"/>
        </w:rPr>
        <w:drawing>
          <wp:inline distT="0" distB="0" distL="0" distR="0" wp14:anchorId="0C58FE2E" wp14:editId="553FADFB">
            <wp:extent cx="5156200" cy="2641600"/>
            <wp:effectExtent l="0" t="0" r="0" b="0"/>
            <wp:docPr id="196" name="Gráfico 222" title="Ingresos totales "/>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C06993" w:rsidRPr="00B34432" w:rsidRDefault="00C06993" w:rsidP="00354DB2">
      <w:pPr>
        <w:spacing w:after="0" w:line="276" w:lineRule="auto"/>
        <w:ind w:left="426"/>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Datos proporcionados por la Tesorería Municipal de Ixtlahuacán de los Membrillos.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Default="00C06993" w:rsidP="00C06993">
      <w:pPr>
        <w:spacing w:after="0" w:line="276" w:lineRule="auto"/>
        <w:jc w:val="both"/>
        <w:rPr>
          <w:rFonts w:ascii="Times New Roman" w:eastAsia="Cambria" w:hAnsi="Times New Roman" w:cs="Times New Roman"/>
          <w:sz w:val="20"/>
          <w:szCs w:val="20"/>
        </w:rPr>
      </w:pPr>
    </w:p>
    <w:p w:rsidR="00797A6A" w:rsidRDefault="00797A6A" w:rsidP="00C06993">
      <w:pPr>
        <w:spacing w:after="0" w:line="276" w:lineRule="auto"/>
        <w:jc w:val="both"/>
        <w:rPr>
          <w:rFonts w:ascii="Times New Roman" w:eastAsia="Cambria" w:hAnsi="Times New Roman" w:cs="Times New Roman"/>
          <w:sz w:val="20"/>
          <w:szCs w:val="20"/>
        </w:rPr>
        <w:sectPr w:rsidR="00797A6A" w:rsidSect="00BD233C">
          <w:type w:val="continuous"/>
          <w:pgSz w:w="12240" w:h="15840"/>
          <w:pgMar w:top="1417" w:right="1701" w:bottom="1417" w:left="1701" w:header="708" w:footer="708" w:gutter="0"/>
          <w:cols w:space="708"/>
          <w:docGrid w:linePitch="360"/>
        </w:sectPr>
      </w:pPr>
    </w:p>
    <w:p w:rsidR="00C06993" w:rsidRPr="00B34432" w:rsidRDefault="00354DB2"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E</w:t>
      </w:r>
      <w:r w:rsidR="00C06993" w:rsidRPr="00B34432">
        <w:rPr>
          <w:rFonts w:ascii="Times New Roman" w:eastAsia="Cambria" w:hAnsi="Times New Roman" w:cs="Times New Roman"/>
          <w:sz w:val="20"/>
          <w:szCs w:val="20"/>
        </w:rPr>
        <w:t xml:space="preserve">n lo que respecta a los empleados que laboran en la administración pública, es importante destacar que, si partimos del supuesto de que la población del municipio es de cuando menos 56,879 habitantes, actualmente Ixtlahuacán de los Membrillos presenta una tasa de 9 empleados municipales por cada mil habitantes, tasa que precisamente la ONU plantea en la lógica de austeridad, donde con menos empleados se logra prestar los servicios municipales a la población. Lo que sucede es que el incremento en el gasto de la nómina del municipio se relaciona con el </w:t>
      </w:r>
      <w:r w:rsidR="00C06993" w:rsidRPr="00B34432">
        <w:rPr>
          <w:rFonts w:ascii="Times New Roman" w:eastAsia="Cambria" w:hAnsi="Times New Roman" w:cs="Times New Roman"/>
          <w:sz w:val="20"/>
          <w:szCs w:val="20"/>
        </w:rPr>
        <w:lastRenderedPageBreak/>
        <w:t>aumento en las remuneraciones al personal eventual, que en el 2012 era de 6 millones de pesos, pasando en el 2013 a 6.4 millones de pesos y a los 10 millones de pesos en el 2014, así mismo, para el 2015, contabilizando el sueldo de los eventuales, el costo de la nómina ascendió a 9 millones de pesos, y en el 2016 se elevó aún más hasta los 13 millones de pesos con los pagos de las percepciones de eventuales, y ya para el 2017 se redujo a 5.5 millones de pesos, reduciéndose aún más para el 2018 hasta 3 millones de pesos.</w:t>
      </w:r>
    </w:p>
    <w:p w:rsidR="00797A6A" w:rsidRDefault="00797A6A" w:rsidP="00C06993">
      <w:pPr>
        <w:spacing w:after="0" w:line="276" w:lineRule="auto"/>
        <w:jc w:val="both"/>
        <w:rPr>
          <w:rFonts w:ascii="Times New Roman" w:eastAsia="Cambria" w:hAnsi="Times New Roman" w:cs="Times New Roman"/>
          <w:sz w:val="20"/>
          <w:szCs w:val="20"/>
        </w:rPr>
        <w:sectPr w:rsidR="00797A6A" w:rsidSect="00797A6A">
          <w:type w:val="continuous"/>
          <w:pgSz w:w="12240" w:h="15840"/>
          <w:pgMar w:top="1417" w:right="1701" w:bottom="1417" w:left="1701" w:header="708" w:footer="708" w:gutter="0"/>
          <w:cols w:num="2" w:space="720"/>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center"/>
        <w:rPr>
          <w:rFonts w:ascii="Times New Roman" w:eastAsia="Cambria" w:hAnsi="Times New Roman" w:cs="Times New Roman"/>
          <w:sz w:val="20"/>
          <w:szCs w:val="20"/>
        </w:rPr>
      </w:pPr>
      <w:r w:rsidRPr="00B34432">
        <w:rPr>
          <w:rFonts w:ascii="Times New Roman" w:eastAsia="Cambria" w:hAnsi="Times New Roman" w:cs="Times New Roman"/>
          <w:noProof/>
          <w:color w:val="365F91" w:themeColor="accent1" w:themeShade="BF"/>
          <w:lang w:eastAsia="es-MX"/>
        </w:rPr>
        <w:drawing>
          <wp:inline distT="0" distB="0" distL="0" distR="0" wp14:anchorId="4D1BE0F5" wp14:editId="42FBC7B0">
            <wp:extent cx="5664200" cy="3340100"/>
            <wp:effectExtent l="0" t="0" r="0" b="0"/>
            <wp:docPr id="197" name="Gráfico 223" title="Ingresos totales "/>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C06993" w:rsidRPr="00B34432" w:rsidRDefault="00C06993" w:rsidP="00C06993">
      <w:pPr>
        <w:spacing w:after="0" w:line="276" w:lineRule="auto"/>
        <w:jc w:val="both"/>
        <w:rPr>
          <w:rFonts w:ascii="Times New Roman" w:eastAsia="Cambria" w:hAnsi="Times New Roman" w:cs="Times New Roman"/>
          <w:b/>
          <w:i/>
          <w:sz w:val="16"/>
          <w:szCs w:val="16"/>
        </w:rPr>
      </w:pPr>
    </w:p>
    <w:p w:rsidR="00797A6A" w:rsidRDefault="00797A6A" w:rsidP="00354DB2">
      <w:pPr>
        <w:spacing w:after="0" w:line="276" w:lineRule="auto"/>
        <w:ind w:left="709"/>
        <w:jc w:val="both"/>
        <w:rPr>
          <w:rFonts w:ascii="Times New Roman" w:eastAsia="Cambria" w:hAnsi="Times New Roman" w:cs="Times New Roman"/>
          <w:b/>
          <w:i/>
          <w:sz w:val="16"/>
          <w:szCs w:val="16"/>
        </w:rPr>
      </w:pPr>
    </w:p>
    <w:p w:rsidR="00797A6A" w:rsidRDefault="00797A6A" w:rsidP="00354DB2">
      <w:pPr>
        <w:spacing w:after="0" w:line="276" w:lineRule="auto"/>
        <w:ind w:left="709"/>
        <w:jc w:val="both"/>
        <w:rPr>
          <w:rFonts w:ascii="Times New Roman" w:eastAsia="Cambria" w:hAnsi="Times New Roman" w:cs="Times New Roman"/>
          <w:b/>
          <w:i/>
          <w:sz w:val="16"/>
          <w:szCs w:val="16"/>
        </w:rPr>
      </w:pPr>
    </w:p>
    <w:p w:rsidR="00C06993" w:rsidRPr="00B34432" w:rsidRDefault="00C06993" w:rsidP="00354DB2">
      <w:pPr>
        <w:spacing w:after="0" w:line="276" w:lineRule="auto"/>
        <w:ind w:left="709"/>
        <w:jc w:val="both"/>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 xml:space="preserve">Fuente: </w:t>
      </w:r>
      <w:r w:rsidRPr="00B34432">
        <w:rPr>
          <w:rFonts w:ascii="Times New Roman" w:eastAsia="Cambria" w:hAnsi="Times New Roman" w:cs="Times New Roman"/>
          <w:i/>
          <w:sz w:val="16"/>
          <w:szCs w:val="16"/>
        </w:rPr>
        <w:t>Datos proporcionados por la Tesorería Municipal de Ixtlahuacán de los Membrillos.</w:t>
      </w:r>
    </w:p>
    <w:p w:rsidR="00C06993" w:rsidRPr="00B34432" w:rsidRDefault="00C06993" w:rsidP="00C06993">
      <w:pPr>
        <w:spacing w:after="0" w:line="276" w:lineRule="auto"/>
        <w:jc w:val="both"/>
        <w:rPr>
          <w:rFonts w:ascii="Times New Roman" w:eastAsia="Cambria" w:hAnsi="Times New Roman" w:cs="Times New Roman"/>
          <w:i/>
          <w:sz w:val="16"/>
          <w:szCs w:val="16"/>
        </w:rPr>
      </w:pPr>
    </w:p>
    <w:p w:rsidR="00C06993" w:rsidRPr="00B34432" w:rsidRDefault="00C06993" w:rsidP="00C06993">
      <w:pPr>
        <w:spacing w:after="0" w:line="276" w:lineRule="auto"/>
        <w:jc w:val="both"/>
        <w:rPr>
          <w:rFonts w:ascii="Times New Roman" w:eastAsia="Cambria" w:hAnsi="Times New Roman" w:cs="Times New Roman"/>
          <w:i/>
          <w:sz w:val="16"/>
          <w:szCs w:val="16"/>
        </w:rPr>
      </w:pPr>
    </w:p>
    <w:p w:rsidR="00C06993" w:rsidRPr="00B34432" w:rsidRDefault="00C06993" w:rsidP="00C06993">
      <w:pPr>
        <w:spacing w:after="0" w:line="276" w:lineRule="auto"/>
        <w:jc w:val="both"/>
        <w:rPr>
          <w:rFonts w:ascii="Times New Roman" w:eastAsia="Cambria" w:hAnsi="Times New Roman" w:cs="Times New Roman"/>
          <w:color w:val="C00000"/>
          <w:sz w:val="20"/>
          <w:szCs w:val="20"/>
        </w:rPr>
      </w:pPr>
    </w:p>
    <w:p w:rsidR="00797A6A" w:rsidRDefault="00797A6A" w:rsidP="00C06993">
      <w:pPr>
        <w:spacing w:after="0" w:line="276" w:lineRule="auto"/>
        <w:jc w:val="both"/>
        <w:rPr>
          <w:rFonts w:ascii="Times New Roman" w:eastAsia="Cambria" w:hAnsi="Times New Roman" w:cs="Times New Roman"/>
          <w:sz w:val="20"/>
          <w:szCs w:val="20"/>
        </w:rPr>
        <w:sectPr w:rsidR="00797A6A"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Para un adecuado funcionamiento de la administración pública municipal, los reglamentos juegan un papel de fundamental importancia. Actualmente el Gobierno de Ixtlahuacán de los Membrillos cuenta con 53 reglamentos vigentes</w:t>
      </w:r>
      <w:r w:rsidR="00354DB2"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de los cuales</w:t>
      </w:r>
      <w:r w:rsidR="00354DB2" w:rsidRPr="00B34432">
        <w:rPr>
          <w:rFonts w:ascii="Times New Roman" w:eastAsia="Cambria" w:hAnsi="Times New Roman" w:cs="Times New Roman"/>
          <w:sz w:val="20"/>
          <w:szCs w:val="20"/>
        </w:rPr>
        <w:t>,</w:t>
      </w:r>
      <w:r w:rsidRPr="00B34432">
        <w:rPr>
          <w:rFonts w:ascii="Times New Roman" w:eastAsia="Cambria" w:hAnsi="Times New Roman" w:cs="Times New Roman"/>
          <w:sz w:val="20"/>
          <w:szCs w:val="20"/>
        </w:rPr>
        <w:t xml:space="preserve"> por lo menos el 60% de ellos ya requieren reformas substanciales.</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En la </w:t>
      </w:r>
      <w:r w:rsidR="00354DB2" w:rsidRPr="00B34432">
        <w:rPr>
          <w:rFonts w:ascii="Times New Roman" w:eastAsia="Cambria" w:hAnsi="Times New Roman" w:cs="Times New Roman"/>
          <w:sz w:val="20"/>
          <w:szCs w:val="20"/>
        </w:rPr>
        <w:t>presente</w:t>
      </w:r>
      <w:r w:rsidRPr="00B34432">
        <w:rPr>
          <w:rFonts w:ascii="Times New Roman" w:eastAsia="Cambria" w:hAnsi="Times New Roman" w:cs="Times New Roman"/>
          <w:sz w:val="20"/>
          <w:szCs w:val="20"/>
        </w:rPr>
        <w:t xml:space="preserve"> administraci</w:t>
      </w:r>
      <w:r w:rsidR="00354DB2" w:rsidRPr="00B34432">
        <w:rPr>
          <w:rFonts w:ascii="Times New Roman" w:eastAsia="Cambria" w:hAnsi="Times New Roman" w:cs="Times New Roman"/>
          <w:sz w:val="20"/>
          <w:szCs w:val="20"/>
        </w:rPr>
        <w:t>ón municipal 4 dependencias está</w:t>
      </w:r>
      <w:r w:rsidRPr="00B34432">
        <w:rPr>
          <w:rFonts w:ascii="Times New Roman" w:eastAsia="Cambria" w:hAnsi="Times New Roman" w:cs="Times New Roman"/>
          <w:sz w:val="20"/>
          <w:szCs w:val="20"/>
        </w:rPr>
        <w:t>n recibiendo capacitación en cuanto al contenido y aplicación de reglamentos, estas dependencias son</w:t>
      </w:r>
      <w:r w:rsidR="00354DB2" w:rsidRPr="00B34432">
        <w:rPr>
          <w:rFonts w:ascii="Times New Roman" w:eastAsia="Cambria" w:hAnsi="Times New Roman" w:cs="Times New Roman"/>
          <w:sz w:val="20"/>
          <w:szCs w:val="20"/>
        </w:rPr>
        <w:t>: Seguridad Pública, Catastro, R</w:t>
      </w:r>
      <w:r w:rsidRPr="00B34432">
        <w:rPr>
          <w:rFonts w:ascii="Times New Roman" w:eastAsia="Cambria" w:hAnsi="Times New Roman" w:cs="Times New Roman"/>
          <w:sz w:val="20"/>
          <w:szCs w:val="20"/>
        </w:rPr>
        <w:t xml:space="preserve">egistro </w:t>
      </w:r>
      <w:r w:rsidR="00354DB2" w:rsidRPr="00B34432">
        <w:rPr>
          <w:rFonts w:ascii="Times New Roman" w:eastAsia="Cambria" w:hAnsi="Times New Roman" w:cs="Times New Roman"/>
          <w:sz w:val="20"/>
          <w:szCs w:val="20"/>
        </w:rPr>
        <w:t>C</w:t>
      </w:r>
      <w:r w:rsidRPr="00B34432">
        <w:rPr>
          <w:rFonts w:ascii="Times New Roman" w:eastAsia="Cambria" w:hAnsi="Times New Roman" w:cs="Times New Roman"/>
          <w:sz w:val="20"/>
          <w:szCs w:val="20"/>
        </w:rPr>
        <w:t xml:space="preserve">ivil y </w:t>
      </w:r>
      <w:r w:rsidR="00354DB2" w:rsidRPr="00B34432">
        <w:rPr>
          <w:rFonts w:ascii="Times New Roman" w:eastAsia="Cambria" w:hAnsi="Times New Roman" w:cs="Times New Roman"/>
          <w:sz w:val="20"/>
          <w:szCs w:val="20"/>
        </w:rPr>
        <w:t>P</w:t>
      </w:r>
      <w:r w:rsidRPr="00B34432">
        <w:rPr>
          <w:rFonts w:ascii="Times New Roman" w:eastAsia="Cambria" w:hAnsi="Times New Roman" w:cs="Times New Roman"/>
          <w:sz w:val="20"/>
          <w:szCs w:val="20"/>
        </w:rPr>
        <w:t xml:space="preserve">rotección </w:t>
      </w:r>
      <w:r w:rsidR="00354DB2" w:rsidRPr="00B34432">
        <w:rPr>
          <w:rFonts w:ascii="Times New Roman" w:eastAsia="Cambria" w:hAnsi="Times New Roman" w:cs="Times New Roman"/>
          <w:sz w:val="20"/>
          <w:szCs w:val="20"/>
        </w:rPr>
        <w:t>C</w:t>
      </w:r>
      <w:r w:rsidRPr="00B34432">
        <w:rPr>
          <w:rFonts w:ascii="Times New Roman" w:eastAsia="Cambria" w:hAnsi="Times New Roman" w:cs="Times New Roman"/>
          <w:sz w:val="20"/>
          <w:szCs w:val="20"/>
        </w:rPr>
        <w:t xml:space="preserve">ivil, siendo evidente la falta de capacitación en las restantes dependencias. </w:t>
      </w:r>
    </w:p>
    <w:p w:rsidR="00C06993" w:rsidRPr="00B34432" w:rsidRDefault="00C06993" w:rsidP="00C06993">
      <w:pPr>
        <w:spacing w:after="0" w:line="276" w:lineRule="auto"/>
        <w:jc w:val="both"/>
        <w:rPr>
          <w:rFonts w:ascii="Times New Roman" w:eastAsia="Cambria" w:hAnsi="Times New Roman" w:cs="Times New Roman"/>
          <w:b/>
          <w:color w:val="C00000"/>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 xml:space="preserve">Dentro del tema administrativo, merece destacar que, según datos presentados por el SIEG para el año 2010, en cuanto al Índice de Desarrollo Municipal, Ixtlahuacán de los Membrillos ocupó el sitio 22 del listado total de municipios en lo que se refiere a desarrollo institucional. Así mismo, se colocó al municipio en el 3er. Lugar Nacional en cuanto a transparencia de acuerdo al Colectivo Ciudadanos por Municipios Transparentes (CIMTRA), al medir el grado de compromiso de una administración en publicar y mantener actualizada la información, en particular, la correspondiente a los rubros financieros y regulatorios, así como la mejora en su </w:t>
      </w:r>
      <w:r w:rsidRPr="00B34432">
        <w:rPr>
          <w:rFonts w:ascii="Times New Roman" w:eastAsia="Cambria" w:hAnsi="Times New Roman" w:cs="Times New Roman"/>
          <w:sz w:val="20"/>
          <w:szCs w:val="20"/>
        </w:rPr>
        <w:lastRenderedPageBreak/>
        <w:t>accesibilidad y un adecuado manejo y protección de la información confidencial. Esto en el marco del cumplimiento del derecho de acceso a la información pública.</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797A6A" w:rsidRDefault="00C06993" w:rsidP="00C06993">
      <w:pPr>
        <w:spacing w:after="0" w:line="276" w:lineRule="auto"/>
        <w:jc w:val="both"/>
        <w:rPr>
          <w:rFonts w:ascii="Times New Roman" w:eastAsia="Cambria" w:hAnsi="Times New Roman" w:cs="Times New Roman"/>
          <w:sz w:val="20"/>
          <w:szCs w:val="20"/>
        </w:rPr>
        <w:sectPr w:rsidR="00797A6A" w:rsidSect="00797A6A">
          <w:type w:val="continuous"/>
          <w:pgSz w:w="12240" w:h="15840"/>
          <w:pgMar w:top="1417" w:right="1701" w:bottom="1417" w:left="1701" w:header="708" w:footer="708" w:gutter="0"/>
          <w:cols w:num="2" w:space="720"/>
          <w:docGrid w:linePitch="360"/>
        </w:sectPr>
      </w:pPr>
      <w:r w:rsidRPr="00B34432">
        <w:rPr>
          <w:rFonts w:ascii="Times New Roman" w:eastAsia="Cambria" w:hAnsi="Times New Roman" w:cs="Times New Roman"/>
          <w:sz w:val="20"/>
          <w:szCs w:val="20"/>
        </w:rPr>
        <w:t>Para lograr mantener el nivel de Transparencia alcanzado en el 2010, la Unidad de Transparencia del Municipio de Ixtlahuacán de los Membrillos, el ITEI, llevó a cabo una verificación de la Plataforma Nacional de Transparencia (PNT) en el mes de agosto del 2018 para conocer cuántos formatos de los que se tienen asignados se encontraban cargados con información, arrojando los siguientes resultados:</w:t>
      </w:r>
    </w:p>
    <w:p w:rsidR="00FD6099" w:rsidRPr="00B34432" w:rsidRDefault="00FD6099" w:rsidP="00C06993">
      <w:pPr>
        <w:spacing w:after="0" w:line="276" w:lineRule="auto"/>
        <w:jc w:val="both"/>
        <w:rPr>
          <w:rFonts w:ascii="Times New Roman" w:eastAsia="Cambria" w:hAnsi="Times New Roman" w:cs="Times New Roman"/>
          <w:sz w:val="20"/>
          <w:szCs w:val="20"/>
        </w:rPr>
      </w:pPr>
    </w:p>
    <w:p w:rsidR="00FD6099" w:rsidRPr="00B34432" w:rsidRDefault="00FD6099" w:rsidP="00C06993">
      <w:pPr>
        <w:spacing w:after="0" w:line="276" w:lineRule="auto"/>
        <w:jc w:val="both"/>
        <w:rPr>
          <w:rFonts w:ascii="Times New Roman" w:eastAsia="Cambria" w:hAnsi="Times New Roman" w:cs="Times New Roman"/>
          <w:sz w:val="20"/>
          <w:szCs w:val="20"/>
        </w:rPr>
      </w:pPr>
    </w:p>
    <w:p w:rsidR="00FD6099" w:rsidRDefault="00FD6099" w:rsidP="00FD6099">
      <w:pPr>
        <w:spacing w:after="120" w:line="276" w:lineRule="auto"/>
        <w:jc w:val="center"/>
        <w:rPr>
          <w:rFonts w:ascii="Times New Roman" w:eastAsia="Cambria" w:hAnsi="Times New Roman" w:cs="Times New Roman"/>
          <w:b/>
          <w:sz w:val="20"/>
          <w:szCs w:val="20"/>
        </w:rPr>
      </w:pPr>
      <w:r w:rsidRPr="00B34432">
        <w:rPr>
          <w:rFonts w:ascii="Times New Roman" w:eastAsia="Cambria" w:hAnsi="Times New Roman" w:cs="Times New Roman"/>
          <w:b/>
          <w:sz w:val="20"/>
          <w:szCs w:val="20"/>
        </w:rPr>
        <w:t>Formatos Asignados Cargados con Información</w:t>
      </w:r>
    </w:p>
    <w:tbl>
      <w:tblPr>
        <w:tblStyle w:val="Tablaconcuadrcula1"/>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806"/>
        <w:gridCol w:w="1800"/>
        <w:gridCol w:w="1814"/>
        <w:gridCol w:w="1823"/>
        <w:gridCol w:w="1811"/>
      </w:tblGrid>
      <w:tr w:rsidR="00C06993" w:rsidRPr="00B34432" w:rsidTr="00691B6E">
        <w:tc>
          <w:tcPr>
            <w:tcW w:w="1806" w:type="dxa"/>
            <w:tcBorders>
              <w:top w:val="single" w:sz="12" w:space="0" w:color="auto"/>
              <w:left w:val="nil"/>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120" w:after="120" w:line="25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Formatos Asignados</w:t>
            </w:r>
          </w:p>
        </w:tc>
        <w:tc>
          <w:tcPr>
            <w:tcW w:w="1800"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120" w:after="120" w:line="25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Formatos con Carga</w:t>
            </w:r>
          </w:p>
        </w:tc>
        <w:tc>
          <w:tcPr>
            <w:tcW w:w="1814"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120" w:after="120" w:line="25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Registros Principales</w:t>
            </w:r>
          </w:p>
        </w:tc>
        <w:tc>
          <w:tcPr>
            <w:tcW w:w="1823" w:type="dxa"/>
            <w:tcBorders>
              <w:top w:val="single" w:sz="12"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C06993" w:rsidRPr="00B34432" w:rsidRDefault="00C06993" w:rsidP="00C06993">
            <w:pPr>
              <w:spacing w:before="120" w:after="120" w:line="25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Registros Secundarios</w:t>
            </w:r>
          </w:p>
        </w:tc>
        <w:tc>
          <w:tcPr>
            <w:tcW w:w="1811" w:type="dxa"/>
            <w:tcBorders>
              <w:top w:val="single" w:sz="12" w:space="0" w:color="auto"/>
              <w:left w:val="single" w:sz="4" w:space="0" w:color="auto"/>
              <w:bottom w:val="single" w:sz="4" w:space="0" w:color="auto"/>
              <w:right w:val="nil"/>
            </w:tcBorders>
            <w:shd w:val="clear" w:color="auto" w:fill="DDD9C3" w:themeFill="background2" w:themeFillShade="E6"/>
            <w:vAlign w:val="center"/>
            <w:hideMark/>
          </w:tcPr>
          <w:p w:rsidR="00C06993" w:rsidRPr="00B34432" w:rsidRDefault="00C06993" w:rsidP="00C06993">
            <w:pPr>
              <w:spacing w:before="120" w:after="120" w:line="256" w:lineRule="auto"/>
              <w:jc w:val="center"/>
              <w:rPr>
                <w:rFonts w:ascii="Times New Roman" w:eastAsia="Cambria" w:hAnsi="Times New Roman"/>
                <w:b/>
                <w:sz w:val="18"/>
                <w:szCs w:val="18"/>
                <w:lang w:val="es-ES_tradnl"/>
              </w:rPr>
            </w:pPr>
            <w:r w:rsidRPr="00B34432">
              <w:rPr>
                <w:rFonts w:ascii="Times New Roman" w:eastAsia="Cambria" w:hAnsi="Times New Roman"/>
                <w:b/>
                <w:sz w:val="18"/>
                <w:szCs w:val="18"/>
                <w:lang w:val="es-ES_tradnl"/>
              </w:rPr>
              <w:t>Porcentaje</w:t>
            </w:r>
          </w:p>
        </w:tc>
      </w:tr>
      <w:tr w:rsidR="00C06993" w:rsidRPr="00B34432" w:rsidTr="00691B6E">
        <w:tc>
          <w:tcPr>
            <w:tcW w:w="1806" w:type="dxa"/>
            <w:tcBorders>
              <w:top w:val="single" w:sz="4" w:space="0" w:color="auto"/>
              <w:left w:val="nil"/>
              <w:bottom w:val="single" w:sz="12" w:space="0" w:color="auto"/>
              <w:right w:val="single" w:sz="4" w:space="0" w:color="auto"/>
            </w:tcBorders>
            <w:vAlign w:val="center"/>
            <w:hideMark/>
          </w:tcPr>
          <w:p w:rsidR="00C06993" w:rsidRPr="00B34432" w:rsidRDefault="00C06993" w:rsidP="00C06993">
            <w:pPr>
              <w:spacing w:before="60" w:after="60" w:line="25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302</w:t>
            </w:r>
          </w:p>
        </w:tc>
        <w:tc>
          <w:tcPr>
            <w:tcW w:w="1800"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5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299</w:t>
            </w:r>
          </w:p>
        </w:tc>
        <w:tc>
          <w:tcPr>
            <w:tcW w:w="1814"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5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32,788</w:t>
            </w:r>
          </w:p>
        </w:tc>
        <w:tc>
          <w:tcPr>
            <w:tcW w:w="1823" w:type="dxa"/>
            <w:tcBorders>
              <w:top w:val="single" w:sz="4" w:space="0" w:color="auto"/>
              <w:left w:val="single" w:sz="4" w:space="0" w:color="auto"/>
              <w:bottom w:val="single" w:sz="12" w:space="0" w:color="auto"/>
              <w:right w:val="single" w:sz="4" w:space="0" w:color="auto"/>
            </w:tcBorders>
            <w:vAlign w:val="center"/>
            <w:hideMark/>
          </w:tcPr>
          <w:p w:rsidR="00C06993" w:rsidRPr="00B34432" w:rsidRDefault="00C06993" w:rsidP="00C06993">
            <w:pPr>
              <w:spacing w:before="60" w:after="60" w:line="25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315,597</w:t>
            </w:r>
          </w:p>
        </w:tc>
        <w:tc>
          <w:tcPr>
            <w:tcW w:w="1811" w:type="dxa"/>
            <w:tcBorders>
              <w:top w:val="single" w:sz="4" w:space="0" w:color="auto"/>
              <w:left w:val="single" w:sz="4" w:space="0" w:color="auto"/>
              <w:bottom w:val="single" w:sz="12" w:space="0" w:color="auto"/>
              <w:right w:val="nil"/>
            </w:tcBorders>
            <w:vAlign w:val="center"/>
            <w:hideMark/>
          </w:tcPr>
          <w:p w:rsidR="00C06993" w:rsidRPr="00B34432" w:rsidRDefault="00C06993" w:rsidP="00C06993">
            <w:pPr>
              <w:spacing w:before="60" w:after="60" w:line="256" w:lineRule="auto"/>
              <w:jc w:val="center"/>
              <w:rPr>
                <w:rFonts w:ascii="Times New Roman" w:eastAsia="Cambria" w:hAnsi="Times New Roman"/>
                <w:sz w:val="18"/>
                <w:szCs w:val="18"/>
                <w:lang w:val="es-ES_tradnl"/>
              </w:rPr>
            </w:pPr>
            <w:r w:rsidRPr="00B34432">
              <w:rPr>
                <w:rFonts w:ascii="Times New Roman" w:eastAsia="Cambria" w:hAnsi="Times New Roman"/>
                <w:sz w:val="18"/>
                <w:szCs w:val="18"/>
                <w:lang w:val="es-ES_tradnl"/>
              </w:rPr>
              <w:t>99%</w:t>
            </w:r>
          </w:p>
        </w:tc>
      </w:tr>
    </w:tbl>
    <w:p w:rsidR="00C06993" w:rsidRDefault="00DF6599" w:rsidP="00797A6A">
      <w:pPr>
        <w:spacing w:before="120" w:after="0" w:line="276" w:lineRule="auto"/>
        <w:jc w:val="center"/>
        <w:rPr>
          <w:rFonts w:ascii="Times New Roman" w:eastAsia="Cambria" w:hAnsi="Times New Roman" w:cs="Times New Roman"/>
          <w:i/>
          <w:sz w:val="16"/>
          <w:szCs w:val="16"/>
        </w:rPr>
      </w:pPr>
      <w:r w:rsidRPr="00B34432">
        <w:rPr>
          <w:rFonts w:ascii="Times New Roman" w:eastAsia="Cambria" w:hAnsi="Times New Roman" w:cs="Times New Roman"/>
          <w:b/>
          <w:i/>
          <w:sz w:val="16"/>
          <w:szCs w:val="16"/>
        </w:rPr>
        <w:t>Fuente:</w:t>
      </w:r>
      <w:r w:rsidRPr="00B34432">
        <w:rPr>
          <w:rFonts w:ascii="Times New Roman" w:eastAsia="Cambria" w:hAnsi="Times New Roman" w:cs="Times New Roman"/>
          <w:color w:val="C00000"/>
          <w:sz w:val="20"/>
          <w:szCs w:val="20"/>
        </w:rPr>
        <w:t xml:space="preserve"> </w:t>
      </w:r>
      <w:r w:rsidRPr="00B34432">
        <w:rPr>
          <w:rFonts w:ascii="Times New Roman" w:eastAsia="Cambria" w:hAnsi="Times New Roman" w:cs="Times New Roman"/>
          <w:i/>
          <w:sz w:val="16"/>
          <w:szCs w:val="16"/>
        </w:rPr>
        <w:t>Datos proporcionados por la Unidad de Transparencia</w:t>
      </w:r>
      <w:r w:rsidR="00FD6099" w:rsidRPr="00B34432">
        <w:rPr>
          <w:rFonts w:ascii="Times New Roman" w:eastAsia="Cambria" w:hAnsi="Times New Roman" w:cs="Times New Roman"/>
          <w:i/>
          <w:sz w:val="16"/>
          <w:szCs w:val="16"/>
        </w:rPr>
        <w:t>, Municipio de Ixtlahuacán de los Membrillos, Jal.</w:t>
      </w:r>
    </w:p>
    <w:p w:rsidR="00797A6A" w:rsidRPr="00B34432" w:rsidRDefault="00797A6A" w:rsidP="00797A6A">
      <w:pPr>
        <w:spacing w:before="120" w:after="0" w:line="276" w:lineRule="auto"/>
        <w:jc w:val="both"/>
        <w:rPr>
          <w:rFonts w:ascii="Times New Roman" w:eastAsia="Cambria" w:hAnsi="Times New Roman" w:cs="Times New Roman"/>
          <w:color w:val="C00000"/>
          <w:sz w:val="20"/>
          <w:szCs w:val="20"/>
        </w:rPr>
      </w:pPr>
    </w:p>
    <w:p w:rsidR="00FD6099" w:rsidRPr="00B34432" w:rsidRDefault="00FD6099" w:rsidP="00C06993">
      <w:pPr>
        <w:spacing w:after="0" w:line="276" w:lineRule="auto"/>
        <w:jc w:val="both"/>
        <w:rPr>
          <w:rFonts w:ascii="Times New Roman" w:eastAsia="Cambria" w:hAnsi="Times New Roman" w:cs="Times New Roman"/>
          <w:sz w:val="20"/>
          <w:szCs w:val="20"/>
        </w:rPr>
      </w:pPr>
    </w:p>
    <w:p w:rsidR="00797A6A" w:rsidRDefault="00797A6A" w:rsidP="00C06993">
      <w:pPr>
        <w:spacing w:after="0" w:line="276" w:lineRule="auto"/>
        <w:jc w:val="both"/>
        <w:rPr>
          <w:rFonts w:ascii="Times New Roman" w:eastAsia="Cambria" w:hAnsi="Times New Roman" w:cs="Times New Roman"/>
          <w:sz w:val="20"/>
          <w:szCs w:val="20"/>
        </w:rPr>
        <w:sectPr w:rsidR="00797A6A" w:rsidSect="00BD233C">
          <w:type w:val="continuous"/>
          <w:pgSz w:w="12240" w:h="15840"/>
          <w:pgMar w:top="1417" w:right="1701" w:bottom="1417" w:left="1701" w:header="708" w:footer="708" w:gutter="0"/>
          <w:cols w:space="708"/>
          <w:docGrid w:linePitch="360"/>
        </w:sect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El CIMTRA realizó una evaluación a la Unidad de Transparencia, obteniendo el 95.3% de calificación en el mes de septiembre de 2018, constatando el gran avance que ha logrado el muni</w:t>
      </w:r>
      <w:r w:rsidR="00C7337A" w:rsidRPr="00B34432">
        <w:rPr>
          <w:rFonts w:ascii="Times New Roman" w:eastAsia="Cambria" w:hAnsi="Times New Roman" w:cs="Times New Roman"/>
          <w:sz w:val="20"/>
          <w:szCs w:val="20"/>
        </w:rPr>
        <w:t>cipio al colocarnos en el 3er. lugar a nivel n</w:t>
      </w:r>
      <w:r w:rsidRPr="00B34432">
        <w:rPr>
          <w:rFonts w:ascii="Times New Roman" w:eastAsia="Cambria" w:hAnsi="Times New Roman" w:cs="Times New Roman"/>
          <w:sz w:val="20"/>
          <w:szCs w:val="20"/>
        </w:rPr>
        <w:t>acional.</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C06993">
      <w:pPr>
        <w:spacing w:after="0" w:line="276" w:lineRule="auto"/>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Las metas de la Unidad de Transparencia para el período administrativo municipal 2018-2021 son:</w:t>
      </w:r>
    </w:p>
    <w:p w:rsidR="00C06993" w:rsidRPr="00B34432" w:rsidRDefault="00C06993" w:rsidP="00C06993">
      <w:pPr>
        <w:spacing w:after="0" w:line="276" w:lineRule="auto"/>
        <w:jc w:val="both"/>
        <w:rPr>
          <w:rFonts w:ascii="Times New Roman" w:eastAsia="Cambria" w:hAnsi="Times New Roman" w:cs="Times New Roman"/>
          <w:sz w:val="20"/>
          <w:szCs w:val="20"/>
        </w:rPr>
      </w:pP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Cumplir con el 100% del porcentaje de información que pide el Instituto de Transparencia, Información Pública y Protección de Datos Personales del Estado de Jalisco.  </w:t>
      </w: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Seguir capacitando a los enlaces y directores del Ayuntamiento en cómo mejorar las respuestas que se otorgan a los usuarios.</w:t>
      </w: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Impulsar acciones para hacer que la transparencia sea proactiva en nuestro municipio. </w:t>
      </w: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lastRenderedPageBreak/>
        <w:t>Publicar la información de manera más accesible para los ciudadanos.</w:t>
      </w: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Tener la información Pública Fundamental actualizada en nuestro portal oficial de transparencia los primeros 10 días del mes.</w:t>
      </w: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Seguir actualizando el apartado del CIMTRA.</w:t>
      </w:r>
    </w:p>
    <w:p w:rsidR="00C06993"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Dar respuesta a todas las solicitudes que sean presentadas, ya sea por vía Infomex</w:t>
      </w:r>
      <w:r w:rsidR="00C7337A" w:rsidRPr="00B34432">
        <w:rPr>
          <w:rFonts w:ascii="Times New Roman" w:eastAsia="Cambria" w:hAnsi="Times New Roman" w:cs="Times New Roman"/>
          <w:sz w:val="20"/>
          <w:szCs w:val="20"/>
        </w:rPr>
        <w:t xml:space="preserve"> (plataforma desde la cual se pueden realizar solicitudes de información, ya sea para solicitar documentos al gobierno federal o al resto de los poderes, tanto Legislativo como Judicial así como entidades federativas y órganos autónomos)</w:t>
      </w:r>
      <w:r w:rsidRPr="00B34432">
        <w:rPr>
          <w:rFonts w:ascii="Times New Roman" w:eastAsia="Cambria" w:hAnsi="Times New Roman" w:cs="Times New Roman"/>
          <w:sz w:val="20"/>
          <w:szCs w:val="20"/>
        </w:rPr>
        <w:t xml:space="preserve">, al correo o personalmente. </w:t>
      </w:r>
    </w:p>
    <w:p w:rsidR="00C60BCE" w:rsidRPr="00B34432" w:rsidRDefault="00C06993" w:rsidP="00341E87">
      <w:pPr>
        <w:numPr>
          <w:ilvl w:val="0"/>
          <w:numId w:val="6"/>
        </w:numPr>
        <w:spacing w:after="0" w:line="276" w:lineRule="auto"/>
        <w:contextualSpacing/>
        <w:jc w:val="both"/>
        <w:rPr>
          <w:rFonts w:ascii="Times New Roman" w:eastAsia="Cambria" w:hAnsi="Times New Roman" w:cs="Times New Roman"/>
          <w:sz w:val="20"/>
          <w:szCs w:val="20"/>
        </w:rPr>
      </w:pPr>
      <w:r w:rsidRPr="00B34432">
        <w:rPr>
          <w:rFonts w:ascii="Times New Roman" w:eastAsia="Cambria" w:hAnsi="Times New Roman" w:cs="Times New Roman"/>
          <w:sz w:val="20"/>
          <w:szCs w:val="20"/>
        </w:rPr>
        <w:t xml:space="preserve">Capacitar al personal para que la información de datos personales sea protegida como se debe. </w:t>
      </w:r>
    </w:p>
    <w:p w:rsidR="00797A6A" w:rsidRDefault="00797A6A">
      <w:pPr>
        <w:spacing w:after="0" w:line="240" w:lineRule="auto"/>
        <w:rPr>
          <w:rFonts w:ascii="Times New Roman" w:eastAsia="Cambria" w:hAnsi="Times New Roman" w:cs="Times New Roman"/>
          <w:sz w:val="20"/>
          <w:szCs w:val="20"/>
        </w:rPr>
        <w:sectPr w:rsidR="00797A6A" w:rsidSect="00797A6A">
          <w:type w:val="continuous"/>
          <w:pgSz w:w="12240" w:h="15840"/>
          <w:pgMar w:top="1417" w:right="1701" w:bottom="1417" w:left="1701" w:header="708" w:footer="708" w:gutter="0"/>
          <w:cols w:num="2" w:space="720"/>
          <w:docGrid w:linePitch="360"/>
        </w:sectPr>
      </w:pPr>
    </w:p>
    <w:p w:rsidR="00C60BCE" w:rsidRPr="00B34432" w:rsidRDefault="00C60BCE">
      <w:pPr>
        <w:spacing w:after="0" w:line="240" w:lineRule="auto"/>
        <w:rPr>
          <w:rFonts w:ascii="Times New Roman" w:eastAsia="Cambria" w:hAnsi="Times New Roman" w:cs="Times New Roman"/>
          <w:sz w:val="20"/>
          <w:szCs w:val="20"/>
        </w:rPr>
      </w:pPr>
    </w:p>
    <w:p w:rsidR="009E586F" w:rsidRDefault="009E586F" w:rsidP="00C60BCE">
      <w:pPr>
        <w:spacing w:after="0" w:line="276" w:lineRule="auto"/>
        <w:contextualSpacing/>
        <w:jc w:val="both"/>
        <w:rPr>
          <w:rFonts w:ascii="Times New Roman" w:eastAsia="Cambria" w:hAnsi="Times New Roman" w:cs="Times New Roman"/>
          <w:b/>
          <w:sz w:val="24"/>
          <w:szCs w:val="24"/>
        </w:rPr>
        <w:sectPr w:rsidR="009E586F" w:rsidSect="00BD233C">
          <w:type w:val="continuous"/>
          <w:pgSz w:w="12240" w:h="15840"/>
          <w:pgMar w:top="1417" w:right="1701" w:bottom="1417" w:left="1701" w:header="708" w:footer="708" w:gutter="0"/>
          <w:cols w:space="708"/>
          <w:docGrid w:linePitch="360"/>
        </w:sectPr>
      </w:pPr>
    </w:p>
    <w:p w:rsidR="009E586F" w:rsidRDefault="009E586F" w:rsidP="00C60BCE">
      <w:pPr>
        <w:spacing w:after="0" w:line="276" w:lineRule="auto"/>
        <w:contextualSpacing/>
        <w:jc w:val="both"/>
        <w:rPr>
          <w:rFonts w:ascii="Times New Roman" w:eastAsia="Cambria" w:hAnsi="Times New Roman" w:cs="Times New Roman"/>
          <w:b/>
          <w:sz w:val="24"/>
          <w:szCs w:val="24"/>
        </w:rPr>
      </w:pPr>
    </w:p>
    <w:p w:rsidR="00C60BCE" w:rsidRPr="00B34432" w:rsidRDefault="00C60BCE" w:rsidP="00C60BCE">
      <w:pPr>
        <w:spacing w:after="0" w:line="276" w:lineRule="auto"/>
        <w:contextualSpacing/>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IMAGEN – OBJETIVO</w:t>
      </w:r>
    </w:p>
    <w:p w:rsidR="00C60BCE" w:rsidRPr="00B34432" w:rsidRDefault="00C60BCE" w:rsidP="00C60BCE">
      <w:pPr>
        <w:spacing w:after="0" w:line="276" w:lineRule="auto"/>
        <w:contextualSpacing/>
        <w:jc w:val="both"/>
        <w:rPr>
          <w:rFonts w:ascii="Times New Roman" w:eastAsia="Cambria" w:hAnsi="Times New Roman" w:cs="Times New Roman"/>
          <w:b/>
          <w:sz w:val="24"/>
          <w:szCs w:val="24"/>
        </w:rPr>
      </w:pPr>
    </w:p>
    <w:p w:rsidR="00C60BCE" w:rsidRPr="00B34432" w:rsidRDefault="00FD6099" w:rsidP="00C60BCE">
      <w:pPr>
        <w:spacing w:after="0" w:line="276" w:lineRule="auto"/>
        <w:jc w:val="both"/>
        <w:rPr>
          <w:rFonts w:ascii="Times New Roman" w:hAnsi="Times New Roman" w:cs="Times New Roman"/>
          <w:b/>
          <w:sz w:val="20"/>
          <w:szCs w:val="20"/>
        </w:rPr>
      </w:pPr>
      <w:r w:rsidRPr="00B34432">
        <w:rPr>
          <w:rFonts w:ascii="Times New Roman" w:hAnsi="Times New Roman" w:cs="Times New Roman"/>
          <w:b/>
          <w:sz w:val="20"/>
          <w:szCs w:val="20"/>
        </w:rPr>
        <w:t>Visión</w:t>
      </w:r>
    </w:p>
    <w:p w:rsidR="00C60BCE" w:rsidRPr="00B34432" w:rsidRDefault="00C60BCE" w:rsidP="00C60BCE">
      <w:pPr>
        <w:spacing w:after="0" w:line="276" w:lineRule="auto"/>
        <w:jc w:val="both"/>
        <w:rPr>
          <w:rFonts w:ascii="Times New Roman" w:hAnsi="Times New Roman" w:cs="Times New Roman"/>
          <w:b/>
          <w:i/>
          <w:sz w:val="20"/>
          <w:szCs w:val="20"/>
        </w:rPr>
      </w:pPr>
    </w:p>
    <w:p w:rsidR="00C60BCE" w:rsidRPr="00B34432" w:rsidRDefault="00C60BCE" w:rsidP="00C60BC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Para  el año 2021, el municipio de Ixtlahuacán de los Membrillos será un mejor lugar para vivir, al haber incrementado aún más la calidad de vida de sus habitantes.</w:t>
      </w:r>
    </w:p>
    <w:p w:rsidR="00C60BCE" w:rsidRPr="00B34432" w:rsidRDefault="00C60BCE" w:rsidP="00C60BCE">
      <w:pPr>
        <w:spacing w:after="0" w:line="276" w:lineRule="auto"/>
        <w:jc w:val="both"/>
        <w:rPr>
          <w:rFonts w:ascii="Times New Roman" w:hAnsi="Times New Roman" w:cs="Times New Roman"/>
          <w:sz w:val="20"/>
          <w:szCs w:val="20"/>
        </w:rPr>
      </w:pPr>
    </w:p>
    <w:p w:rsidR="00C60BCE" w:rsidRPr="00B34432" w:rsidRDefault="00C60BCE" w:rsidP="00C60BC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incremento estará basado en un trabajo constante, honesto, eficaz y eficiente de los servidores públicos municipales y de la participación ciudadana en un clima de seguridad y paz social.</w:t>
      </w:r>
    </w:p>
    <w:p w:rsidR="00C60BCE" w:rsidRPr="00B34432" w:rsidRDefault="00C60BCE" w:rsidP="00C60BCE">
      <w:pPr>
        <w:spacing w:after="0" w:line="276" w:lineRule="auto"/>
        <w:jc w:val="both"/>
        <w:rPr>
          <w:rFonts w:ascii="Times New Roman" w:hAnsi="Times New Roman" w:cs="Times New Roman"/>
          <w:sz w:val="20"/>
          <w:szCs w:val="20"/>
        </w:rPr>
      </w:pPr>
    </w:p>
    <w:p w:rsidR="00C60BCE" w:rsidRDefault="00C60BCE"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sz w:val="20"/>
          <w:szCs w:val="20"/>
        </w:rPr>
      </w:pPr>
    </w:p>
    <w:p w:rsidR="009E586F" w:rsidRPr="00B34432" w:rsidRDefault="009E586F" w:rsidP="00C60BCE">
      <w:pPr>
        <w:spacing w:after="0" w:line="276" w:lineRule="auto"/>
        <w:jc w:val="both"/>
        <w:rPr>
          <w:rFonts w:ascii="Times New Roman" w:hAnsi="Times New Roman" w:cs="Times New Roman"/>
          <w:sz w:val="20"/>
          <w:szCs w:val="20"/>
        </w:rPr>
      </w:pPr>
    </w:p>
    <w:p w:rsidR="00C60BCE" w:rsidRPr="00B34432" w:rsidRDefault="00C60BCE" w:rsidP="00C60BCE">
      <w:pPr>
        <w:spacing w:after="0" w:line="276" w:lineRule="auto"/>
        <w:jc w:val="both"/>
        <w:rPr>
          <w:rFonts w:ascii="Times New Roman" w:hAnsi="Times New Roman" w:cs="Times New Roman"/>
          <w:sz w:val="20"/>
          <w:szCs w:val="20"/>
        </w:rPr>
      </w:pPr>
    </w:p>
    <w:p w:rsidR="009E586F" w:rsidRDefault="009E586F" w:rsidP="00C60BCE">
      <w:pPr>
        <w:spacing w:after="0" w:line="276" w:lineRule="auto"/>
        <w:jc w:val="both"/>
        <w:rPr>
          <w:rFonts w:ascii="Times New Roman" w:hAnsi="Times New Roman" w:cs="Times New Roman"/>
          <w:b/>
          <w:sz w:val="20"/>
          <w:szCs w:val="20"/>
        </w:rPr>
      </w:pPr>
    </w:p>
    <w:p w:rsidR="009E586F" w:rsidRDefault="009E586F" w:rsidP="00C60BCE">
      <w:pPr>
        <w:spacing w:after="0" w:line="276" w:lineRule="auto"/>
        <w:jc w:val="both"/>
        <w:rPr>
          <w:rFonts w:ascii="Times New Roman" w:hAnsi="Times New Roman" w:cs="Times New Roman"/>
          <w:b/>
          <w:sz w:val="20"/>
          <w:szCs w:val="20"/>
        </w:rPr>
      </w:pPr>
    </w:p>
    <w:p w:rsidR="009E586F" w:rsidRDefault="009E586F" w:rsidP="00C60BCE">
      <w:pPr>
        <w:spacing w:after="0" w:line="276" w:lineRule="auto"/>
        <w:jc w:val="both"/>
        <w:rPr>
          <w:rFonts w:ascii="Times New Roman" w:hAnsi="Times New Roman" w:cs="Times New Roman"/>
          <w:b/>
          <w:sz w:val="20"/>
          <w:szCs w:val="20"/>
        </w:rPr>
      </w:pPr>
    </w:p>
    <w:p w:rsidR="009E586F" w:rsidRDefault="009E586F" w:rsidP="00C60BCE">
      <w:pPr>
        <w:spacing w:after="0" w:line="276" w:lineRule="auto"/>
        <w:jc w:val="both"/>
        <w:rPr>
          <w:rFonts w:ascii="Times New Roman" w:hAnsi="Times New Roman" w:cs="Times New Roman"/>
          <w:b/>
          <w:sz w:val="20"/>
          <w:szCs w:val="20"/>
        </w:rPr>
      </w:pPr>
    </w:p>
    <w:p w:rsidR="00C60BCE" w:rsidRPr="00B34432" w:rsidRDefault="00C60BCE" w:rsidP="00C60BCE">
      <w:pPr>
        <w:spacing w:after="0" w:line="276" w:lineRule="auto"/>
        <w:jc w:val="both"/>
        <w:rPr>
          <w:rFonts w:ascii="Times New Roman" w:hAnsi="Times New Roman" w:cs="Times New Roman"/>
          <w:b/>
          <w:sz w:val="20"/>
          <w:szCs w:val="20"/>
        </w:rPr>
      </w:pPr>
      <w:r w:rsidRPr="00B34432">
        <w:rPr>
          <w:rFonts w:ascii="Times New Roman" w:hAnsi="Times New Roman" w:cs="Times New Roman"/>
          <w:b/>
          <w:sz w:val="20"/>
          <w:szCs w:val="20"/>
        </w:rPr>
        <w:t>M</w:t>
      </w:r>
      <w:r w:rsidR="00FD6099" w:rsidRPr="00B34432">
        <w:rPr>
          <w:rFonts w:ascii="Times New Roman" w:hAnsi="Times New Roman" w:cs="Times New Roman"/>
          <w:b/>
          <w:sz w:val="20"/>
          <w:szCs w:val="20"/>
        </w:rPr>
        <w:t>isión</w:t>
      </w:r>
    </w:p>
    <w:p w:rsidR="00C60BCE" w:rsidRPr="00B34432" w:rsidRDefault="00C60BCE" w:rsidP="00C60BCE">
      <w:pPr>
        <w:spacing w:after="0" w:line="276" w:lineRule="auto"/>
        <w:jc w:val="both"/>
        <w:rPr>
          <w:rFonts w:ascii="Times New Roman" w:hAnsi="Times New Roman" w:cs="Times New Roman"/>
          <w:b/>
          <w:i/>
          <w:sz w:val="20"/>
          <w:szCs w:val="20"/>
        </w:rPr>
      </w:pPr>
    </w:p>
    <w:p w:rsidR="00C60BCE" w:rsidRPr="00B34432" w:rsidRDefault="00C60BCE" w:rsidP="00C60BC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misión de la administración municipal 2018-2021 es conducir los esfuerzos para enfrentar con éxito los retos que plantean la búsqueda del bienestar social en sus dimensiones económicas, políticas y sociales; apoyada en el fortalecimiento de la seguridad de las personas y sus bienes y en el mejoramiento de la calidad de los servicios públicos municipales, colocando al desarrollo urbano y al ordenamiento ecológico del territorio como centro para impulsar la economía familiar mediante el diseño de políticas públicas y programas presupuestarios que permitan modernizar la administración pública, actuar de manera responsable y con sensibilidad ante las opiniones y demandas de la ciudadanía, rindiendo cuentas con transparencia, sancionando la corrupción y la impunidad, así como fomentando en todo momento la participación de los ciudadanos en las actividades establecidas en el Plan Municipal de Desarrollo y Gobernanza 2018-2021.</w:t>
      </w:r>
    </w:p>
    <w:p w:rsidR="004A7EA3" w:rsidRPr="00B34432" w:rsidRDefault="004A7EA3" w:rsidP="00C60BCE">
      <w:pPr>
        <w:spacing w:after="0" w:line="276" w:lineRule="auto"/>
        <w:contextualSpacing/>
        <w:jc w:val="both"/>
        <w:rPr>
          <w:rFonts w:ascii="Times New Roman" w:eastAsia="Cambria" w:hAnsi="Times New Roman" w:cs="Times New Roman"/>
          <w:sz w:val="20"/>
          <w:szCs w:val="20"/>
        </w:rPr>
      </w:pPr>
    </w:p>
    <w:p w:rsidR="009E586F" w:rsidRDefault="009E586F" w:rsidP="004A7EA3">
      <w:pPr>
        <w:spacing w:after="0" w:line="276" w:lineRule="auto"/>
        <w:contextualSpacing/>
        <w:jc w:val="both"/>
        <w:rPr>
          <w:rFonts w:ascii="Times New Roman" w:eastAsia="Cambria" w:hAnsi="Times New Roman" w:cs="Times New Roman"/>
          <w:b/>
          <w:sz w:val="24"/>
          <w:szCs w:val="24"/>
        </w:rPr>
        <w:sectPr w:rsidR="009E586F" w:rsidSect="009E586F">
          <w:type w:val="continuous"/>
          <w:pgSz w:w="12240" w:h="15840"/>
          <w:pgMar w:top="1417" w:right="1701" w:bottom="1417" w:left="1701" w:header="708" w:footer="708" w:gutter="0"/>
          <w:cols w:num="2" w:space="720"/>
          <w:docGrid w:linePitch="360"/>
        </w:sectPr>
      </w:pPr>
    </w:p>
    <w:p w:rsidR="009E586F" w:rsidRDefault="009E586F" w:rsidP="004A7EA3">
      <w:pPr>
        <w:spacing w:after="0" w:line="276" w:lineRule="auto"/>
        <w:contextualSpacing/>
        <w:jc w:val="both"/>
        <w:rPr>
          <w:rFonts w:ascii="Times New Roman" w:eastAsia="Cambria" w:hAnsi="Times New Roman" w:cs="Times New Roman"/>
          <w:b/>
          <w:sz w:val="24"/>
          <w:szCs w:val="24"/>
        </w:rPr>
      </w:pPr>
    </w:p>
    <w:p w:rsidR="00691B6E" w:rsidRDefault="00691B6E">
      <w:pPr>
        <w:spacing w:after="0" w:line="240" w:lineRule="auto"/>
        <w:rPr>
          <w:rFonts w:ascii="Times New Roman" w:eastAsia="Cambria" w:hAnsi="Times New Roman" w:cs="Times New Roman"/>
          <w:b/>
          <w:sz w:val="24"/>
          <w:szCs w:val="24"/>
        </w:rPr>
      </w:pPr>
      <w:r>
        <w:rPr>
          <w:rFonts w:ascii="Times New Roman" w:eastAsia="Cambria" w:hAnsi="Times New Roman" w:cs="Times New Roman"/>
          <w:b/>
          <w:sz w:val="24"/>
          <w:szCs w:val="24"/>
        </w:rPr>
        <w:br w:type="page"/>
      </w:r>
    </w:p>
    <w:p w:rsidR="004A7EA3" w:rsidRDefault="004A7EA3" w:rsidP="004A7EA3">
      <w:pPr>
        <w:spacing w:after="0" w:line="276" w:lineRule="auto"/>
        <w:contextualSpacing/>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EJES DE GOBIERNO</w:t>
      </w:r>
    </w:p>
    <w:p w:rsidR="00691B6E" w:rsidRPr="00B34432" w:rsidRDefault="00691B6E" w:rsidP="004A7EA3">
      <w:pPr>
        <w:spacing w:after="0" w:line="276" w:lineRule="auto"/>
        <w:contextualSpacing/>
        <w:jc w:val="both"/>
        <w:rPr>
          <w:rFonts w:ascii="Times New Roman" w:eastAsia="Cambria" w:hAnsi="Times New Roman" w:cs="Times New Roman"/>
          <w:b/>
          <w:sz w:val="24"/>
          <w:szCs w:val="24"/>
        </w:rPr>
      </w:pPr>
    </w:p>
    <w:p w:rsidR="004A7EA3" w:rsidRPr="00B34432" w:rsidRDefault="004A7EA3" w:rsidP="004A7EA3">
      <w:pPr>
        <w:spacing w:after="0" w:line="276" w:lineRule="auto"/>
        <w:contextualSpacing/>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t>Eje 1: Estado de Derecho y Seguridad</w:t>
      </w:r>
    </w:p>
    <w:p w:rsidR="004A7EA3" w:rsidRPr="00B34432" w:rsidRDefault="004A7EA3" w:rsidP="004A7EA3">
      <w:pPr>
        <w:spacing w:after="0" w:line="276" w:lineRule="auto"/>
        <w:contextualSpacing/>
        <w:jc w:val="both"/>
        <w:rPr>
          <w:rFonts w:ascii="Times New Roman" w:eastAsia="Cambria" w:hAnsi="Times New Roman" w:cs="Times New Roman"/>
          <w:sz w:val="24"/>
          <w:szCs w:val="24"/>
        </w:rPr>
      </w:pPr>
    </w:p>
    <w:p w:rsidR="009E586F" w:rsidRDefault="009E586F" w:rsidP="00D74066">
      <w:pPr>
        <w:spacing w:after="0" w:line="276" w:lineRule="auto"/>
        <w:jc w:val="both"/>
        <w:rPr>
          <w:rFonts w:ascii="Times New Roman" w:hAnsi="Times New Roman" w:cs="Times New Roman"/>
          <w:sz w:val="20"/>
          <w:szCs w:val="20"/>
        </w:rPr>
        <w:sectPr w:rsidR="009E586F" w:rsidSect="00BD233C">
          <w:type w:val="continuous"/>
          <w:pgSz w:w="12240" w:h="15840"/>
          <w:pgMar w:top="1417" w:right="1701" w:bottom="1417" w:left="1701" w:header="708" w:footer="708" w:gutter="0"/>
          <w:cols w:space="708"/>
          <w:docGrid w:linePitch="360"/>
        </w:sect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El Municipio de Ixtlahuacán de los Membrillos se ha caracterizado por la paz social, la tranquilidad y la confianza que sus habitantes depositan en sus autoridades municipales, lo anterior es el resultado del trabajo coordinado que efectúan las distintas áreas administrativas del Municipio y de las acciones de mejora que se establecieron durante el primer periodo de la administración del Dr. Eduardo Cervantes Aguilar.</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que el municipio disponga de indicadores de calidad de vida superiores al promedio estatal, no significa que en el segundo periodo de </w:t>
      </w:r>
      <w:r w:rsidRPr="00B34432">
        <w:rPr>
          <w:rFonts w:ascii="Times New Roman" w:hAnsi="Times New Roman" w:cs="Times New Roman"/>
          <w:sz w:val="20"/>
          <w:szCs w:val="20"/>
        </w:rPr>
        <w:lastRenderedPageBreak/>
        <w:t>administración municipal se trabaje de manera inercial, por el contrario, se ha detectado la problemática que persiste, además de la que percibe la población y que es posible revertir en Ixtlahuacán de los Membrillos.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En el eje de trabajo identificado como </w:t>
      </w:r>
      <w:r w:rsidRPr="00B34432">
        <w:rPr>
          <w:rFonts w:ascii="Times New Roman" w:hAnsi="Times New Roman" w:cs="Times New Roman"/>
          <w:i/>
          <w:sz w:val="20"/>
          <w:szCs w:val="20"/>
        </w:rPr>
        <w:t>Estado de Derecho y Seguridad</w:t>
      </w:r>
      <w:r w:rsidRPr="00B34432">
        <w:rPr>
          <w:rFonts w:ascii="Times New Roman" w:hAnsi="Times New Roman" w:cs="Times New Roman"/>
          <w:sz w:val="20"/>
          <w:szCs w:val="20"/>
        </w:rPr>
        <w:t xml:space="preserve"> participan 17 áreas del Municipio que pueden contribuir a incrementar, aún más, el nivel de confianza en la administración municipal y en la percepción de seguridad que manifiesta la población. </w:t>
      </w:r>
    </w:p>
    <w:p w:rsidR="009E586F" w:rsidRDefault="009E586F" w:rsidP="00D74066">
      <w:pPr>
        <w:spacing w:after="0" w:line="276" w:lineRule="auto"/>
        <w:jc w:val="both"/>
        <w:rPr>
          <w:rFonts w:ascii="Times New Roman" w:hAnsi="Times New Roman" w:cs="Times New Roman"/>
          <w:sz w:val="20"/>
          <w:szCs w:val="20"/>
        </w:rPr>
        <w:sectPr w:rsidR="009E586F" w:rsidSect="009E586F">
          <w:type w:val="continuous"/>
          <w:pgSz w:w="12240" w:h="15840"/>
          <w:pgMar w:top="1417" w:right="1701" w:bottom="1417" w:left="1701" w:header="708" w:footer="708" w:gutter="0"/>
          <w:cols w:num="2" w:space="720"/>
          <w:docGrid w:linePitch="360"/>
        </w:sectPr>
      </w:pPr>
    </w:p>
    <w:p w:rsidR="00D74066" w:rsidRDefault="00D74066" w:rsidP="00D74066">
      <w:pPr>
        <w:spacing w:after="0" w:line="276" w:lineRule="auto"/>
        <w:jc w:val="both"/>
        <w:rPr>
          <w:rFonts w:ascii="Times New Roman" w:hAnsi="Times New Roman" w:cs="Times New Roman"/>
          <w:sz w:val="20"/>
          <w:szCs w:val="20"/>
        </w:rPr>
      </w:pPr>
    </w:p>
    <w:p w:rsidR="00691B6E" w:rsidRDefault="00691B6E" w:rsidP="00D74066">
      <w:pPr>
        <w:spacing w:after="0" w:line="276" w:lineRule="auto"/>
        <w:jc w:val="both"/>
        <w:rPr>
          <w:rFonts w:ascii="Times New Roman" w:hAnsi="Times New Roman" w:cs="Times New Roman"/>
          <w:sz w:val="20"/>
          <w:szCs w:val="20"/>
        </w:rPr>
      </w:pPr>
    </w:p>
    <w:p w:rsidR="00691B6E" w:rsidRDefault="00691B6E" w:rsidP="00D74066">
      <w:pPr>
        <w:spacing w:after="0" w:line="276" w:lineRule="auto"/>
        <w:jc w:val="both"/>
        <w:rPr>
          <w:rFonts w:ascii="Times New Roman" w:hAnsi="Times New Roman" w:cs="Times New Roman"/>
          <w:sz w:val="20"/>
          <w:szCs w:val="20"/>
        </w:rPr>
      </w:pPr>
    </w:p>
    <w:p w:rsidR="009E586F" w:rsidRPr="00B34432" w:rsidRDefault="009E586F" w:rsidP="00D74066">
      <w:pPr>
        <w:spacing w:after="0" w:line="276" w:lineRule="auto"/>
        <w:jc w:val="both"/>
        <w:rPr>
          <w:rFonts w:ascii="Times New Roman" w:hAnsi="Times New Roman" w:cs="Times New Roman"/>
          <w:sz w:val="20"/>
          <w:szCs w:val="20"/>
        </w:rPr>
      </w:pPr>
    </w:p>
    <w:p w:rsidR="009E586F" w:rsidRDefault="009E586F" w:rsidP="00D74066">
      <w:pPr>
        <w:spacing w:after="0" w:line="276" w:lineRule="auto"/>
        <w:jc w:val="both"/>
        <w:rPr>
          <w:rFonts w:ascii="Times New Roman" w:hAnsi="Times New Roman" w:cs="Times New Roman"/>
          <w:sz w:val="20"/>
          <w:szCs w:val="20"/>
        </w:rPr>
        <w:sectPr w:rsidR="009E586F" w:rsidSect="00BD233C">
          <w:type w:val="continuous"/>
          <w:pgSz w:w="12240" w:h="15840"/>
          <w:pgMar w:top="1417" w:right="1701" w:bottom="1417" w:left="1701" w:header="708" w:footer="708" w:gutter="0"/>
          <w:cols w:space="708"/>
          <w:docGrid w:linePitch="360"/>
        </w:sect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El Municipio de Ixtlahuacán es consciente de que la problemática que vive México es el reflejo, la suma y la síntesis de los problemas que se viven en cada uno de los municipios que integran nuestro país, y que para atender y resolver la problemática nacional es necesario que cada uno de los municipios atienda y resuelva la problemática nacional que está presente en su territorio. Con base a esta premisa es que el Plan Municipal de Desarrollo y Gobernanza de Ixtlahuacán toma como referencia y se alinea con el Plan Nacional de Desarrollo 2019-2024 y el Plan Estatal de Desarrollo de Jalisco </w:t>
      </w:r>
      <w:r w:rsidR="00BB7BF0" w:rsidRPr="00B34432">
        <w:rPr>
          <w:rFonts w:ascii="Times New Roman" w:hAnsi="Times New Roman" w:cs="Times New Roman"/>
          <w:sz w:val="20"/>
          <w:szCs w:val="20"/>
        </w:rPr>
        <w:t xml:space="preserve">2013-2033 </w:t>
      </w:r>
      <w:r w:rsidRPr="00B34432">
        <w:rPr>
          <w:rFonts w:ascii="Times New Roman" w:hAnsi="Times New Roman" w:cs="Times New Roman"/>
          <w:sz w:val="20"/>
          <w:szCs w:val="20"/>
        </w:rPr>
        <w:t>con el propósito de sumar esfuerzos y alcanzar las metas propuestas a nivel local, estatal y federal.</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En base a lo antes señalado, el Municipio alinea su eje </w:t>
      </w:r>
      <w:r w:rsidRPr="00B34432">
        <w:rPr>
          <w:rFonts w:ascii="Times New Roman" w:hAnsi="Times New Roman" w:cs="Times New Roman"/>
          <w:i/>
          <w:sz w:val="20"/>
          <w:szCs w:val="20"/>
        </w:rPr>
        <w:t>Estado de Derecho y Seguridad</w:t>
      </w:r>
      <w:r w:rsidRPr="00B34432">
        <w:rPr>
          <w:rFonts w:ascii="Times New Roman" w:hAnsi="Times New Roman" w:cs="Times New Roman"/>
          <w:sz w:val="20"/>
          <w:szCs w:val="20"/>
        </w:rPr>
        <w:t xml:space="preserve"> al eje general número uno del Plan Nacional de Desarrollo correspondiente a </w:t>
      </w:r>
      <w:r w:rsidRPr="00B34432">
        <w:rPr>
          <w:rFonts w:ascii="Times New Roman" w:hAnsi="Times New Roman" w:cs="Times New Roman"/>
          <w:i/>
          <w:sz w:val="20"/>
          <w:szCs w:val="20"/>
        </w:rPr>
        <w:t>Justicia y Estado de Derecho</w:t>
      </w:r>
      <w:r w:rsidRPr="00B34432">
        <w:rPr>
          <w:rFonts w:ascii="Times New Roman" w:hAnsi="Times New Roman" w:cs="Times New Roman"/>
          <w:sz w:val="20"/>
          <w:szCs w:val="20"/>
        </w:rPr>
        <w:t xml:space="preserve"> y retoma el objetivo nacional de: </w:t>
      </w:r>
      <w:r w:rsidRPr="00B34432">
        <w:rPr>
          <w:rFonts w:ascii="Times New Roman" w:hAnsi="Times New Roman" w:cs="Times New Roman"/>
          <w:i/>
          <w:sz w:val="20"/>
          <w:szCs w:val="20"/>
        </w:rPr>
        <w:t>Garantizar la construcción de la paz, el pleno ejercicio de los derechos humanos, la gobernabilidad democrática y el fortalecimiento de las instituciones del Estado mexicano.</w:t>
      </w:r>
      <w:r w:rsidRPr="00B34432">
        <w:rPr>
          <w:rFonts w:ascii="Times New Roman" w:hAnsi="Times New Roman" w:cs="Times New Roman"/>
          <w:sz w:val="20"/>
          <w:szCs w:val="20"/>
        </w:rPr>
        <w:t xml:space="preserve"> </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El Municipio es el orden de gobierno más cercano a la población, desde ahí es que se pueden lograr los cambios normativos e institucionales que permitirán al Estado mexicano un proceso de democratización, de participación ciudadana y de identificación de las necesidades reales de la población como lo plantea el PND 2019-2024.</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Se requiere una coordinación y una estrecha colaboración entre los tres órdenes de gobierno para lograr la eficacia y la eficiencia que el ciudadano espera del Estado mexicano, en otras palabras, que el Municipio sea la ventanilla única a través de la cual el ciudadano pueda ser escuchado y atendido por todas las instancias del gobierno, pue el estar peregrinando entre las distintas áreas u oficinas de los gobiernos, además de ser cansado, ocasiona el enfado y cuestionamiento del ciudadano respecto a la efectividad del Estado en la solución de sus necesidades cotidianas. </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situación anteriormente descrita limita en los ciudadanos su libertad, así como su capacidad de acción y de participación en las decisiones del Estado y en la definición del rumbo que el Municipio, el Estado y el País deben tomar. </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participación ciudadana en la definición del quehacer gubernamental es necesaria y fundamental, hay que considerar que las actividades cotidianas del individuo son integrales, y que éstas marcan su dinámica como persona y la del entorno social en el que convive y transforma día a día. Ante ello, la mayor burocracia a la que se enfrenta el ciudadano hoy en día, es la fragmentación de funciones y toma de decisiones, procesos burocráticos a partir de los cuales se diluyen la responsabilidad del desarrollo integral de la persona y su garantía del pleno ejercicio de sus derechos humanos. </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Cuando persiste la criminalidad, la violencia o la inseguridad en donde vivimos, ya sea en nuestra calle, fraccionamiento, ciudad, municipio o región, las personas no podemos desarrollarnos plenamente, lo que trastoca nuestra capacidad para alcanzar mejores niveles de bienestar, asimismo, se trastoca el Estado de Derecho y los derechos fundamentales de los ciudadanos.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Estado Mexicano a través de sus tres órdenes de gobierno tiene como responsabilidad el propiciar las condiciones necesarias para el pleno desarrollo de la población. Ello implica garantizar la construcción de la paz, el pleno ejercicio de los derechos humanos, la gobernabilidad democrática y el fortalecimiento de las instituciones del Estado mexicano.</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Las áreas de gobierno municipal que suman sus actividades para el logro del objetivo general planteado en el presente eje son: Seguridad Pública, Vialidad, Juzgado Municipal, Protección Civil, Regidores, Presidencia Municipal, Tesorería, Apremios, Oficial Mayor, Asuntos Internos, Sindicatura, Contraloría, Registro Civil, Catastro, Parque Vehicular, Secretaría General y Transparencia, en total 17 áreas de gobierno municipal que operan con el </w:t>
      </w:r>
      <w:r w:rsidR="00C004B4" w:rsidRPr="00B34432">
        <w:rPr>
          <w:rFonts w:ascii="Times New Roman" w:hAnsi="Times New Roman" w:cs="Times New Roman"/>
          <w:sz w:val="20"/>
          <w:szCs w:val="20"/>
        </w:rPr>
        <w:t>29.6</w:t>
      </w:r>
      <w:r w:rsidR="002E6874" w:rsidRPr="00B34432">
        <w:rPr>
          <w:rFonts w:ascii="Times New Roman" w:hAnsi="Times New Roman" w:cs="Times New Roman"/>
          <w:sz w:val="20"/>
          <w:szCs w:val="20"/>
        </w:rPr>
        <w:t>6%</w:t>
      </w:r>
      <w:r w:rsidRPr="00B34432">
        <w:rPr>
          <w:rFonts w:ascii="Times New Roman" w:hAnsi="Times New Roman" w:cs="Times New Roman"/>
          <w:sz w:val="20"/>
          <w:szCs w:val="20"/>
        </w:rPr>
        <w:t xml:space="preserve"> del presupuesto municipal.</w:t>
      </w:r>
    </w:p>
    <w:p w:rsidR="00D74066" w:rsidRPr="00B34432" w:rsidRDefault="00D74066" w:rsidP="00D74066">
      <w:pPr>
        <w:spacing w:after="0" w:line="276" w:lineRule="auto"/>
        <w:jc w:val="both"/>
        <w:rPr>
          <w:rFonts w:ascii="Times New Roman" w:hAnsi="Times New Roman" w:cs="Times New Roman"/>
          <w:sz w:val="20"/>
          <w:szCs w:val="20"/>
          <w:lang w:val="es-ES"/>
        </w:rPr>
      </w:pPr>
    </w:p>
    <w:p w:rsidR="00D74066" w:rsidRPr="00B34432" w:rsidRDefault="00D74066" w:rsidP="00D74066">
      <w:pPr>
        <w:spacing w:after="0" w:line="276" w:lineRule="auto"/>
        <w:jc w:val="both"/>
        <w:rPr>
          <w:rFonts w:ascii="Times New Roman" w:hAnsi="Times New Roman" w:cs="Times New Roman"/>
          <w:sz w:val="20"/>
          <w:szCs w:val="20"/>
          <w:lang w:val="es-ES"/>
        </w:rPr>
      </w:pPr>
    </w:p>
    <w:p w:rsidR="006A3C7B" w:rsidRDefault="006A3C7B" w:rsidP="00D74066">
      <w:pPr>
        <w:spacing w:after="0" w:line="276" w:lineRule="auto"/>
        <w:rPr>
          <w:rFonts w:ascii="Times New Roman" w:hAnsi="Times New Roman" w:cs="Times New Roman"/>
          <w:b/>
          <w:i/>
          <w:color w:val="0D0D0D" w:themeColor="text1" w:themeTint="F2"/>
          <w:sz w:val="20"/>
          <w:szCs w:val="20"/>
        </w:rPr>
      </w:pPr>
    </w:p>
    <w:p w:rsidR="006A3C7B" w:rsidRDefault="006A3C7B" w:rsidP="00D74066">
      <w:pPr>
        <w:spacing w:after="0" w:line="276" w:lineRule="auto"/>
        <w:rPr>
          <w:rFonts w:ascii="Times New Roman" w:hAnsi="Times New Roman" w:cs="Times New Roman"/>
          <w:b/>
          <w:i/>
          <w:color w:val="0D0D0D" w:themeColor="text1" w:themeTint="F2"/>
          <w:sz w:val="20"/>
          <w:szCs w:val="20"/>
        </w:rPr>
      </w:pPr>
    </w:p>
    <w:p w:rsidR="006A3C7B" w:rsidRDefault="006A3C7B" w:rsidP="00D74066">
      <w:pPr>
        <w:spacing w:after="0" w:line="276" w:lineRule="auto"/>
        <w:rPr>
          <w:rFonts w:ascii="Times New Roman" w:hAnsi="Times New Roman" w:cs="Times New Roman"/>
          <w:b/>
          <w:i/>
          <w:color w:val="0D0D0D" w:themeColor="text1" w:themeTint="F2"/>
          <w:sz w:val="20"/>
          <w:szCs w:val="20"/>
        </w:rPr>
      </w:pPr>
    </w:p>
    <w:p w:rsidR="00D74066" w:rsidRPr="00F95645" w:rsidRDefault="00D74066" w:rsidP="00D74066">
      <w:pPr>
        <w:spacing w:after="0" w:line="276" w:lineRule="auto"/>
        <w:rPr>
          <w:rFonts w:ascii="Times New Roman" w:hAnsi="Times New Roman" w:cs="Times New Roman"/>
          <w:b/>
          <w:i/>
          <w:color w:val="A6A6A6" w:themeColor="background1" w:themeShade="A6"/>
          <w:sz w:val="20"/>
          <w:szCs w:val="20"/>
        </w:rPr>
      </w:pPr>
      <w:r w:rsidRPr="00F95645">
        <w:rPr>
          <w:rFonts w:ascii="Times New Roman" w:hAnsi="Times New Roman" w:cs="Times New Roman"/>
          <w:b/>
          <w:i/>
          <w:color w:val="A6A6A6" w:themeColor="background1" w:themeShade="A6"/>
          <w:sz w:val="20"/>
          <w:szCs w:val="20"/>
        </w:rPr>
        <w:lastRenderedPageBreak/>
        <w:t>Situación Actual</w:t>
      </w:r>
    </w:p>
    <w:p w:rsidR="00D74066" w:rsidRPr="00B34432" w:rsidRDefault="00D74066" w:rsidP="00D74066">
      <w:pPr>
        <w:spacing w:after="0" w:line="276" w:lineRule="auto"/>
        <w:rPr>
          <w:rFonts w:ascii="Times New Roman" w:hAnsi="Times New Roman" w:cs="Times New Roman"/>
          <w:color w:val="A6A6A6" w:themeColor="background1" w:themeShade="A6"/>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En materia de Seguridad </w:t>
      </w:r>
      <w:r w:rsidRPr="00B34432">
        <w:rPr>
          <w:rFonts w:ascii="Times New Roman" w:hAnsi="Times New Roman" w:cs="Times New Roman"/>
          <w:szCs w:val="20"/>
        </w:rPr>
        <w:t>Pública</w:t>
      </w:r>
      <w:r w:rsidRPr="00B34432">
        <w:rPr>
          <w:rFonts w:ascii="Times New Roman" w:hAnsi="Times New Roman" w:cs="Times New Roman"/>
          <w:sz w:val="20"/>
          <w:szCs w:val="20"/>
        </w:rPr>
        <w:t xml:space="preserve"> se ha detectado un incremento en el número de delitos denunciados a consecuencia de un déficit en el número de elementos policiales, la inexistencia de un cuerpo de reacción y la carencia en el parque de patrullas, entre otros factores; a lo anterior se suma la inexistencia de instalaciones para el Juzgado municipal y que éste pueda desahogar el incremento registrado en el número de detenidos por faltas administrativas; asimismo, el área de Protección Civil ha registrado un aumento en el número de emergencias ciudadanas a atender, la persistencia de desastres y efectos causados por fenómenos de tipo físico-químicos, así como constantes riesgos de incendios forestales y en zonas urbanas.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Los asentamientos humanos y las áreas administrativas requieren de un proceso de renovación y actualización, de no efectuarse este con cierta regularidad el tiempo deja su huella y el deterioro se hace ver y sentir, es así que se ha identificado la ausencia de señalética vial y el deterioro en algunas vialidades de los distintos asentamientos poblacionales que se localizan dentro del territorio municipal; de manera similar, el equipamiento y equipo de oficina de distintas áreas como Tesorería debe ser actualizado y modernizado para lograr reducir tiempos y procesos administrativos para los contribuyentes, además de actualizar los archivos y padrones de contribuyentes, entre otros. Es pertinente el señalar que la desactualización de padrones y archivos ocasiona que la tasa de contribuyentes morosos continúe siendo significativa.</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Aunado a lo antes indicado, Oficialía Mayor ha identificado la necesidad de actualizar el manual de procesos y procedimientos con el propósito de regular las acciones de los funcionarios públicos del Ayuntamiento y lograr el cumplimiento de las funciones asignadas a todas y cada una de las áreas administrativas. La actualización normativa y administrativa permitirá eliminar malas prácticas y posibles actos de corrupción, además de hacer más eficiente, eficaz y transparente la actividad gubernamental.</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Contraloría, la Sindicatura y el propio Cabildo son instancias gubernamentales y de Gobierno que están al pendiente de que, tanto el personal como las distintas áreas administrativas a las que se encuentran adscritos, cumplan con las funciones asignadas conforme el reglamento de policía y buen gobierno, a lo que se suma el área de Transparencia a través de la actualización continua del portal de transparencia para mantener informada a la ciudadanía y a los órganos de control interno.</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Las áreas de Catastro y Registro Civil reconocen la necesidad de agilizar y hacer más eficientes los procesos y trámites que la población realiza en las mismas, para lograrlo se requiere de un proceso de modernización y actualización de equipos y procedimientos a la par de la capacitación del personal que labora en estas áreas.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Finalmente, la Secretaria General identificó la necesidad de mantenerse y afianzarse como un área de enlace y puente entre la ciudadanía y la administración municipal, con el propósito de incrementar el nivel de gobernabilidad y confianza de los ciudadanos hacia las autoridades municipales.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p>
    <w:p w:rsidR="00D74066" w:rsidRPr="009E586F" w:rsidRDefault="00D74066" w:rsidP="00D74066">
      <w:pPr>
        <w:spacing w:after="0" w:line="276" w:lineRule="auto"/>
        <w:rPr>
          <w:rFonts w:ascii="Times New Roman" w:hAnsi="Times New Roman" w:cs="Times New Roman"/>
          <w:b/>
          <w:i/>
          <w:color w:val="0D0D0D" w:themeColor="text1" w:themeTint="F2"/>
          <w:sz w:val="20"/>
          <w:szCs w:val="20"/>
        </w:rPr>
      </w:pPr>
      <w:r w:rsidRPr="009E586F">
        <w:rPr>
          <w:rFonts w:ascii="Times New Roman" w:hAnsi="Times New Roman" w:cs="Times New Roman"/>
          <w:b/>
          <w:i/>
          <w:color w:val="0D0D0D" w:themeColor="text1" w:themeTint="F2"/>
          <w:sz w:val="20"/>
          <w:szCs w:val="20"/>
        </w:rPr>
        <w:t>Oportunidades y vocacionamiento</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Municipio de Ixtlahuacán de los Membrillos dispone de varias áreas de oportunidad, entendidas éstas como el conjunto de factores internos o externos que permitirán dar cumplimiento a los objetivos establecidos para el eje </w:t>
      </w:r>
      <w:r w:rsidRPr="00B34432">
        <w:rPr>
          <w:rFonts w:ascii="Times New Roman" w:hAnsi="Times New Roman" w:cs="Times New Roman"/>
          <w:i/>
          <w:sz w:val="20"/>
          <w:szCs w:val="20"/>
        </w:rPr>
        <w:t>Estado de Derecho y Seguridad;</w:t>
      </w:r>
      <w:r w:rsidRPr="00B34432">
        <w:rPr>
          <w:rFonts w:ascii="Times New Roman" w:hAnsi="Times New Roman" w:cs="Times New Roman"/>
          <w:sz w:val="20"/>
          <w:szCs w:val="20"/>
        </w:rPr>
        <w:t xml:space="preserve"> cabe mencionar que las oportunidades y vocacionamiento que registra nuestro municipio es lo que nos hace ser diferentes respecto al resto de los municipios de Jalisco.</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En particular, para el presente eje se identifica como potencialidad el hecho de que se dispone de personal en activo capacitado y profesionalizado en las áreas de Seguridad Pública y Protección Civil, situación que se presenta de igual forma en </w:t>
      </w:r>
      <w:r w:rsidRPr="00B34432">
        <w:rPr>
          <w:rFonts w:ascii="Times New Roman" w:hAnsi="Times New Roman" w:cs="Times New Roman"/>
          <w:sz w:val="20"/>
          <w:szCs w:val="20"/>
        </w:rPr>
        <w:lastRenderedPageBreak/>
        <w:t>las áreas de Vialidad, Tesorería, Apremios, Oficialía Mayor, Asuntos Internos, Contraloría, Registro Civil, Catastro, Secretaría General y Transparencia. Es así, que se podría afirmar que durante el primer periodo de gestión municipal del Dr. Cervantes se logró fortalecer la fuerza de Seguridad Pública y la brigada de Protección Civil, a lo que se suman los planes de contingencia y operativos para mejorar la seguridad, así como las acciones de mejora administrativa que están haciendo más eficientes y eficaces los procesos y trámites ciudadanos ante las distintas instancias y oficinas municipales.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Otra área de oportunidad se encuentra en la experiencia y dominio que los servidores públicos tienen respecto al quehacer y la normatividad municipal al haberse dado la continuidad de la administración municipal, lo anterior evitó la etapa de aprendizaje que se estuviera suscitando en caso contrario, es así que, desde el primer día de este segundo periodo administrativo, se encuentran trabajando al 100% todas las áreas operativas y de gobierno municipal.</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Adicionalmente, se puede establecer como una fortaleza el hecho de disponer de todos los ordenamientos jurídicos y administrativos, si bien requieren de actualización algunos de ellos, se cuenta con el conocimiento y la experiencia para iniciar la revisión y el ajuste de los mismos.</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localización de Ixtlahuacán, aunado al proceso de expansión metropolitana de Guadalajara, permite identificar su vocación como </w:t>
      </w:r>
      <w:r w:rsidR="00B05023" w:rsidRPr="00B34432">
        <w:rPr>
          <w:rFonts w:ascii="Times New Roman" w:hAnsi="Times New Roman" w:cs="Times New Roman"/>
          <w:sz w:val="20"/>
          <w:szCs w:val="20"/>
        </w:rPr>
        <w:t>sub-</w:t>
      </w:r>
      <w:r w:rsidRPr="00B34432">
        <w:rPr>
          <w:rFonts w:ascii="Times New Roman" w:hAnsi="Times New Roman" w:cs="Times New Roman"/>
          <w:sz w:val="20"/>
          <w:szCs w:val="20"/>
        </w:rPr>
        <w:t xml:space="preserve">centro de servicios </w:t>
      </w:r>
      <w:r w:rsidR="00B05023" w:rsidRPr="00B34432">
        <w:rPr>
          <w:rFonts w:ascii="Times New Roman" w:hAnsi="Times New Roman" w:cs="Times New Roman"/>
          <w:sz w:val="20"/>
          <w:szCs w:val="20"/>
        </w:rPr>
        <w:t>metropolitanos</w:t>
      </w:r>
      <w:r w:rsidRPr="00B34432">
        <w:rPr>
          <w:rFonts w:ascii="Times New Roman" w:hAnsi="Times New Roman" w:cs="Times New Roman"/>
          <w:sz w:val="20"/>
          <w:szCs w:val="20"/>
        </w:rPr>
        <w:t>.</w:t>
      </w: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p>
    <w:p w:rsidR="00D74066" w:rsidRPr="00B34432" w:rsidRDefault="00D74066" w:rsidP="00D74066">
      <w:pPr>
        <w:spacing w:after="0" w:line="276" w:lineRule="auto"/>
        <w:jc w:val="both"/>
        <w:rPr>
          <w:rFonts w:ascii="Times New Roman" w:hAnsi="Times New Roman" w:cs="Times New Roman"/>
          <w:sz w:val="20"/>
          <w:szCs w:val="20"/>
        </w:rPr>
      </w:pPr>
    </w:p>
    <w:p w:rsidR="00D74066" w:rsidRPr="00832909" w:rsidRDefault="00D74066" w:rsidP="00D74066">
      <w:pPr>
        <w:spacing w:after="0" w:line="276" w:lineRule="auto"/>
        <w:rPr>
          <w:rFonts w:ascii="Times New Roman" w:hAnsi="Times New Roman" w:cs="Times New Roman"/>
          <w:b/>
          <w:i/>
          <w:color w:val="A6A6A6" w:themeColor="background1" w:themeShade="A6"/>
          <w:sz w:val="20"/>
          <w:szCs w:val="20"/>
        </w:rPr>
      </w:pPr>
      <w:r w:rsidRPr="00832909">
        <w:rPr>
          <w:rFonts w:ascii="Times New Roman" w:hAnsi="Times New Roman" w:cs="Times New Roman"/>
          <w:b/>
          <w:i/>
          <w:color w:val="A6A6A6" w:themeColor="background1" w:themeShade="A6"/>
          <w:sz w:val="20"/>
          <w:szCs w:val="20"/>
        </w:rPr>
        <w:t>Propuestas ciudadanas</w:t>
      </w:r>
    </w:p>
    <w:p w:rsidR="00D74066" w:rsidRPr="00B34432" w:rsidRDefault="00D74066" w:rsidP="00D74066">
      <w:pPr>
        <w:spacing w:after="0" w:line="276" w:lineRule="auto"/>
        <w:rPr>
          <w:rFonts w:ascii="Times New Roman" w:hAnsi="Times New Roman" w:cs="Times New Roman"/>
          <w:sz w:val="20"/>
          <w:szCs w:val="20"/>
        </w:rPr>
      </w:pPr>
    </w:p>
    <w:p w:rsidR="00D74066" w:rsidRPr="00B34432" w:rsidRDefault="00D74066" w:rsidP="00D74066">
      <w:pPr>
        <w:spacing w:after="0" w:line="276" w:lineRule="auto"/>
        <w:rPr>
          <w:rFonts w:ascii="Times New Roman" w:hAnsi="Times New Roman" w:cs="Times New Roman"/>
          <w:sz w:val="20"/>
          <w:szCs w:val="20"/>
        </w:rPr>
      </w:pPr>
      <w:r w:rsidRPr="00B34432">
        <w:rPr>
          <w:rFonts w:ascii="Times New Roman" w:hAnsi="Times New Roman" w:cs="Times New Roman"/>
          <w:sz w:val="20"/>
          <w:szCs w:val="20"/>
        </w:rPr>
        <w:t>En los foros de consulta ciudadana, la población manifestó las siguientes necesidades:</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Que el Cabildo difunda las actividades, proyectos y logros alcanzados en cada una de las comisiones, en especial aquellas que inciden directamente en la población, ya sea un beneficio o un nuevo proceso administrativo.</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lastRenderedPageBreak/>
        <w:t>Que la Presidencia Municipal transparente en todas sus áreas las denuncias y dé seguimiento a los planteamientos ciudadanos.</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Que se mejoren las prestaciones sociales y sueldos que percibe el personal adscrito a las distintas áreas administrativas y operativas del Municipio.</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t>Que se frene la violación de los derechos humanos por parte de algunos integrantes del cuerpo de policía municipal y de juez municipal.</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Actualizar los reglamentos y procesos administrativos.</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t>Contar con más personal en algunas áreas administrativas y operativas.</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Incrementar el número de vehículos, equipamiento e instrumentos de trabajo en algunas áreas operativas.</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Implementar un programa que mejore el respeto entre la ciudadanía y la cultura vial de peatones, automovilistas y ciclistas, entre otros. </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Integrar y operar un programa de Seguridad Pública y Vialidad que aminore los índices de los delitos por robo, vandalismo y riñas que se registran en el municipio, así como las faltas viales como estacionar vehículos en la banqueta, no respetar los señalamientos viales, bloquear las paradas de camión, obstruir la vialidad por parte de los mototaxis, entre otras.</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t>Establecer y difundir un programa de Protección Civil que permita capacitar a padres de familia, docentes y población en general.</w:t>
      </w:r>
    </w:p>
    <w:p w:rsidR="00D74066" w:rsidRPr="00B34432" w:rsidRDefault="00D7406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Reducir los niveles de contaminación por humo y aguas negras en las calles para mejorar la imagen visual del municipio.</w:t>
      </w:r>
    </w:p>
    <w:p w:rsidR="009E586F" w:rsidRDefault="009E586F" w:rsidP="00D74066">
      <w:pPr>
        <w:spacing w:after="0" w:line="276" w:lineRule="auto"/>
        <w:jc w:val="both"/>
        <w:rPr>
          <w:rFonts w:ascii="Times New Roman" w:hAnsi="Times New Roman" w:cs="Times New Roman"/>
          <w:color w:val="7F7F7F" w:themeColor="text1" w:themeTint="80"/>
          <w:sz w:val="20"/>
          <w:szCs w:val="20"/>
        </w:rPr>
        <w:sectPr w:rsidR="009E586F" w:rsidSect="009E586F">
          <w:type w:val="continuous"/>
          <w:pgSz w:w="12240" w:h="15840"/>
          <w:pgMar w:top="1417" w:right="1701" w:bottom="1417" w:left="1701" w:header="708" w:footer="708" w:gutter="0"/>
          <w:cols w:num="2" w:space="720"/>
          <w:docGrid w:linePitch="360"/>
        </w:sectPr>
      </w:pPr>
    </w:p>
    <w:p w:rsidR="00D74066" w:rsidRPr="00B34432" w:rsidRDefault="00D74066" w:rsidP="00D74066">
      <w:pPr>
        <w:spacing w:after="0" w:line="276" w:lineRule="auto"/>
        <w:jc w:val="both"/>
        <w:rPr>
          <w:rFonts w:ascii="Times New Roman" w:hAnsi="Times New Roman" w:cs="Times New Roman"/>
          <w:color w:val="7F7F7F" w:themeColor="text1" w:themeTint="80"/>
          <w:sz w:val="20"/>
          <w:szCs w:val="20"/>
        </w:rPr>
      </w:pPr>
    </w:p>
    <w:p w:rsidR="00D74066" w:rsidRPr="00B34432" w:rsidRDefault="00D74066" w:rsidP="00D74066">
      <w:pPr>
        <w:spacing w:after="0" w:line="276" w:lineRule="auto"/>
        <w:jc w:val="both"/>
        <w:rPr>
          <w:rFonts w:ascii="Times New Roman" w:hAnsi="Times New Roman" w:cs="Times New Roman"/>
          <w:color w:val="7F7F7F" w:themeColor="text1" w:themeTint="80"/>
          <w:sz w:val="20"/>
          <w:szCs w:val="20"/>
        </w:rPr>
      </w:pPr>
    </w:p>
    <w:p w:rsidR="00D74066" w:rsidRDefault="00D74066" w:rsidP="00D74066">
      <w:pPr>
        <w:spacing w:after="0" w:line="276" w:lineRule="auto"/>
        <w:jc w:val="both"/>
        <w:rPr>
          <w:rFonts w:ascii="Times New Roman" w:hAnsi="Times New Roman" w:cs="Times New Roman"/>
          <w:color w:val="7F7F7F" w:themeColor="text1" w:themeTint="80"/>
          <w:sz w:val="20"/>
          <w:szCs w:val="20"/>
        </w:rPr>
      </w:pPr>
    </w:p>
    <w:p w:rsidR="00D74066" w:rsidRPr="00832909" w:rsidRDefault="00D74066" w:rsidP="00D74066">
      <w:pPr>
        <w:spacing w:after="0" w:line="276" w:lineRule="auto"/>
        <w:jc w:val="both"/>
        <w:rPr>
          <w:rFonts w:ascii="Times New Roman" w:hAnsi="Times New Roman" w:cs="Times New Roman"/>
          <w:b/>
          <w:i/>
          <w:color w:val="A6A6A6" w:themeColor="background1" w:themeShade="A6"/>
          <w:sz w:val="20"/>
          <w:szCs w:val="20"/>
        </w:rPr>
      </w:pPr>
      <w:r w:rsidRPr="00832909">
        <w:rPr>
          <w:rFonts w:ascii="Times New Roman" w:hAnsi="Times New Roman" w:cs="Times New Roman"/>
          <w:b/>
          <w:i/>
          <w:color w:val="A6A6A6" w:themeColor="background1" w:themeShade="A6"/>
          <w:sz w:val="20"/>
          <w:szCs w:val="20"/>
        </w:rPr>
        <w:t xml:space="preserve">Objetivo General: </w:t>
      </w:r>
    </w:p>
    <w:p w:rsidR="006A3C7B" w:rsidRPr="009E586F" w:rsidRDefault="006A3C7B" w:rsidP="00D74066">
      <w:pPr>
        <w:spacing w:after="0" w:line="276" w:lineRule="auto"/>
        <w:jc w:val="both"/>
        <w:rPr>
          <w:rFonts w:ascii="Times New Roman" w:hAnsi="Times New Roman" w:cs="Times New Roman"/>
          <w:b/>
          <w:i/>
          <w:color w:val="0D0D0D" w:themeColor="text1" w:themeTint="F2"/>
          <w:sz w:val="20"/>
          <w:szCs w:val="20"/>
        </w:rPr>
      </w:pPr>
    </w:p>
    <w:p w:rsidR="00D74066" w:rsidRPr="00F95645" w:rsidRDefault="00D74066" w:rsidP="00341E87">
      <w:pPr>
        <w:pStyle w:val="Prrafodelista"/>
        <w:numPr>
          <w:ilvl w:val="0"/>
          <w:numId w:val="8"/>
        </w:numPr>
        <w:spacing w:after="0"/>
        <w:jc w:val="both"/>
        <w:rPr>
          <w:rFonts w:ascii="Times New Roman" w:hAnsi="Times New Roman" w:cs="Times New Roman"/>
          <w:sz w:val="20"/>
          <w:szCs w:val="20"/>
        </w:rPr>
      </w:pPr>
      <w:r w:rsidRPr="00F95645">
        <w:rPr>
          <w:rFonts w:ascii="Times New Roman" w:hAnsi="Times New Roman" w:cs="Times New Roman"/>
          <w:sz w:val="20"/>
          <w:szCs w:val="20"/>
        </w:rPr>
        <w:t>Incrementar el nivel de confianza y percepción de la seguridad y administración pública.</w:t>
      </w:r>
    </w:p>
    <w:p w:rsidR="00D74066" w:rsidRPr="00DD59F0" w:rsidRDefault="00D74066" w:rsidP="00341E87">
      <w:pPr>
        <w:pStyle w:val="Prrafodelista"/>
        <w:numPr>
          <w:ilvl w:val="0"/>
          <w:numId w:val="8"/>
        </w:numPr>
        <w:spacing w:after="0"/>
        <w:jc w:val="both"/>
        <w:rPr>
          <w:rFonts w:ascii="Times New Roman" w:hAnsi="Times New Roman" w:cs="Times New Roman"/>
          <w:i/>
          <w:sz w:val="20"/>
          <w:szCs w:val="20"/>
        </w:rPr>
      </w:pPr>
      <w:r w:rsidRPr="00F95645">
        <w:rPr>
          <w:rFonts w:ascii="Times New Roman" w:hAnsi="Times New Roman" w:cs="Times New Roman"/>
          <w:sz w:val="20"/>
          <w:szCs w:val="20"/>
        </w:rPr>
        <w:t xml:space="preserve">Contribuir con el Gobierno Federal </w:t>
      </w:r>
      <w:r w:rsidRPr="00DD59F0">
        <w:rPr>
          <w:rFonts w:ascii="Times New Roman" w:hAnsi="Times New Roman" w:cs="Times New Roman"/>
          <w:i/>
          <w:sz w:val="20"/>
          <w:szCs w:val="20"/>
        </w:rPr>
        <w:t>a garantizar la construcción de la paz, el pleno ejercicio de los derechos humanos, la gobernabilidad democrática y el fortalecimiento de las instituciones del Estado mexicano.</w:t>
      </w:r>
    </w:p>
    <w:p w:rsidR="00D74066" w:rsidRPr="00F95645" w:rsidRDefault="00D74066" w:rsidP="00341E87">
      <w:pPr>
        <w:pStyle w:val="Prrafodelista"/>
        <w:numPr>
          <w:ilvl w:val="0"/>
          <w:numId w:val="8"/>
        </w:numPr>
        <w:spacing w:after="0"/>
        <w:jc w:val="both"/>
        <w:rPr>
          <w:rFonts w:ascii="Times New Roman" w:hAnsi="Times New Roman" w:cs="Times New Roman"/>
          <w:sz w:val="20"/>
          <w:szCs w:val="20"/>
        </w:rPr>
      </w:pPr>
      <w:r w:rsidRPr="00F95645">
        <w:rPr>
          <w:rFonts w:ascii="Times New Roman" w:hAnsi="Times New Roman" w:cs="Times New Roman"/>
          <w:sz w:val="20"/>
          <w:szCs w:val="20"/>
        </w:rPr>
        <w:t>Colab</w:t>
      </w:r>
      <w:r w:rsidR="00041BB3" w:rsidRPr="00F95645">
        <w:rPr>
          <w:rFonts w:ascii="Times New Roman" w:hAnsi="Times New Roman" w:cs="Times New Roman"/>
          <w:sz w:val="20"/>
          <w:szCs w:val="20"/>
        </w:rPr>
        <w:t>orar con el Estado de Jalisco al objetivo que establezca en materia de seguridad y administración pública.</w:t>
      </w:r>
    </w:p>
    <w:p w:rsidR="00F95645" w:rsidRDefault="00F95645">
      <w:pPr>
        <w:spacing w:after="0" w:line="240" w:lineRule="auto"/>
        <w:rPr>
          <w:rFonts w:ascii="Times New Roman" w:hAnsi="Times New Roman" w:cs="Times New Roman"/>
          <w:sz w:val="20"/>
          <w:szCs w:val="20"/>
        </w:rPr>
      </w:pPr>
    </w:p>
    <w:p w:rsidR="00D74066" w:rsidRPr="00B34432" w:rsidRDefault="00D74066" w:rsidP="00D74066">
      <w:pPr>
        <w:spacing w:line="276" w:lineRule="auto"/>
        <w:rPr>
          <w:rFonts w:ascii="Times New Roman" w:hAnsi="Times New Roman" w:cs="Times New Roman"/>
          <w:sz w:val="20"/>
          <w:szCs w:val="20"/>
        </w:rPr>
      </w:pPr>
    </w:p>
    <w:p w:rsidR="00D74066" w:rsidRDefault="00D74066" w:rsidP="00D74066">
      <w:pPr>
        <w:spacing w:after="0" w:line="276" w:lineRule="auto"/>
        <w:rPr>
          <w:rFonts w:ascii="Times New Roman" w:hAnsi="Times New Roman" w:cs="Times New Roman"/>
          <w:b/>
          <w:i/>
          <w:color w:val="0D0D0D" w:themeColor="text1" w:themeTint="F2"/>
          <w:sz w:val="20"/>
          <w:szCs w:val="20"/>
        </w:rPr>
      </w:pPr>
      <w:r w:rsidRPr="009E586F">
        <w:rPr>
          <w:rFonts w:ascii="Times New Roman" w:hAnsi="Times New Roman" w:cs="Times New Roman"/>
          <w:b/>
          <w:i/>
          <w:color w:val="0D0D0D" w:themeColor="text1" w:themeTint="F2"/>
          <w:sz w:val="20"/>
          <w:szCs w:val="20"/>
        </w:rPr>
        <w:t>Estrategias y líneas de acción:</w:t>
      </w:r>
    </w:p>
    <w:p w:rsidR="006A3C7B" w:rsidRPr="009E586F" w:rsidRDefault="006A3C7B" w:rsidP="00D74066">
      <w:pPr>
        <w:spacing w:after="0" w:line="276" w:lineRule="auto"/>
        <w:rPr>
          <w:rFonts w:ascii="Times New Roman" w:hAnsi="Times New Roman" w:cs="Times New Roman"/>
          <w:b/>
          <w:i/>
          <w:color w:val="0D0D0D" w:themeColor="text1" w:themeTint="F2"/>
          <w:sz w:val="20"/>
          <w:szCs w:val="20"/>
        </w:rPr>
      </w:pPr>
    </w:p>
    <w:tbl>
      <w:tblPr>
        <w:tblStyle w:val="Tablaconcuadrcula"/>
        <w:tblW w:w="0" w:type="auto"/>
        <w:tblLook w:val="04A0" w:firstRow="1" w:lastRow="0" w:firstColumn="1" w:lastColumn="0" w:noHBand="0" w:noVBand="1"/>
      </w:tblPr>
      <w:tblGrid>
        <w:gridCol w:w="4489"/>
        <w:gridCol w:w="4489"/>
      </w:tblGrid>
      <w:tr w:rsidR="003F3955" w:rsidRPr="00B34432" w:rsidTr="004730E2">
        <w:tc>
          <w:tcPr>
            <w:tcW w:w="4489" w:type="dxa"/>
            <w:shd w:val="clear" w:color="auto" w:fill="C00000"/>
          </w:tcPr>
          <w:p w:rsidR="003F3955" w:rsidRPr="00B34432" w:rsidRDefault="003F3955" w:rsidP="004730E2">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Estrategias</w:t>
            </w:r>
          </w:p>
        </w:tc>
        <w:tc>
          <w:tcPr>
            <w:tcW w:w="4489" w:type="dxa"/>
            <w:shd w:val="clear" w:color="auto" w:fill="C00000"/>
          </w:tcPr>
          <w:p w:rsidR="003F3955" w:rsidRPr="00B34432" w:rsidRDefault="003F3955" w:rsidP="004730E2">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Líneas de acción</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la tasa de delitos denunciados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Trabajar con la ciudadanía en la prevención social.</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el déficit de elementos policiales.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Integrar, orientar y capacitar a los actuales y nuevos elementos de seguridad pública.</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Crear un cuerpo de reacción.</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Capacitar a los integrantes del grupo especializado en reacción para atender las localidades más vulnerables del municipio.</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el déficit en el parque de patrullas y equipamiento.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Concientizar y capacitar a los choferes de las patrullas de seguridad pública en hacer un mejor manejo del parque vehicular.</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 xml:space="preserve">Incrementar la tasa de seguimiento de asuntos </w:t>
            </w:r>
            <w:r w:rsidRPr="00B34432">
              <w:rPr>
                <w:rFonts w:ascii="Times New Roman" w:hAnsi="Times New Roman" w:cs="Times New Roman"/>
                <w:sz w:val="20"/>
                <w:szCs w:val="20"/>
              </w:rPr>
              <w:lastRenderedPageBreak/>
              <w:t>ante la fiscalía.</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Instalación de cámaras de video vigilancia, así como </w:t>
            </w:r>
            <w:r w:rsidRPr="00B34432">
              <w:rPr>
                <w:rFonts w:ascii="Times New Roman" w:hAnsi="Times New Roman" w:cs="Times New Roman"/>
                <w:sz w:val="20"/>
                <w:szCs w:val="20"/>
              </w:rPr>
              <w:lastRenderedPageBreak/>
              <w:t xml:space="preserve">generación de una base de datos sobre los registros de denuncias.  </w:t>
            </w:r>
          </w:p>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Establecer una instancia en el municipio que dé seguimiento a los asuntos ante la Fiscalía.</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lastRenderedPageBreak/>
              <w:t>Incrementar la capacitación y respeto a los  derechos humanos.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Conjuntamente con Asuntos Internos y Oficialía Mayor Administrativa gestionar capacitaciones constantes y diversas sobre los derechos humanos.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Incrementar la confianza en el Juzgado Municipal.</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Certificación del personal en mediación y conciliaciones a través del Juzgado Municipal.</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la tasa de detenidos por faltas administrativas.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Equipo interdisciplinario para mejorar el acercamiento a la población y reducir problemas sociales.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la tasa de emergencias ciudadanas.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capacitación ciudadana sobre protección civil y mejorar la prevención.</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la tasa de riesgo de desastres y efectos causados por fenómenos de tipo físico-químicos.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Instalación de dos unidades fijas de seguridad pública y protección civil que realicen evaluaciones trimestrales a los entes establecidos.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426" w:hanging="426"/>
              <w:jc w:val="both"/>
              <w:rPr>
                <w:rFonts w:ascii="Times New Roman" w:hAnsi="Times New Roman" w:cs="Times New Roman"/>
                <w:sz w:val="20"/>
                <w:szCs w:val="20"/>
              </w:rPr>
            </w:pPr>
            <w:r w:rsidRPr="00B34432">
              <w:rPr>
                <w:rFonts w:ascii="Times New Roman" w:hAnsi="Times New Roman" w:cs="Times New Roman"/>
                <w:sz w:val="20"/>
                <w:szCs w:val="20"/>
              </w:rPr>
              <w:t>Reducir el riesgo de incendios en lugares no protegidos con la realización de quemas controladas.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Revisar que el reglamento incorpore la capacitación por parte de los cuerpos de seguridad pública y protección civil a los integrantes se los ejidos municipales y pequeña propiedad.</w:t>
            </w:r>
          </w:p>
        </w:tc>
      </w:tr>
      <w:tr w:rsidR="006758B6" w:rsidRPr="00B34432" w:rsidTr="006758B6">
        <w:tc>
          <w:tcPr>
            <w:tcW w:w="4489" w:type="dxa"/>
          </w:tcPr>
          <w:p w:rsidR="006758B6" w:rsidRPr="00B34432" w:rsidRDefault="006758B6"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Reducir el riesgo de incendios forestales.</w:t>
            </w:r>
          </w:p>
        </w:tc>
        <w:tc>
          <w:tcPr>
            <w:tcW w:w="4489" w:type="dxa"/>
          </w:tcPr>
          <w:p w:rsidR="006758B6" w:rsidRPr="00B34432" w:rsidRDefault="006758B6" w:rsidP="006758B6">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Establecer capacitación en protección civil para la población en general y mecanismos de prevención y control en el reglamento para predios forestales.</w:t>
            </w:r>
          </w:p>
        </w:tc>
      </w:tr>
      <w:tr w:rsidR="006758B6" w:rsidRPr="00B34432" w:rsidTr="006758B6">
        <w:tc>
          <w:tcPr>
            <w:tcW w:w="4489" w:type="dxa"/>
          </w:tcPr>
          <w:p w:rsidR="006758B6" w:rsidRPr="00B34432" w:rsidRDefault="006758B6"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Reducir el riesgo de incendios en zonas urbanas.</w:t>
            </w:r>
          </w:p>
        </w:tc>
        <w:tc>
          <w:tcPr>
            <w:tcW w:w="4489" w:type="dxa"/>
          </w:tcPr>
          <w:p w:rsidR="006758B6" w:rsidRPr="00B34432" w:rsidRDefault="006758B6" w:rsidP="006758B6">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Actualizar el atlas de riesgo municipal y los mecanismos de vigilancia y prevención.</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los estudios y vigilancia en la atención y seguimiento a los asuntos del Ayuntamiento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Seguimiento a la aplicación y funcionamiento de la legislación local por comisiones, así como al desahogo de los asuntos propios del Ayuntamiento.</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las propuestas de resolución y políticas a adoptar para el mantenimiento de los servicios municipales.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Actualizar y proponer los ordenamientos necesarios para las dependencias del Ayuntamiento que brindan servicios públicos.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Instalar las comisiones para brindar las opiniones al pleno del Ayuntamiento.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Presentar los dictámenes correspondientes para su análisis y en su caso, solicitar su aprobación y aplicación en el municipio.</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las evaluaciones requeridas por las distintas instancias de rendición de cuentas y transparencia.</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Seguimiento y resguardo de expedientes de asuntos encomendados y propios de las comisiones e incorporación de los mismos en las páginas de transparencia del municipio.</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Convocar a las sesiones de Cabildo.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Revisar y actualizar el reglamento de sesiones en el que se incorpore la clasificación de los puntos de acuerdo así como el formato para su desahogo y publicación.</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Participar en los eventos cívicos y especiales.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actividades cívicas obligatorias en el año.</w:t>
            </w:r>
          </w:p>
        </w:tc>
      </w:tr>
      <w:tr w:rsidR="003F3955" w:rsidRPr="00B34432" w:rsidTr="006758B6">
        <w:tc>
          <w:tcPr>
            <w:tcW w:w="4489" w:type="dxa"/>
            <w:shd w:val="clear" w:color="auto" w:fill="FFFFFF" w:themeFill="background1"/>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lastRenderedPageBreak/>
              <w:t>Aprobar la Ley de Ingresos y Egresos del Ayuntamiento.</w:t>
            </w:r>
          </w:p>
        </w:tc>
        <w:tc>
          <w:tcPr>
            <w:tcW w:w="4489" w:type="dxa"/>
            <w:shd w:val="clear" w:color="auto" w:fill="FFFFFF" w:themeFill="background1"/>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revisión, actualización y propuesta para aprobación de Ley de Ingresos y Egresos antes del 15 de diciembre ante Cabildo.</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la gestión de recursos.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gestión de recursos ante el Estado y la Federación para el logro del programa de obra y actividades municipales.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Actualizar los sistemas de caja.</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Modernizar y actualizar los sistemas de cobro, así como de capacitación constante del personal de caja.</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Reducir el tiempo y los procesos de atención a los contribuyentes.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ampliación de horario del servicio en los tres primeros meses del ejercicio fiscal y establecimiento de una red común con los demás departamentos.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Actualizar el padrón de morosos respecto a pagos al Ayuntamiento.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Elaborar el programa de apremios por vertiente Aprovechando la información del Catastro y de los padrones actualizados por dirección. </w:t>
            </w:r>
          </w:p>
        </w:tc>
      </w:tr>
      <w:tr w:rsidR="006758B6" w:rsidRPr="00B34432" w:rsidTr="006758B6">
        <w:tc>
          <w:tcPr>
            <w:tcW w:w="4489" w:type="dxa"/>
          </w:tcPr>
          <w:p w:rsidR="006758B6" w:rsidRPr="00B34432" w:rsidRDefault="006758B6"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Reducir gastos en telefonía, gasolina y viáticos.</w:t>
            </w:r>
          </w:p>
        </w:tc>
        <w:tc>
          <w:tcPr>
            <w:tcW w:w="4489" w:type="dxa"/>
          </w:tcPr>
          <w:p w:rsidR="006758B6" w:rsidRPr="00B34432" w:rsidRDefault="006758B6" w:rsidP="006758B6">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Establecer control individualizado por cada unidad de transporte para la gasolina; cancelar todas las líneas telefónicas para funcionarios públicos; otorgar gastos para viáticos organizados y planeados bajo reglas estrictas con eventualidad solamente en caso necesario.</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Modernizar equipo de cómputo en la hacienda municipal.</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Adquisición de equipos de cómputos modernos y adecuados a las necesidades de las direcciones y departamentos.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Actualizar el padrón de trabajadores municipales.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revisión y cumplimiento de las atribuciones y obligaciones del personal de cada dirección,  conjuntamente con la dirección de Oficialía Mayor Administrativa.</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Incrementar la coordinación con las Direcciones de Catastro, Impuesto Predial, Hacienda Municipal, Registro Civil, Desarrollo Urbano, Obras Públicas, Ecología, Padrón y Licencias, Juzgado Municipal y la Secretaría General.</w:t>
            </w:r>
          </w:p>
        </w:tc>
        <w:tc>
          <w:tcPr>
            <w:tcW w:w="4489" w:type="dxa"/>
            <w:vAlign w:val="center"/>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visitas y cumplimiento de las obligaciones ciudadanas con la hacienda municipal por tipo de permiso, licencia, concesión o servicios del ayuntamiento por padrón  y dirección.</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Verificar el cumplimiento de las funciones asignadas al personal de cada dirección.</w:t>
            </w:r>
          </w:p>
        </w:tc>
        <w:tc>
          <w:tcPr>
            <w:tcW w:w="4489" w:type="dxa"/>
          </w:tcPr>
          <w:p w:rsidR="003F3955" w:rsidRPr="00B34432" w:rsidRDefault="003F3955" w:rsidP="003F3955">
            <w:pPr>
              <w:spacing w:before="60" w:after="0" w:line="276" w:lineRule="auto"/>
              <w:rPr>
                <w:rFonts w:ascii="Times New Roman" w:hAnsi="Times New Roman" w:cs="Times New Roman"/>
                <w:sz w:val="20"/>
                <w:szCs w:val="20"/>
              </w:rPr>
            </w:pPr>
            <w:r w:rsidRPr="00B34432">
              <w:rPr>
                <w:rFonts w:ascii="Times New Roman" w:hAnsi="Times New Roman" w:cs="Times New Roman"/>
                <w:sz w:val="20"/>
                <w:szCs w:val="20"/>
              </w:rPr>
              <w:t>Realización de un diagnóstico de necesidades y programa anual de capacitación por dirección.</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Regular las acciones del personal del Ayuntamiento en cumplimiento a la normatividad aplicable por Oficialía Mayor.</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Actualización del reglamento interno de trabajo para los empleados del Ayuntamiento incorporando las adecuaciones a los reglamentos individuales de los servicios municipales.</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Prevenir posibles actos de corrupción por parte de los integrantes de los cuerpos de Seguridad Pública Municipal.</w:t>
            </w:r>
          </w:p>
        </w:tc>
        <w:tc>
          <w:tcPr>
            <w:tcW w:w="4489" w:type="dxa"/>
            <w:vAlign w:val="center"/>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Realizar exámenes de detección de actos de corrupción.            </w:t>
            </w:r>
          </w:p>
        </w:tc>
      </w:tr>
      <w:tr w:rsidR="003F3955" w:rsidRPr="00B34432" w:rsidTr="006758B6">
        <w:tc>
          <w:tcPr>
            <w:tcW w:w="4489" w:type="dxa"/>
          </w:tcPr>
          <w:p w:rsidR="003F3955" w:rsidRPr="00B34432" w:rsidRDefault="003F3955" w:rsidP="006758B6">
            <w:pPr>
              <w:pStyle w:val="Prrafodelista"/>
              <w:numPr>
                <w:ilvl w:val="1"/>
                <w:numId w:val="24"/>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 xml:space="preserve">Detección de posibles malas prácticas de los integrantes de los cuerpos de Seguridad </w:t>
            </w:r>
            <w:r w:rsidRPr="00B34432">
              <w:rPr>
                <w:rFonts w:ascii="Times New Roman" w:hAnsi="Times New Roman" w:cs="Times New Roman"/>
                <w:sz w:val="20"/>
                <w:szCs w:val="20"/>
              </w:rPr>
              <w:lastRenderedPageBreak/>
              <w:t>Pública Municipal.</w:t>
            </w:r>
          </w:p>
        </w:tc>
        <w:tc>
          <w:tcPr>
            <w:tcW w:w="4489" w:type="dxa"/>
            <w:vAlign w:val="center"/>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Realizar exámenes de detección de malas prácticas.</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lastRenderedPageBreak/>
              <w:t>Incrementar la capacitación a los integrantes de los cuerpos de Seguridad Pública Municipal.</w:t>
            </w:r>
          </w:p>
        </w:tc>
        <w:tc>
          <w:tcPr>
            <w:tcW w:w="4489" w:type="dxa"/>
            <w:vAlign w:val="center"/>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Programa anual de capacitación en temas relacionados a derechos humanos; llenado de IPH; faltas administrativas cometidas por policías municipales; delitos cometidos por policías municipales.                               </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Actualizar los ordenamientos y lineamientos municipales.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actualización de la normatividad local, encaminado a mejorar y regular la función administrativa para dar cumplimiento a las leyes estatales y federales.</w:t>
            </w:r>
          </w:p>
        </w:tc>
      </w:tr>
      <w:tr w:rsidR="006758B6" w:rsidRPr="00B34432" w:rsidTr="006758B6">
        <w:tc>
          <w:tcPr>
            <w:tcW w:w="4489" w:type="dxa"/>
          </w:tcPr>
          <w:p w:rsidR="006758B6" w:rsidRPr="00B34432" w:rsidRDefault="006758B6"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Dar cumplimiento a las atribuciones establecidas en los ordenamientos municipales.</w:t>
            </w:r>
          </w:p>
        </w:tc>
        <w:tc>
          <w:tcPr>
            <w:tcW w:w="4489" w:type="dxa"/>
          </w:tcPr>
          <w:p w:rsidR="006758B6" w:rsidRPr="00B34432" w:rsidRDefault="006758B6" w:rsidP="006758B6">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revisión,  aplicación y capacitación sobre la reglamentación municipal que aplica en la responsabilidad de cada dirección.</w:t>
            </w:r>
          </w:p>
        </w:tc>
      </w:tr>
      <w:tr w:rsidR="006758B6" w:rsidRPr="00B34432" w:rsidTr="006758B6">
        <w:tc>
          <w:tcPr>
            <w:tcW w:w="4489" w:type="dxa"/>
          </w:tcPr>
          <w:p w:rsidR="006758B6" w:rsidRPr="00B34432" w:rsidRDefault="006758B6"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Asistir a las visitas de inspección que se realicen a la oficina encargada de la hacienda municipal.</w:t>
            </w:r>
          </w:p>
        </w:tc>
        <w:tc>
          <w:tcPr>
            <w:tcW w:w="4489" w:type="dxa"/>
          </w:tcPr>
          <w:p w:rsidR="006758B6" w:rsidRPr="00B34432" w:rsidRDefault="006758B6" w:rsidP="006758B6">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evaluación y seguimiento al desempeño de las direcciones para el cumplimiento del Presupuesto base Resultados, así como de la hacienda municipal.</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las funciones técnicas asignadas al área.</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para auditar la cuenta pública de hacienda municipal en tiempo y forma.</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las funciones de supervisión técnica.</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visitas de inspección a las diferentes dependencias del Ayuntamiento.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Realizar las actividades administrativas requeridas para cumplir con las funciones.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seguimiento al manual de organización y obligaciones con el Estado.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Registro y expedición de actas.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Informe digital mensual  a la Dirección General del Registro Civil del Estado y al Sistema Nacional de Registro.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Orientar a la población en diferentes problemas administrativos y legales relacionados con las actas.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registro y seguimiento de solicitudes de actos para el apoyo de la población de inicio a la culminación del caso.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Capacitar al personal de las oficialías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cuatrimestral de capacitación o actualización al personal</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Modernizar y mantener actualizados los padrones y registros.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digitalización de actas y capacitación a 4 empleados del personal.</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Capacitar al personal administrativo.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Atención y mejora continua de los servicios al ciudadano, manteniendo la capacitación a 7 empleados del registro civil.</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en óptima operación el parque vehicular del Ayuntamiento.</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revisión diaria a vehículos asignados a las direcciones del Ayuntamiento.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Reducir gastos de reparación del parque vehicular.</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Generar programa de mantenimiento preventivo con bitácora  de gastos por vehículo.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Reducir gasto de combustible del parque vehicular.</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Elaborar una bitácora de seguimiento al consumo de gasolina y kilometraje por vehículo.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el enlace entre la ciudadanía y la administración municipal.</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Coordinar, supervisar y evaluar las direcciones y dependencias del Ayuntamiento para garantizar el </w:t>
            </w:r>
            <w:r w:rsidRPr="00B34432">
              <w:rPr>
                <w:rFonts w:ascii="Times New Roman" w:hAnsi="Times New Roman" w:cs="Times New Roman"/>
                <w:sz w:val="20"/>
                <w:szCs w:val="20"/>
              </w:rPr>
              <w:lastRenderedPageBreak/>
              <w:t>adecuado servicio a la ciudadanía.</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lastRenderedPageBreak/>
              <w:t>Realizar las funciones establecidas en las disposiciones jurídicas aplicables.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Colaborar en las acciones y funciones relativas al aspecto legal y jurídico del municipio.</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Mantener y actualizar el portal con la información pública fundamental.</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actualización, seguimiento y verificación de información pública disponible en los formatos de PNT y en la LTAIPG en los artículos 8 y 15.</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Atender las solicitudes de información requeridas.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Revisar la plataforma INFOMEX y el correo municipal de transparencia para atender solicitudes que recibe el ayuntamiento y dar respuesta y con ello mantener actualizado el portal del SIRES.</w:t>
            </w:r>
          </w:p>
        </w:tc>
      </w:tr>
      <w:tr w:rsidR="003F3955" w:rsidRPr="00B34432" w:rsidTr="006758B6">
        <w:tc>
          <w:tcPr>
            <w:tcW w:w="4489" w:type="dxa"/>
          </w:tcPr>
          <w:p w:rsidR="003F3955" w:rsidRPr="00B34432" w:rsidRDefault="003F3955" w:rsidP="006758B6">
            <w:pPr>
              <w:pStyle w:val="Prrafodelista"/>
              <w:numPr>
                <w:ilvl w:val="1"/>
                <w:numId w:val="25"/>
              </w:numPr>
              <w:spacing w:before="60" w:after="0"/>
              <w:ind w:left="567" w:hanging="567"/>
              <w:jc w:val="both"/>
              <w:rPr>
                <w:rFonts w:ascii="Times New Roman" w:hAnsi="Times New Roman" w:cs="Times New Roman"/>
                <w:sz w:val="20"/>
                <w:szCs w:val="20"/>
              </w:rPr>
            </w:pPr>
            <w:r w:rsidRPr="00B34432">
              <w:rPr>
                <w:rFonts w:ascii="Times New Roman" w:hAnsi="Times New Roman" w:cs="Times New Roman"/>
                <w:sz w:val="20"/>
                <w:szCs w:val="20"/>
              </w:rPr>
              <w:t>Actualizar y capacitar al personal en las funciones asignadas.</w:t>
            </w:r>
          </w:p>
        </w:tc>
        <w:tc>
          <w:tcPr>
            <w:tcW w:w="4489" w:type="dxa"/>
          </w:tcPr>
          <w:p w:rsidR="003F3955" w:rsidRPr="00B34432" w:rsidRDefault="003F3955" w:rsidP="003F3955">
            <w:pPr>
              <w:spacing w:before="60"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Programa de capacitación en materia de transparencia, formatos y reportes de actividades.</w:t>
            </w:r>
          </w:p>
        </w:tc>
      </w:tr>
    </w:tbl>
    <w:p w:rsidR="003F3955" w:rsidRPr="00B34432" w:rsidRDefault="003F3955" w:rsidP="009D2233">
      <w:pPr>
        <w:spacing w:after="0" w:line="276" w:lineRule="auto"/>
        <w:rPr>
          <w:rFonts w:ascii="Times New Roman" w:hAnsi="Times New Roman" w:cs="Times New Roman"/>
          <w:sz w:val="20"/>
          <w:szCs w:val="20"/>
        </w:rPr>
      </w:pPr>
    </w:p>
    <w:p w:rsidR="009D2233" w:rsidRPr="00B34432" w:rsidRDefault="009D2233">
      <w:pPr>
        <w:spacing w:after="0" w:line="240" w:lineRule="auto"/>
        <w:rPr>
          <w:rFonts w:ascii="Times New Roman" w:eastAsia="Cambria" w:hAnsi="Times New Roman" w:cs="Times New Roman"/>
          <w:b/>
          <w:sz w:val="24"/>
          <w:szCs w:val="24"/>
        </w:rPr>
      </w:pPr>
      <w:r w:rsidRPr="00B34432">
        <w:rPr>
          <w:rFonts w:ascii="Times New Roman" w:eastAsia="Cambria" w:hAnsi="Times New Roman" w:cs="Times New Roman"/>
          <w:b/>
          <w:sz w:val="24"/>
          <w:szCs w:val="24"/>
        </w:rPr>
        <w:br w:type="page"/>
      </w:r>
    </w:p>
    <w:p w:rsidR="009E586F" w:rsidRDefault="009E586F" w:rsidP="003F3955">
      <w:pPr>
        <w:spacing w:after="0" w:line="240" w:lineRule="auto"/>
        <w:rPr>
          <w:rFonts w:ascii="Times New Roman" w:eastAsia="Cambria" w:hAnsi="Times New Roman" w:cs="Times New Roman"/>
          <w:b/>
          <w:sz w:val="24"/>
          <w:szCs w:val="24"/>
        </w:rPr>
        <w:sectPr w:rsidR="009E586F" w:rsidSect="00BD233C">
          <w:type w:val="continuous"/>
          <w:pgSz w:w="12240" w:h="15840"/>
          <w:pgMar w:top="1417" w:right="1701" w:bottom="1417" w:left="1701" w:header="708" w:footer="708" w:gutter="0"/>
          <w:cols w:space="708"/>
          <w:docGrid w:linePitch="360"/>
        </w:sectPr>
      </w:pPr>
    </w:p>
    <w:p w:rsidR="004A7EA3" w:rsidRPr="00B34432" w:rsidRDefault="004A7EA3" w:rsidP="003F3955">
      <w:pPr>
        <w:spacing w:after="0" w:line="240" w:lineRule="auto"/>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Eje 2: Desarrollo Social</w:t>
      </w:r>
    </w:p>
    <w:p w:rsidR="00D146A8" w:rsidRPr="00B34432" w:rsidRDefault="00D146A8" w:rsidP="003F3955">
      <w:pPr>
        <w:spacing w:after="0" w:line="240" w:lineRule="auto"/>
        <w:rPr>
          <w:rFonts w:ascii="Times New Roman" w:eastAsia="Cambria" w:hAnsi="Times New Roman" w:cs="Times New Roman"/>
          <w:b/>
          <w:sz w:val="24"/>
          <w:szCs w:val="24"/>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Municipio de Ixtlahuacán de los Membrillos ha registrado estándares de bienestar social satisfactorios al presentar un Índice de Rezago Social (IRS) muy bajo, encontrándose entre el 10% de los municipios que presentan el IRS más bajo.</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Para el año 2019, Ixtlahuacán de los Membrillos ocupó el lugar 2,215 respecto a un total de 2,446 municipios analizados en el país, no obstante a ello existen áreas de oportunidad para que la totalidad de la población disponga de una calidad de vida satisfactoria, ya que aún persisten sectores de la población que registran analfabetismo, no asisten a la escuela, cuentan con una educación básica incompleta o no disponen de servicios de salud, entre otros indicadores de desarrollo social.</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D146A8">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rPr>
        <w:t xml:space="preserve">El eje municipal </w:t>
      </w:r>
      <w:r w:rsidRPr="00B34432">
        <w:rPr>
          <w:rFonts w:ascii="Times New Roman" w:hAnsi="Times New Roman" w:cs="Times New Roman"/>
          <w:i/>
          <w:sz w:val="20"/>
          <w:szCs w:val="20"/>
        </w:rPr>
        <w:t xml:space="preserve">Desarrollo Social </w:t>
      </w:r>
      <w:r w:rsidRPr="00B34432">
        <w:rPr>
          <w:rFonts w:ascii="Times New Roman" w:hAnsi="Times New Roman" w:cs="Times New Roman"/>
          <w:sz w:val="20"/>
          <w:szCs w:val="20"/>
        </w:rPr>
        <w:t xml:space="preserve">se alinea con el eje general de </w:t>
      </w:r>
      <w:r w:rsidRPr="00B34432">
        <w:rPr>
          <w:rFonts w:ascii="Times New Roman" w:hAnsi="Times New Roman" w:cs="Times New Roman"/>
          <w:i/>
          <w:sz w:val="20"/>
          <w:szCs w:val="20"/>
        </w:rPr>
        <w:t xml:space="preserve">Bienestar </w:t>
      </w:r>
      <w:r w:rsidRPr="00B34432">
        <w:rPr>
          <w:rFonts w:ascii="Times New Roman" w:hAnsi="Times New Roman" w:cs="Times New Roman"/>
          <w:sz w:val="20"/>
          <w:szCs w:val="20"/>
        </w:rPr>
        <w:t xml:space="preserve">establecido en el PND y retoma su objetivo que establece: </w:t>
      </w:r>
      <w:r w:rsidRPr="00B34432">
        <w:rPr>
          <w:rFonts w:ascii="Times New Roman" w:hAnsi="Times New Roman" w:cs="Times New Roman"/>
          <w:bCs/>
          <w:i/>
          <w:sz w:val="20"/>
          <w:szCs w:val="20"/>
          <w:lang w:val="es-ES"/>
        </w:rPr>
        <w:t>Garantizar el ejercicio efectivo de los derechos económicos, sociales, culturales y ambientales, con énfasis en la reducción de brechas de desigualdad y condiciones de vulnerabilidad y discriminación en poblaciones y territorios.</w:t>
      </w:r>
      <w:r w:rsidRPr="00B34432">
        <w:rPr>
          <w:rFonts w:ascii="Times New Roman" w:hAnsi="Times New Roman" w:cs="Times New Roman"/>
          <w:b/>
          <w:bCs/>
          <w:sz w:val="20"/>
          <w:szCs w:val="20"/>
          <w:lang w:val="es-ES"/>
        </w:rPr>
        <w:t xml:space="preserve"> </w:t>
      </w:r>
    </w:p>
    <w:p w:rsidR="00D146A8" w:rsidRPr="00B34432" w:rsidRDefault="00D146A8" w:rsidP="00D146A8">
      <w:pPr>
        <w:spacing w:after="0" w:line="276" w:lineRule="auto"/>
        <w:jc w:val="both"/>
        <w:rPr>
          <w:rFonts w:ascii="Times New Roman" w:hAnsi="Times New Roman" w:cs="Times New Roman"/>
          <w:i/>
          <w:sz w:val="20"/>
          <w:szCs w:val="20"/>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objetivo propuesto por el Gobierno Federal responde a lo establecido en la Constitución Política de los Estados Unidos Mexicanos, en la cual se señala que todas las personas gozarán de los derechos humanos, así como de las garantías para su protección, siendo el Estado mexicano el responsable de su cumplimiento. </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adecuada coordinación y colaboración entre los tres órdenes de gobierno podrán hacer posible que la población que aún vive en condiciones de rezago o con alguna carencia social pueda revertir su situación a favor de su persona, familia y comunidad, reduciendo la desigualdad de oportunidades y brindando acceso a mejores condiciones de vida, cuestiones que son prioritarias para un adecuado desarrollo humano y territorial en el cual la población pueda hacer efectivos sus derechos económicos, sociales y culturales.</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Dado lo anterior, el Municipio tendrá especial cuidado en mejorar la cobertura y calidad de los servicios que por Ley le corresponde brindar a su población, así como en establecer y/o participar en los procesos de colaboración y coordinación necesarios para que las instancias de los gobiernos estatal y federal puedan, a su vez, ampliar la cobertura y mejorar la calidad de los servicios que les competen. </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Como también se ha señalado, la mayor burocracia a la que se enfrenta el ciudadano hoy en día, es la fragmentación de funciones y toma de decisiones, procesos burocráticos a partir de los cuales se diluye la responsabilidad del desarrollo integral de la persona y su garantía del pleno ejercicio de sus derechos humanos.</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Para incrementar el Índice de Desarrollo Social en el Municipio de Ixtlahuacán se dispone de la participación de 17 instancias municipales, siendo éstas: Sistema de Agua Potable y Alcantarillado (SEMAPA), Alumbrado Público, Parques y Jardines, Aseo Público, Desarrollo Social, Instituto de la Mujer, Educación y Deporte, Cultura y Recreación, Servicios Públicos, Cementerios, DIF, Atención Ciudadana, Participación Ciudadana, Servicios Médicos, Agencias Municipales, Delegaciones Municipales y Comunicación Social, áreas de gobierno municipal que ejercen el </w:t>
      </w:r>
      <w:r w:rsidR="00D3386F" w:rsidRPr="00B34432">
        <w:rPr>
          <w:rFonts w:ascii="Times New Roman" w:hAnsi="Times New Roman" w:cs="Times New Roman"/>
          <w:sz w:val="20"/>
          <w:szCs w:val="20"/>
        </w:rPr>
        <w:t>3</w:t>
      </w:r>
      <w:r w:rsidR="0028639C" w:rsidRPr="00B34432">
        <w:rPr>
          <w:rFonts w:ascii="Times New Roman" w:hAnsi="Times New Roman" w:cs="Times New Roman"/>
          <w:sz w:val="20"/>
          <w:szCs w:val="20"/>
        </w:rPr>
        <w:t>4.66</w:t>
      </w:r>
      <w:r w:rsidR="00D3386F" w:rsidRPr="00B34432">
        <w:rPr>
          <w:rFonts w:ascii="Times New Roman" w:hAnsi="Times New Roman" w:cs="Times New Roman"/>
          <w:sz w:val="20"/>
          <w:szCs w:val="20"/>
        </w:rPr>
        <w:t>%</w:t>
      </w:r>
      <w:r w:rsidRPr="00B34432">
        <w:rPr>
          <w:rFonts w:ascii="Times New Roman" w:hAnsi="Times New Roman" w:cs="Times New Roman"/>
          <w:sz w:val="20"/>
          <w:szCs w:val="20"/>
        </w:rPr>
        <w:t xml:space="preserve"> del presupuesto anual.</w:t>
      </w:r>
    </w:p>
    <w:p w:rsidR="004730E2" w:rsidRPr="00B34432" w:rsidRDefault="004730E2"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t>Situación Actual</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D146A8">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sobreexplotación del acuífero es uno de los principales problemas que enfrenta actualmente el Municipio de Ixtlahuacán de los Membrillos, y de no aplicarse alguna alternativa de solución esta problemática se agravará al paso de los años, ya que la demanda de agua para consumo humano y para el consumo de los sectores productivos (agropecuario, industria, servicios) está en aumento constante. </w:t>
      </w:r>
    </w:p>
    <w:p w:rsidR="00D146A8" w:rsidRPr="00B34432" w:rsidRDefault="00D146A8" w:rsidP="00D146A8">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Una acción preventiva es optimizar el uso y el consumo del vital líquido evitando su desperdicio, para ello, se efectuará un diagnóstico de las </w:t>
      </w:r>
      <w:r w:rsidRPr="00B34432">
        <w:rPr>
          <w:rFonts w:ascii="Times New Roman" w:hAnsi="Times New Roman" w:cs="Times New Roman"/>
          <w:sz w:val="20"/>
          <w:szCs w:val="20"/>
        </w:rPr>
        <w:lastRenderedPageBreak/>
        <w:t>condiciones actuales de las redes de agua potable para detectar posibles fugas, asimismo, se analizará la operatividad y el funcionamiento de las plantas de tratamiento así como la calidad del agua que aportan con el propósito de valorar la posibilidad de reusar el agua tratada en el riego de parques y jardines u otros usos que permitan reducir el consumo de agua limpia.</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En lo referente al servicio de alumbrado público, este también presenta un déficit debido a los altos costos de operación que registra, es así que se requiere de un programa de renovación y mejora para una óptima operación del mismo. Otro servicio que necesita ser modernizado y mejorado es el sistema de recolección de residuos sólidos, ya que al no disponerse del equipo ni de las unidades de recolección suficientes, esto hace que la calidad y eficiencia del servicio no sea la adecuada, ello aunado a los altos costos de mantenimiento que requieren los equipos existente; también debe de ser considerado que el incremento demográfico conlleva un incremento en el volumen de residuos sólidos urbanos, por lo que disponer de un programa de crecimiento y mejora en el servicio de limpia y aseo público que contemple la separación de residuos sólidos, será lo más conveniente para afrontar con eficiencia y eficacia la creciente demanda que registrará en un futuro inmediato este servicio. La problemática que se presenta en estos servicios públicos serán atendidas con la mayor prontitud posible y conforme se disponga de los recursos suficientes para ello.</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Por lo que respecta al área de Parques y Jardines, se ha detectado que existe un déficit de áreas verdes y espacios públicos, situación que la propia población manifestó en la consulta efectuada sobre el tema. Aunado a esta necesidad, también se identificó la carencia de espacios y equipamiento deportivo. Al respecto, será necesario considerar un proceso de crecimiento de estos espacios y de una mejora de los ya existentes, esto con el propósito de que la población disponga de más y mejores espacios públicos en donde pueda realizar actividades de ocio, descanso, esparcimiento e integración familiar y social. </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suma del déficit de jardines, áreas verdes y deportivas incide en el déficit de espacios públicos, lo cual provoca que las actividades de esparcimiento personal, familiar o con grupos de iguales sean limitadas o pocas, a lo que se suma la poca diversidad y número de eventos culturales y artísticos que se presentan en el municipio, ante ello, la actual administración redoblará esfuerzos en coordinación con las áreas de promoción social y cultural para ofrecer alternativas de distracción, esparcimiento e integración familiar y social a la ciudadanía, pues no debemos olvidar el dicho que indica que el ocio es la madre de todos los vicios.</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Para el logro de lo mencionado anteriormente, se propone integrar un programa coordinado entre las áreas responsables del deporte, la cultura, la mujer, el desarrollo social y la integración familiar  para que ofrezcan una variedad y continuidad de eventos deportivos, sociales, artísticos y culturales de tal forma que la población que reside en el municipio pueda integrarse o seleccionar de entre las diversas actividades de integración social y familiar que más favorezcan a su familia.</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desarrollo social no debe ser concebido solo como el acceso a esquemas de seguridad social, servicios médicos o servicios en la vivienda, también debe de incluir y complementarse con acciones que realmente favorezcan el crecimiento de la persona y fortalezcan la integración familiar, eliminando paulatinamente la violencia y desigualdad a que pueden ser sometidos algunos integrantes de la familia por su condición de edad, sexo o situación económica.</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Por lo antes indicado se reconoce, en primer lugar, la existencia de familias que no tiene acceso a esquemas de seguridad social y servicios médicos, lo cual incide en sus condiciones de salud y en la angustia y desesperación cuando un familiar enferma o registra algún percance que pone en riesgo su integridad física o mental, asimismo, se reconoce que aún persiste, y en algunas áreas se ha incrementado, el maltrato hacia las mujeres, niños o adultos mayores, propiciando el incremento de la desigualdad y marginación de estos grupos vulnerables. Ante ello, el Instituto de </w:t>
      </w:r>
      <w:r w:rsidRPr="00B34432">
        <w:rPr>
          <w:rFonts w:ascii="Times New Roman" w:hAnsi="Times New Roman" w:cs="Times New Roman"/>
          <w:sz w:val="20"/>
          <w:szCs w:val="20"/>
        </w:rPr>
        <w:lastRenderedPageBreak/>
        <w:t>la Mujer, conjuntamente con el área de Desarrollo Social y el DIF se proponen prevenir, atender y en la medida de sus posibilidades reducir el grado de marginación, discriminación y violencia que en materia económica y social viven varias personas y grupos vulnerables que residen en el municipio, incrementando el nivel de servicios y de atención que actualmente brindan.</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tarea anterior no es sencilla, para transformar un espacio físico se requiere de recursos económicos, para transformar a un ser humano se requiere de la voluntad de la persona, del conocimiento técnico y profesional adecuado, así como de los recursos económicos que permitan operar los programas apropiados, a lo que se suma la continuidad del proyecto. En otras palabras, el Municipio redoblará los esfuerzos y establecerá una línea de trabajo que permita contribuir al desarrollo integral de las personas. Sin mejores hombres y mujeres no podrá impulsarse una mejor calidad de vida en nuestro municipio y cualquier acción de mejora económica o impulso económico enfrentará un posible fracaso.</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En materia de cementerios, un área que poco interés representa para la mayoría de la población, se ha identificado la necesidad de realizar un mantenimiento preventivo y correctivo a dichos espacios, así como la de actualizar y aplicar el reglamento correspondiente, para lo cual se realizará un diagnóstico que permita regularizar y dar certeza jurídica a los propietarios a la par de preparar un programa de rehabilitación y conservación del cementerio.</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La obra social no puede concretarse ni tener éxito si la población no participa activamente en ella, por lo que las áreas de Participación Ciudadana, Comunicación Social, Delegaciones Municipales y Agencias Municipales serán claves y estratégicas para tender el puente de comunicación y contacto entre las distintas áreas de la administración pública municipal y los ciudadanos, y así poder mejorar el nivel de atención, diálogo e información que permita a la ciudadanía aumentar su confianza y comunicación con las diversas áreas administrativas, lo que a su vez permitirá incrementar la participación y </w:t>
      </w:r>
      <w:r w:rsidRPr="00B34432">
        <w:rPr>
          <w:rFonts w:ascii="Times New Roman" w:hAnsi="Times New Roman" w:cs="Times New Roman"/>
          <w:sz w:val="20"/>
          <w:szCs w:val="20"/>
        </w:rPr>
        <w:lastRenderedPageBreak/>
        <w:t>comprensión del quehacer municipal para alcanzar las metas y objetivos del municipio que involucran a todos por igual.</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t>Oportunidades y vocacionamiento</w:t>
      </w:r>
    </w:p>
    <w:p w:rsidR="00D146A8" w:rsidRPr="00B34432" w:rsidRDefault="00D146A8" w:rsidP="004730E2">
      <w:pPr>
        <w:spacing w:after="0" w:line="276" w:lineRule="auto"/>
        <w:rPr>
          <w:rFonts w:ascii="Times New Roman" w:hAnsi="Times New Roman" w:cs="Times New Roman"/>
          <w:color w:val="A6A6A6" w:themeColor="background1" w:themeShade="A6"/>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Municipio de Ixtlahuacán de los Membrillos dispone de varias áreas de oportunidad, entendidas éstas como las oportunidades y fortalezas que permitirán dar cumplimiento a los objetivos establecidos para el eje </w:t>
      </w:r>
      <w:r w:rsidRPr="00B34432">
        <w:rPr>
          <w:rFonts w:ascii="Times New Roman" w:hAnsi="Times New Roman" w:cs="Times New Roman"/>
          <w:i/>
          <w:sz w:val="20"/>
          <w:szCs w:val="20"/>
        </w:rPr>
        <w:t>Desarrollo Social.</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Para lograr un desarrollo social se requiere como potencialidad el disponer de personal capacitado y profesionalizado en las áreas de Seguridad Pública, Protección Civil, Sistema de Agua Potable y Alcantarillado, Alumbrado Público, Parques y Jardines, Aseo Público, Desarrollo Social, Instituto de la Mujer, Deporte, Educación, Cultura y Recreación, Servicios Públicos, Cementerios, DIF, Atención Ciudadana, Servicios Médicos, Agencias Municipales, Delegaciones Municipales y Comunicación Social.</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No obstante que hay acciones por emprender, tareas por realizar y pendientes por atender, se confirma que durante el primer periodo de gestión municipal del Dr. Cervantes se lograron fortalecer a través de equipamiento y personal las áreas responsables de brindar los servicios públicos municipales, al mismo tiempo de gestionar y establecer la coordinación requerida con las áreas de salud, educación y prestaciones sociales que dependen del gobierno federal y estatal, así mismo, se fortalecieron y crearon las áreas de atención que están al pendiente de los grupos vulnerables y se operaron los programas de fomento al deporte, la cultura y la integración familiar entre otros. En resumen, se realizaron las acciones de mejora administrativa que están haciendo más eficientes y eficaces los servicios públicos, brindando así una mejor atención a los ciudadanos que acuden a las distintas instancias y oficinas municipales, manteniendo y elevando la calidad de vida de la población.</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La segunda área de oportunidad se presenta en los servidores públicos que adquirieron experiencia y dominio en sus puestos de trabajo, pues gracias a la continuidad de la administración municipal éstos conocen el quehacer y la normatividad municipal.</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confianza que la población depositó en la administración 20l5-2018 y que se refrendó para el periodo 2018-2021 evitó la etapa de aprendizaje que se presenta al inicio de todas las administraciones que por primera ocasión asumen el gobierno municipal, es así que desde el primer día de este segundo periodo administrativo se encuentran trabajando al 100% todas las áreas de servicios públicos que brindan atención a la población.</w:t>
      </w: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tercera fortaleza se presenta en los ordenamientos jurídicos y administrativos, así como en los manuales de operación y procedimientos con que cuenta actualmente la presente administración municipal. Si bien se reconoce que algunos de ellos requieren de ser actualizados, también se reconoce que se dispone del conocimiento y la experiencia para iniciar la revisión y el ajuste de los mismos, lo que permitirá hacer más eficiente la labor municipal.</w:t>
      </w:r>
    </w:p>
    <w:p w:rsidR="009E586F" w:rsidRDefault="009E586F" w:rsidP="004730E2">
      <w:pPr>
        <w:spacing w:after="0" w:line="276" w:lineRule="auto"/>
        <w:jc w:val="both"/>
        <w:rPr>
          <w:rFonts w:ascii="Times New Roman" w:hAnsi="Times New Roman" w:cs="Times New Roman"/>
          <w:sz w:val="20"/>
          <w:szCs w:val="20"/>
        </w:rPr>
      </w:pPr>
    </w:p>
    <w:p w:rsidR="009E586F" w:rsidRPr="00B34432" w:rsidRDefault="009E586F"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jc w:val="both"/>
        <w:rPr>
          <w:rFonts w:ascii="Times New Roman" w:hAnsi="Times New Roman" w:cs="Times New Roman"/>
          <w:sz w:val="20"/>
          <w:szCs w:val="20"/>
        </w:rPr>
      </w:pPr>
    </w:p>
    <w:p w:rsidR="00D146A8" w:rsidRPr="00B34432" w:rsidRDefault="00D146A8" w:rsidP="004730E2">
      <w:pPr>
        <w:spacing w:after="0" w:line="276" w:lineRule="auto"/>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t>Propuestas ciudadanas</w:t>
      </w:r>
    </w:p>
    <w:p w:rsidR="00D146A8" w:rsidRDefault="00D146A8" w:rsidP="004730E2">
      <w:pPr>
        <w:spacing w:after="0" w:line="276" w:lineRule="auto"/>
        <w:rPr>
          <w:rFonts w:ascii="Times New Roman" w:hAnsi="Times New Roman" w:cs="Times New Roman"/>
          <w:i/>
          <w:color w:val="A6A6A6" w:themeColor="background1" w:themeShade="A6"/>
          <w:sz w:val="20"/>
          <w:szCs w:val="20"/>
        </w:rPr>
      </w:pPr>
    </w:p>
    <w:p w:rsidR="00D146A8" w:rsidRDefault="00D146A8" w:rsidP="00E51127">
      <w:pPr>
        <w:spacing w:after="0" w:line="240" w:lineRule="auto"/>
        <w:rPr>
          <w:rFonts w:ascii="Times New Roman" w:hAnsi="Times New Roman" w:cs="Times New Roman"/>
          <w:sz w:val="20"/>
          <w:szCs w:val="20"/>
        </w:rPr>
      </w:pPr>
      <w:r w:rsidRPr="00B34432">
        <w:rPr>
          <w:rFonts w:ascii="Times New Roman" w:hAnsi="Times New Roman" w:cs="Times New Roman"/>
          <w:sz w:val="20"/>
          <w:szCs w:val="20"/>
        </w:rPr>
        <w:t>La población manifestó en los foros de consulta ciudadana las necesidades y carencias siguientes:</w:t>
      </w:r>
    </w:p>
    <w:p w:rsidR="009E586F" w:rsidRPr="00B34432" w:rsidRDefault="009E586F" w:rsidP="009E586F">
      <w:pPr>
        <w:spacing w:after="0" w:line="240" w:lineRule="auto"/>
        <w:ind w:firstLine="284"/>
        <w:rPr>
          <w:rFonts w:ascii="Times New Roman" w:hAnsi="Times New Roman" w:cs="Times New Roman"/>
          <w:sz w:val="20"/>
          <w:szCs w:val="20"/>
        </w:rPr>
      </w:pP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Falta de maestros, cobro excesivo en las cuotas escolares y falta de pago a docentes.</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 xml:space="preserve">Solicitan pláticas </w:t>
      </w:r>
      <w:r w:rsidR="00EA4E61" w:rsidRPr="00E51127">
        <w:rPr>
          <w:rFonts w:ascii="Times New Roman" w:hAnsi="Times New Roman" w:cs="Times New Roman"/>
          <w:sz w:val="20"/>
          <w:szCs w:val="20"/>
        </w:rPr>
        <w:t>p</w:t>
      </w:r>
      <w:r w:rsidRPr="00E51127">
        <w:rPr>
          <w:rFonts w:ascii="Times New Roman" w:hAnsi="Times New Roman" w:cs="Times New Roman"/>
          <w:sz w:val="20"/>
          <w:szCs w:val="20"/>
        </w:rPr>
        <w:t>sicológicas en el DIF municipal.</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La atención que brindan algunas oficinas municipales a la población es inadecuada (no atienden bien).</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El tianguis genera bastante ruido y basura.</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Se necesita nombrar un responsable en la Casa de la Cultura y darle mantenimiento al teatro.</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Se requieren más cursos y talleres, así como la realización de eventos culturales para los días domingos.</w:t>
      </w:r>
    </w:p>
    <w:p w:rsidR="009E586F" w:rsidRPr="00B34432" w:rsidRDefault="009E586F" w:rsidP="00E51127">
      <w:pPr>
        <w:pStyle w:val="Prrafodelista"/>
        <w:spacing w:after="0" w:line="240" w:lineRule="auto"/>
        <w:ind w:left="284"/>
        <w:jc w:val="both"/>
        <w:rPr>
          <w:rFonts w:ascii="Times New Roman" w:hAnsi="Times New Roman" w:cs="Times New Roman"/>
          <w:sz w:val="20"/>
          <w:szCs w:val="20"/>
        </w:rPr>
      </w:pP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lastRenderedPageBreak/>
        <w:t>Se requiere de un programa para regularizar y dar certeza jurídica a la propiedad en el panteón.</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 xml:space="preserve">Persisten irregularidades en el servicio de agua potable como carencia de agua en el día, tarifas exageradamente altas e irregularidad en los horarios de servicio. </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Existe carencia de la red de drenaje en algunas calles, sectores y poblados del municipio.</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Necesidad de renovar la red de agua potable.</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Se requiere del sistema de drenaje y empedrado en la calle Juan Escutia en Lomas de Atequiza.</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Inconformidad de que la tubería de drenaje pasa por debajo de las casas ubicadas en las calles Ignacio Allende y Torrecillas.</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 xml:space="preserve">Necesidad de solucionar la problemática de estancamiento de aguas durante la época de lluvia en el arroyo que pasa por la calle Ignacio Allende debido al paso restringido que se ubica debajo de la carretera. </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De las seis plantas de tratamiento de aguas residuales de que dispone el municipio, solo operan adecuadamente dos.</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No existe presencia de SAMAPA en Agua Escondida.</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sz w:val="20"/>
          <w:szCs w:val="20"/>
        </w:rPr>
      </w:pPr>
      <w:r w:rsidRPr="00E51127">
        <w:rPr>
          <w:rFonts w:ascii="Times New Roman" w:hAnsi="Times New Roman" w:cs="Times New Roman"/>
          <w:sz w:val="20"/>
          <w:szCs w:val="20"/>
        </w:rPr>
        <w:t>Solicitan más espacios recreativos para las familias y los niños, así como la construcción de canchas y áreas para ejercicio (gimnasios al aire libre).</w:t>
      </w:r>
    </w:p>
    <w:p w:rsidR="00D146A8" w:rsidRPr="00E51127" w:rsidRDefault="00D146A8" w:rsidP="00E51127">
      <w:pPr>
        <w:pStyle w:val="Prrafodelista"/>
        <w:numPr>
          <w:ilvl w:val="0"/>
          <w:numId w:val="42"/>
        </w:numPr>
        <w:spacing w:after="0" w:line="240" w:lineRule="auto"/>
        <w:ind w:left="284"/>
        <w:jc w:val="both"/>
        <w:rPr>
          <w:rFonts w:ascii="Times New Roman" w:hAnsi="Times New Roman" w:cs="Times New Roman"/>
          <w:color w:val="808080" w:themeColor="background1" w:themeShade="80"/>
          <w:sz w:val="20"/>
          <w:szCs w:val="20"/>
        </w:rPr>
      </w:pPr>
      <w:r w:rsidRPr="00E51127">
        <w:rPr>
          <w:rFonts w:ascii="Times New Roman" w:hAnsi="Times New Roman" w:cs="Times New Roman"/>
          <w:color w:val="808080" w:themeColor="background1" w:themeShade="80"/>
          <w:sz w:val="20"/>
          <w:szCs w:val="20"/>
        </w:rPr>
        <w:t>Demandan la programación de más actividades deportivas durante toda la semana.</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Se requiere el dar mantenimiento y realizar la limpieza de los basureros.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t>Piden ampliar la red de alumbrado público.</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Solicitan la rehabilitación de la unidad deportiva Lomas.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t>Demandan mejorar el servicio que otorga la Unidad de Servicios Médicos, así como ampliar el horario a 24 horas.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Se requiere incrementar el número de paramédicos, enfermeras y médicos.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t>Faltan ambulancias.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Se necesita mejorar y ampliar el servicio de transporte público.</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t>En materia de alumbrado público solicitan proteger las lámparas, ampliar la red de alumbrado, reparación de luminarias y ausencia de lámparas en la calle López Mateos en Atequiza.</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Requieren se aumente la eficiencia en el proceso de recolección de basura.</w:t>
      </w:r>
    </w:p>
    <w:p w:rsidR="009E586F" w:rsidRPr="009E586F" w:rsidRDefault="009E586F" w:rsidP="00DD59F0">
      <w:pPr>
        <w:pStyle w:val="Prrafodelista"/>
        <w:spacing w:line="240" w:lineRule="auto"/>
        <w:ind w:left="284"/>
        <w:rPr>
          <w:rFonts w:ascii="Times New Roman" w:hAnsi="Times New Roman" w:cs="Times New Roman"/>
          <w:sz w:val="20"/>
          <w:szCs w:val="20"/>
        </w:rPr>
      </w:pPr>
    </w:p>
    <w:p w:rsidR="009E586F" w:rsidRPr="00B34432" w:rsidRDefault="009E586F" w:rsidP="00DD59F0">
      <w:pPr>
        <w:pStyle w:val="Prrafodelista"/>
        <w:spacing w:after="0" w:line="240" w:lineRule="auto"/>
        <w:ind w:left="284"/>
        <w:jc w:val="both"/>
        <w:rPr>
          <w:rFonts w:ascii="Times New Roman" w:hAnsi="Times New Roman" w:cs="Times New Roman"/>
          <w:sz w:val="20"/>
          <w:szCs w:val="20"/>
        </w:rPr>
      </w:pP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lastRenderedPageBreak/>
        <w:t>Solicitan se realice la limpieza del camino a las Águilas, pues existe mucha basura, presencia de maleza y animales muertos, así como envases de residuos químicos en todos los campos.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Piden incrementar el equipo y herramientas para el personal de aseo y poder mejorar así el servicio.</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t>El Rodeo presenta un exceso de basura en su periferia, por lo que se solicita se realice una limpieza para una mejor imagen urbana.</w:t>
      </w:r>
    </w:p>
    <w:p w:rsidR="009E586F" w:rsidRPr="00B34432" w:rsidRDefault="009E586F" w:rsidP="00DD59F0">
      <w:pPr>
        <w:pStyle w:val="Prrafodelista"/>
        <w:spacing w:after="0" w:line="240" w:lineRule="auto"/>
        <w:ind w:left="284"/>
        <w:jc w:val="both"/>
        <w:rPr>
          <w:rFonts w:ascii="Times New Roman" w:hAnsi="Times New Roman" w:cs="Times New Roman"/>
          <w:color w:val="808080" w:themeColor="background1" w:themeShade="80"/>
          <w:sz w:val="20"/>
          <w:szCs w:val="20"/>
        </w:rPr>
      </w:pP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Solicitan sea implementado un programa de separación de basura y generación de composta.</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color w:val="808080" w:themeColor="background1" w:themeShade="80"/>
          <w:sz w:val="20"/>
          <w:szCs w:val="20"/>
        </w:rPr>
      </w:pPr>
      <w:r w:rsidRPr="00DD59F0">
        <w:rPr>
          <w:rFonts w:ascii="Times New Roman" w:hAnsi="Times New Roman" w:cs="Times New Roman"/>
          <w:color w:val="808080" w:themeColor="background1" w:themeShade="80"/>
          <w:sz w:val="20"/>
          <w:szCs w:val="20"/>
        </w:rPr>
        <w:t>Ausencia de servicios públicos en Huerta Vieja, por lo que solicitan la introducción de los mismos.</w:t>
      </w:r>
    </w:p>
    <w:p w:rsidR="00D146A8" w:rsidRPr="00DD59F0" w:rsidRDefault="00D146A8" w:rsidP="00DD59F0">
      <w:pPr>
        <w:pStyle w:val="Prrafodelista"/>
        <w:numPr>
          <w:ilvl w:val="0"/>
          <w:numId w:val="43"/>
        </w:numPr>
        <w:spacing w:after="0" w:line="240" w:lineRule="auto"/>
        <w:ind w:left="284"/>
        <w:jc w:val="both"/>
        <w:rPr>
          <w:rFonts w:ascii="Times New Roman" w:hAnsi="Times New Roman" w:cs="Times New Roman"/>
          <w:sz w:val="20"/>
          <w:szCs w:val="20"/>
        </w:rPr>
      </w:pPr>
      <w:r w:rsidRPr="00DD59F0">
        <w:rPr>
          <w:rFonts w:ascii="Times New Roman" w:hAnsi="Times New Roman" w:cs="Times New Roman"/>
          <w:sz w:val="20"/>
          <w:szCs w:val="20"/>
        </w:rPr>
        <w:t>Se requiere enmallar el terreno de la bomba de agua localizada en el fraccionamiento Valle de Lago.</w:t>
      </w:r>
    </w:p>
    <w:p w:rsidR="009E586F" w:rsidRDefault="009E586F" w:rsidP="004730E2">
      <w:pPr>
        <w:spacing w:after="0" w:line="276" w:lineRule="auto"/>
        <w:jc w:val="both"/>
        <w:rPr>
          <w:rFonts w:ascii="Times New Roman" w:hAnsi="Times New Roman" w:cs="Times New Roman"/>
          <w:b/>
          <w:i/>
          <w:color w:val="A6A6A6" w:themeColor="background1" w:themeShade="A6"/>
          <w:sz w:val="20"/>
          <w:szCs w:val="20"/>
        </w:rPr>
        <w:sectPr w:rsidR="009E586F" w:rsidSect="009E586F">
          <w:type w:val="continuous"/>
          <w:pgSz w:w="12240" w:h="15840"/>
          <w:pgMar w:top="1417" w:right="1701" w:bottom="1417" w:left="1701" w:header="708" w:footer="708" w:gutter="0"/>
          <w:cols w:num="2" w:space="720"/>
          <w:docGrid w:linePitch="360"/>
        </w:sectPr>
      </w:pPr>
    </w:p>
    <w:p w:rsidR="009E586F" w:rsidRDefault="009E586F" w:rsidP="004730E2">
      <w:pPr>
        <w:spacing w:after="0" w:line="276" w:lineRule="auto"/>
        <w:jc w:val="both"/>
        <w:rPr>
          <w:rFonts w:ascii="Times New Roman" w:hAnsi="Times New Roman" w:cs="Times New Roman"/>
          <w:b/>
          <w:i/>
          <w:color w:val="A6A6A6" w:themeColor="background1" w:themeShade="A6"/>
          <w:sz w:val="20"/>
          <w:szCs w:val="20"/>
        </w:rPr>
      </w:pPr>
    </w:p>
    <w:p w:rsidR="009E586F" w:rsidRDefault="009E586F" w:rsidP="004730E2">
      <w:pPr>
        <w:spacing w:after="0" w:line="276" w:lineRule="auto"/>
        <w:jc w:val="both"/>
        <w:rPr>
          <w:rFonts w:ascii="Times New Roman" w:hAnsi="Times New Roman" w:cs="Times New Roman"/>
          <w:b/>
          <w:i/>
          <w:color w:val="A6A6A6" w:themeColor="background1" w:themeShade="A6"/>
          <w:sz w:val="20"/>
          <w:szCs w:val="20"/>
        </w:rPr>
      </w:pPr>
    </w:p>
    <w:p w:rsidR="009E586F" w:rsidRDefault="009E586F" w:rsidP="004730E2">
      <w:pPr>
        <w:spacing w:after="0" w:line="276" w:lineRule="auto"/>
        <w:jc w:val="both"/>
        <w:rPr>
          <w:rFonts w:ascii="Times New Roman" w:hAnsi="Times New Roman" w:cs="Times New Roman"/>
          <w:b/>
          <w:i/>
          <w:color w:val="A6A6A6" w:themeColor="background1" w:themeShade="A6"/>
          <w:sz w:val="20"/>
          <w:szCs w:val="20"/>
        </w:rPr>
      </w:pPr>
    </w:p>
    <w:p w:rsidR="00D146A8" w:rsidRPr="00832909" w:rsidRDefault="00D146A8" w:rsidP="00832909">
      <w:pPr>
        <w:spacing w:after="0" w:line="276" w:lineRule="auto"/>
        <w:rPr>
          <w:rFonts w:ascii="Times New Roman" w:hAnsi="Times New Roman" w:cs="Times New Roman"/>
          <w:b/>
          <w:i/>
          <w:color w:val="A6A6A6" w:themeColor="background1" w:themeShade="A6"/>
          <w:sz w:val="20"/>
          <w:szCs w:val="20"/>
        </w:rPr>
      </w:pPr>
      <w:r w:rsidRPr="00832909">
        <w:rPr>
          <w:rFonts w:ascii="Times New Roman" w:hAnsi="Times New Roman" w:cs="Times New Roman"/>
          <w:b/>
          <w:i/>
          <w:color w:val="A6A6A6" w:themeColor="background1" w:themeShade="A6"/>
          <w:sz w:val="20"/>
          <w:szCs w:val="20"/>
        </w:rPr>
        <w:t xml:space="preserve">Objetivo General: </w:t>
      </w:r>
    </w:p>
    <w:p w:rsidR="00D146A8" w:rsidRPr="00B34432" w:rsidRDefault="00D146A8" w:rsidP="004730E2">
      <w:pPr>
        <w:spacing w:after="0" w:line="276" w:lineRule="auto"/>
        <w:jc w:val="both"/>
        <w:rPr>
          <w:rFonts w:ascii="Times New Roman" w:hAnsi="Times New Roman" w:cs="Times New Roman"/>
          <w:b/>
          <w:i/>
          <w:color w:val="A6A6A6" w:themeColor="background1" w:themeShade="A6"/>
          <w:sz w:val="20"/>
          <w:szCs w:val="20"/>
        </w:rPr>
      </w:pPr>
    </w:p>
    <w:p w:rsidR="00D146A8" w:rsidRPr="00B34432" w:rsidRDefault="00D146A8" w:rsidP="00DC703B">
      <w:pPr>
        <w:pStyle w:val="Prrafodelista"/>
        <w:numPr>
          <w:ilvl w:val="0"/>
          <w:numId w:val="38"/>
        </w:numPr>
        <w:spacing w:after="0"/>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Incrementar el Índice de Desarrollo Social en el Municipio.</w:t>
      </w:r>
    </w:p>
    <w:p w:rsidR="00D146A8" w:rsidRPr="00B34432" w:rsidRDefault="00D146A8" w:rsidP="00DC703B">
      <w:pPr>
        <w:pStyle w:val="Prrafodelista"/>
        <w:numPr>
          <w:ilvl w:val="0"/>
          <w:numId w:val="38"/>
        </w:numPr>
        <w:spacing w:after="0"/>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 xml:space="preserve">Contribuir con el Gobierno Federal a </w:t>
      </w:r>
      <w:r w:rsidRPr="00B34432">
        <w:rPr>
          <w:rFonts w:ascii="Times New Roman" w:hAnsi="Times New Roman" w:cs="Times New Roman"/>
          <w:bCs/>
          <w:i/>
          <w:color w:val="000000" w:themeColor="text1"/>
          <w:sz w:val="20"/>
          <w:szCs w:val="20"/>
          <w:lang w:val="es-ES"/>
        </w:rPr>
        <w:t>Garantizar el ejercicio efectivo de los derechos económicos, sociales, culturales y ambientales, con énfasis en la reducción de brechas de desigualdad y condiciones de vulnerabilidad y discriminación en poblaciones y territorios.</w:t>
      </w:r>
    </w:p>
    <w:p w:rsidR="00D146A8" w:rsidRPr="00B34432" w:rsidRDefault="00D146A8" w:rsidP="00DC703B">
      <w:pPr>
        <w:pStyle w:val="Prrafodelista"/>
        <w:numPr>
          <w:ilvl w:val="0"/>
          <w:numId w:val="38"/>
        </w:numPr>
        <w:spacing w:after="0"/>
        <w:jc w:val="both"/>
        <w:rPr>
          <w:rFonts w:ascii="Times New Roman" w:hAnsi="Times New Roman" w:cs="Times New Roman"/>
          <w:color w:val="000000" w:themeColor="text1"/>
          <w:sz w:val="20"/>
          <w:szCs w:val="20"/>
        </w:rPr>
      </w:pPr>
      <w:r w:rsidRPr="00B34432">
        <w:rPr>
          <w:rFonts w:ascii="Times New Roman" w:hAnsi="Times New Roman" w:cs="Times New Roman"/>
          <w:color w:val="000000" w:themeColor="text1"/>
          <w:sz w:val="20"/>
          <w:szCs w:val="20"/>
        </w:rPr>
        <w:t xml:space="preserve">Colaborar con el estado de Jalisco </w:t>
      </w:r>
      <w:r w:rsidR="00443D92" w:rsidRPr="00B34432">
        <w:rPr>
          <w:rFonts w:ascii="Times New Roman" w:hAnsi="Times New Roman" w:cs="Times New Roman"/>
          <w:color w:val="000000" w:themeColor="text1"/>
          <w:sz w:val="20"/>
          <w:szCs w:val="20"/>
        </w:rPr>
        <w:t>en el objetivo que establezca en materia de desarrollo social.</w:t>
      </w:r>
    </w:p>
    <w:p w:rsidR="00D146A8" w:rsidRPr="00B34432" w:rsidRDefault="00D146A8" w:rsidP="004730E2">
      <w:pPr>
        <w:spacing w:after="0" w:line="276" w:lineRule="auto"/>
        <w:rPr>
          <w:rFonts w:ascii="Times New Roman" w:hAnsi="Times New Roman" w:cs="Times New Roman"/>
          <w:sz w:val="20"/>
          <w:szCs w:val="20"/>
        </w:rPr>
      </w:pPr>
    </w:p>
    <w:p w:rsidR="00D146A8" w:rsidRPr="00B34432" w:rsidRDefault="00D146A8" w:rsidP="004730E2">
      <w:pPr>
        <w:spacing w:after="0" w:line="276" w:lineRule="auto"/>
        <w:rPr>
          <w:rFonts w:ascii="Times New Roman" w:hAnsi="Times New Roman" w:cs="Times New Roman"/>
          <w:sz w:val="20"/>
          <w:szCs w:val="20"/>
        </w:rPr>
      </w:pPr>
    </w:p>
    <w:p w:rsidR="00A95F80" w:rsidRPr="00DD59F0" w:rsidRDefault="00A86534" w:rsidP="00A95F80">
      <w:pPr>
        <w:spacing w:after="0" w:line="276" w:lineRule="auto"/>
        <w:contextualSpacing/>
        <w:jc w:val="both"/>
        <w:rPr>
          <w:rFonts w:ascii="Times New Roman" w:eastAsia="Cambria" w:hAnsi="Times New Roman" w:cs="Times New Roman"/>
          <w:b/>
          <w:i/>
          <w:sz w:val="20"/>
          <w:szCs w:val="20"/>
        </w:rPr>
      </w:pPr>
      <w:r w:rsidRPr="00DD59F0">
        <w:rPr>
          <w:rFonts w:ascii="Times New Roman" w:eastAsia="Cambria" w:hAnsi="Times New Roman" w:cs="Times New Roman"/>
          <w:b/>
          <w:i/>
          <w:sz w:val="20"/>
          <w:szCs w:val="20"/>
        </w:rPr>
        <w:t>Estrategias y líneas de acción</w:t>
      </w:r>
    </w:p>
    <w:p w:rsidR="004A7EA3" w:rsidRPr="00B34432" w:rsidRDefault="004A7EA3" w:rsidP="004A7EA3">
      <w:pPr>
        <w:spacing w:after="0" w:line="276" w:lineRule="auto"/>
        <w:contextualSpacing/>
        <w:jc w:val="both"/>
        <w:rPr>
          <w:rFonts w:ascii="Times New Roman" w:eastAsia="Cambria" w:hAnsi="Times New Roman" w:cs="Times New Roman"/>
          <w:sz w:val="20"/>
          <w:szCs w:val="20"/>
        </w:rPr>
      </w:pPr>
    </w:p>
    <w:tbl>
      <w:tblPr>
        <w:tblStyle w:val="Tablaconcuadrcula"/>
        <w:tblW w:w="9066" w:type="dxa"/>
        <w:tblLook w:val="04A0" w:firstRow="1" w:lastRow="0" w:firstColumn="1" w:lastColumn="0" w:noHBand="0" w:noVBand="1"/>
      </w:tblPr>
      <w:tblGrid>
        <w:gridCol w:w="4361"/>
        <w:gridCol w:w="4705"/>
      </w:tblGrid>
      <w:tr w:rsidR="004730E2" w:rsidRPr="00B34432" w:rsidTr="00DD59F0">
        <w:trPr>
          <w:trHeight w:val="527"/>
        </w:trPr>
        <w:tc>
          <w:tcPr>
            <w:tcW w:w="4361" w:type="dxa"/>
            <w:shd w:val="clear" w:color="auto" w:fill="E36C0A" w:themeFill="accent6" w:themeFillShade="BF"/>
            <w:vAlign w:val="center"/>
          </w:tcPr>
          <w:p w:rsidR="004730E2" w:rsidRPr="00B34432" w:rsidRDefault="004730E2" w:rsidP="00DD59F0">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Estrategias</w:t>
            </w:r>
          </w:p>
        </w:tc>
        <w:tc>
          <w:tcPr>
            <w:tcW w:w="4705" w:type="dxa"/>
            <w:shd w:val="clear" w:color="auto" w:fill="E36C0A" w:themeFill="accent6" w:themeFillShade="BF"/>
            <w:vAlign w:val="center"/>
          </w:tcPr>
          <w:p w:rsidR="004730E2" w:rsidRPr="00B34432" w:rsidRDefault="004730E2" w:rsidP="00DD59F0">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Líneas de acción</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6"/>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la sobreexplotación del acuífero.</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Gestionar un estudio de aguas subterráneas.</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6"/>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Cubrir la  demanda de agua para uso industrial.</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Instalación de macro medidores en pozos municipales.</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6"/>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Cubrir la demanda de agua para uso doméstico.</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Programa de cultura del agua.  </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Construcción de 2 pozos profundos.</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6"/>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Realizar un diagnóstico de las condiciones de redes de agua.</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Reemplazar el colector principal de la línea de drenaje.</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6"/>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Reparar las plantas de tratamiento que funcionan inadecuadamente.</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Rehabilitación de 4 plantas de tratamiento.</w:t>
            </w:r>
          </w:p>
        </w:tc>
      </w:tr>
      <w:tr w:rsidR="000441E1" w:rsidRPr="00B34432" w:rsidTr="00DD59F0">
        <w:trPr>
          <w:trHeight w:val="1159"/>
        </w:trPr>
        <w:tc>
          <w:tcPr>
            <w:tcW w:w="4361" w:type="dxa"/>
            <w:hideMark/>
          </w:tcPr>
          <w:p w:rsidR="000441E1" w:rsidRPr="00B34432" w:rsidRDefault="000441E1" w:rsidP="00341E87">
            <w:pPr>
              <w:pStyle w:val="Prrafodelista"/>
              <w:numPr>
                <w:ilvl w:val="1"/>
                <w:numId w:val="26"/>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Mejorar las condiciones de captación y conducción de agua pluvial.</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Desazolve de cárcamos.</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Construcción del humedal Arroyo los Sabinos.</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7"/>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 alumbrado público.</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Instalación de luminarias led.</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7"/>
              </w:numPr>
              <w:spacing w:before="120" w:after="0" w:line="240" w:lineRule="auto"/>
              <w:ind w:left="512"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lastRenderedPageBreak/>
              <w:t>Reducir los costos de operación del alumbrado público.</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Instalación de equipos de medición en igual número de circuitos municipales.</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7"/>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del sistema de iluminación.</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Mantenimiento y preservación de luminarias.</w:t>
            </w:r>
          </w:p>
        </w:tc>
      </w:tr>
      <w:tr w:rsidR="000441E1" w:rsidRPr="00B34432" w:rsidTr="00DD59F0">
        <w:trPr>
          <w:trHeight w:val="707"/>
        </w:trPr>
        <w:tc>
          <w:tcPr>
            <w:tcW w:w="4361" w:type="dxa"/>
            <w:vAlign w:val="center"/>
            <w:hideMark/>
          </w:tcPr>
          <w:p w:rsidR="000441E1" w:rsidRPr="00B34432" w:rsidRDefault="000441E1" w:rsidP="001507C2">
            <w:pPr>
              <w:pStyle w:val="Prrafodelista"/>
              <w:numPr>
                <w:ilvl w:val="1"/>
                <w:numId w:val="27"/>
              </w:numPr>
              <w:spacing w:before="120" w:after="0" w:line="240" w:lineRule="auto"/>
              <w:ind w:left="512" w:hanging="512"/>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 áreas verdes y espacios públicos.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Programa de mantenimiento, arreglo, rehabilitación y preservación de áreas verdes en plazas públicas y avenida principal de cabecera.</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7"/>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del equipo de recolección de residuos sólidos.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Gestión de la adquisición de equipo y vehículos de recolección de residuos sólidos.</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gasto de mantenimiento del equipo de recolección de residuos sólidos existente.</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Instalación de</w:t>
            </w:r>
            <w:r w:rsidRPr="00B34432">
              <w:rPr>
                <w:rFonts w:ascii="Times New Roman" w:eastAsia="Times New Roman" w:hAnsi="Times New Roman" w:cs="Times New Roman"/>
                <w:color w:val="FF0000"/>
                <w:sz w:val="20"/>
                <w:szCs w:val="20"/>
                <w:lang w:eastAsia="es-MX"/>
              </w:rPr>
              <w:t xml:space="preserve"> </w:t>
            </w:r>
            <w:r w:rsidRPr="00B34432">
              <w:rPr>
                <w:rFonts w:ascii="Times New Roman" w:eastAsia="Times New Roman" w:hAnsi="Times New Roman" w:cs="Times New Roman"/>
                <w:color w:val="000000"/>
                <w:sz w:val="20"/>
                <w:szCs w:val="20"/>
                <w:lang w:eastAsia="es-MX"/>
              </w:rPr>
              <w:t>contenedores de basura en colonias, fraccionamientos y comunidades rurales y realizar el mantenimiento preventivo a camiones recolectores de basura.</w:t>
            </w:r>
          </w:p>
        </w:tc>
      </w:tr>
      <w:tr w:rsidR="000441E1" w:rsidRPr="00B34432" w:rsidTr="00DD59F0">
        <w:trPr>
          <w:trHeight w:val="707"/>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volumen de residuos sólidos sin separación.</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Creación de nuevas rutas de recolección de residuos, impulsando la separación de basura. </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porcentaje de personas sin acceso a la seguridad social.</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Desarrollar un plan estratégico de colaboración entre Gobierno Federal, Estatal y Municipal, orientado al empleo, capacitación, y desarrollo económico de la sociedad, familiar e individual.</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el porcentaje de población derechohabiente a servicios de salud.</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Promover  y difundir  la incorporación  de todos los beneficiarios de los diferentes programas federales, estatales y municipales al Seguro Popular, manteniendo activas sus pólizas de cobertura.</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número de familias en pobreza.</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Atender las zonas de atención prioritaria, para que accedan a los servicios básicos.</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porcentaje de maltrato a mujeres.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Desarrollar 2 programas para prevenir y erradicar la violencia de género:</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1.- Proyecto quiérete Mujer; y</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2.- Proyecto Junto a ti.</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8"/>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la desigualdad y marginación a la mujer.</w:t>
            </w:r>
          </w:p>
          <w:p w:rsidR="000441E1" w:rsidRPr="00B34432" w:rsidRDefault="000441E1" w:rsidP="000441E1">
            <w:pPr>
              <w:spacing w:before="120" w:after="0"/>
              <w:ind w:left="512" w:hanging="512"/>
              <w:jc w:val="both"/>
              <w:rPr>
                <w:rFonts w:ascii="Times New Roman" w:eastAsia="Times New Roman" w:hAnsi="Times New Roman" w:cs="Times New Roman"/>
                <w:color w:val="000000"/>
                <w:sz w:val="20"/>
                <w:szCs w:val="20"/>
                <w:lang w:eastAsia="es-MX"/>
              </w:rPr>
            </w:pP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Implementar los programas  "Mujer es poder"  y "Mujeres en acción".</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Actualizar el Reglamento a Ley de Acceso a una Vida Libre de Violencia. </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Elaboración del Reglamento a la Ley de Igualdad para Mujeres y Hombres. </w:t>
            </w:r>
          </w:p>
          <w:p w:rsidR="000441E1" w:rsidRPr="00B34432" w:rsidRDefault="000441E1" w:rsidP="000441E1">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Ambos reglamentos serán adaptados de  acuerdo a lo observado por la Secretaría de Igualdad Sustantiva.</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9"/>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 equipamiento y material deportivo</w:t>
            </w:r>
            <w:r w:rsidR="002543F9"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2543F9">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Programa de mantenimiento</w:t>
            </w:r>
            <w:r w:rsidR="002543F9" w:rsidRPr="00B34432">
              <w:rPr>
                <w:rFonts w:ascii="Times New Roman" w:eastAsia="Times New Roman" w:hAnsi="Times New Roman" w:cs="Times New Roman"/>
                <w:color w:val="000000"/>
                <w:sz w:val="20"/>
                <w:szCs w:val="20"/>
                <w:lang w:eastAsia="es-MX"/>
              </w:rPr>
              <w:t xml:space="preserve"> </w:t>
            </w:r>
            <w:r w:rsidRPr="00B34432">
              <w:rPr>
                <w:rFonts w:ascii="Times New Roman" w:eastAsia="Times New Roman" w:hAnsi="Times New Roman" w:cs="Times New Roman"/>
                <w:color w:val="000000"/>
                <w:sz w:val="20"/>
                <w:szCs w:val="20"/>
                <w:lang w:eastAsia="es-MX"/>
              </w:rPr>
              <w:t>preventivo de</w:t>
            </w:r>
            <w:r w:rsidRPr="00B34432">
              <w:rPr>
                <w:rFonts w:ascii="Times New Roman" w:eastAsia="Times New Roman" w:hAnsi="Times New Roman" w:cs="Times New Roman"/>
                <w:color w:val="FF0000"/>
                <w:sz w:val="20"/>
                <w:szCs w:val="20"/>
                <w:lang w:eastAsia="es-MX"/>
              </w:rPr>
              <w:t xml:space="preserve"> </w:t>
            </w:r>
            <w:r w:rsidRPr="00B34432">
              <w:rPr>
                <w:rFonts w:ascii="Times New Roman" w:eastAsia="Times New Roman" w:hAnsi="Times New Roman" w:cs="Times New Roman"/>
                <w:color w:val="000000"/>
                <w:sz w:val="20"/>
                <w:szCs w:val="20"/>
                <w:lang w:eastAsia="es-MX"/>
              </w:rPr>
              <w:t>unidades y áreas deportivas</w:t>
            </w:r>
            <w:r w:rsidR="002543F9" w:rsidRPr="00B34432">
              <w:rPr>
                <w:rFonts w:ascii="Times New Roman" w:eastAsia="Times New Roman" w:hAnsi="Times New Roman" w:cs="Times New Roman"/>
                <w:color w:val="000000"/>
                <w:sz w:val="20"/>
                <w:szCs w:val="20"/>
                <w:lang w:eastAsia="es-MX"/>
              </w:rPr>
              <w:t>.</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9"/>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los torneos y actividades deportivas</w:t>
            </w:r>
            <w:r w:rsidR="002543F9"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Realizar torneos relámpago en cada comité vecinal deportivo</w:t>
            </w:r>
            <w:r w:rsidR="002543F9" w:rsidRPr="00B34432">
              <w:rPr>
                <w:rFonts w:ascii="Times New Roman" w:eastAsia="Times New Roman" w:hAnsi="Times New Roman" w:cs="Times New Roman"/>
                <w:color w:val="000000"/>
                <w:sz w:val="20"/>
                <w:szCs w:val="20"/>
                <w:lang w:eastAsia="es-MX"/>
              </w:rPr>
              <w:t>.</w:t>
            </w:r>
          </w:p>
        </w:tc>
      </w:tr>
      <w:tr w:rsidR="000441E1" w:rsidRPr="00B34432" w:rsidTr="00DD59F0">
        <w:trPr>
          <w:trHeight w:val="340"/>
        </w:trPr>
        <w:tc>
          <w:tcPr>
            <w:tcW w:w="4361" w:type="dxa"/>
            <w:hideMark/>
          </w:tcPr>
          <w:p w:rsidR="000441E1" w:rsidRPr="00B34432" w:rsidRDefault="002543F9" w:rsidP="00341E87">
            <w:pPr>
              <w:pStyle w:val="Prrafodelista"/>
              <w:numPr>
                <w:ilvl w:val="1"/>
                <w:numId w:val="29"/>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w:t>
            </w:r>
            <w:r w:rsidR="000441E1" w:rsidRPr="00B34432">
              <w:rPr>
                <w:rFonts w:ascii="Times New Roman" w:eastAsia="Times New Roman" w:hAnsi="Times New Roman" w:cs="Times New Roman"/>
                <w:color w:val="000000"/>
                <w:sz w:val="20"/>
                <w:szCs w:val="20"/>
                <w:lang w:eastAsia="es-MX"/>
              </w:rPr>
              <w:t xml:space="preserve">ncrementar el número de ligas </w:t>
            </w:r>
            <w:r w:rsidRPr="00B34432">
              <w:rPr>
                <w:rFonts w:ascii="Times New Roman" w:eastAsia="Times New Roman" w:hAnsi="Times New Roman" w:cs="Times New Roman"/>
                <w:color w:val="000000"/>
                <w:sz w:val="20"/>
                <w:szCs w:val="20"/>
                <w:lang w:eastAsia="es-MX"/>
              </w:rPr>
              <w:t xml:space="preserve">deportivas </w:t>
            </w:r>
            <w:r w:rsidR="000441E1" w:rsidRPr="00B34432">
              <w:rPr>
                <w:rFonts w:ascii="Times New Roman" w:eastAsia="Times New Roman" w:hAnsi="Times New Roman" w:cs="Times New Roman"/>
                <w:color w:val="000000"/>
                <w:sz w:val="20"/>
                <w:szCs w:val="20"/>
                <w:lang w:eastAsia="es-MX"/>
              </w:rPr>
              <w:t>en el municipio</w:t>
            </w:r>
            <w:r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Organizar una liga deportiva en cada comité vecinal</w:t>
            </w:r>
            <w:r w:rsidR="002543F9" w:rsidRPr="00B34432">
              <w:rPr>
                <w:rFonts w:ascii="Times New Roman" w:eastAsia="Times New Roman" w:hAnsi="Times New Roman" w:cs="Times New Roman"/>
                <w:color w:val="000000"/>
                <w:sz w:val="20"/>
                <w:szCs w:val="20"/>
                <w:lang w:eastAsia="es-MX"/>
              </w:rPr>
              <w:t>.</w:t>
            </w:r>
          </w:p>
        </w:tc>
      </w:tr>
      <w:tr w:rsidR="000441E1" w:rsidRPr="00B34432" w:rsidTr="00DD59F0">
        <w:trPr>
          <w:trHeight w:val="340"/>
        </w:trPr>
        <w:tc>
          <w:tcPr>
            <w:tcW w:w="4361" w:type="dxa"/>
            <w:hideMark/>
          </w:tcPr>
          <w:p w:rsidR="000441E1" w:rsidRPr="00B34432" w:rsidRDefault="002543F9" w:rsidP="00341E87">
            <w:pPr>
              <w:pStyle w:val="Prrafodelista"/>
              <w:numPr>
                <w:ilvl w:val="1"/>
                <w:numId w:val="29"/>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lastRenderedPageBreak/>
              <w:t>Buscar talentos deportivos.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Desarrollar talleres de capacitación y entrenamiento para atletas a la olimpiada nacional</w:t>
            </w:r>
            <w:r w:rsidR="002543F9" w:rsidRPr="00B34432">
              <w:rPr>
                <w:rFonts w:ascii="Times New Roman" w:eastAsia="Times New Roman" w:hAnsi="Times New Roman" w:cs="Times New Roman"/>
                <w:color w:val="000000"/>
                <w:sz w:val="20"/>
                <w:szCs w:val="20"/>
                <w:lang w:eastAsia="es-MX"/>
              </w:rPr>
              <w:t>.</w:t>
            </w:r>
          </w:p>
        </w:tc>
      </w:tr>
      <w:tr w:rsidR="000441E1" w:rsidRPr="00B34432" w:rsidTr="00DD59F0">
        <w:trPr>
          <w:trHeight w:val="340"/>
        </w:trPr>
        <w:tc>
          <w:tcPr>
            <w:tcW w:w="4361" w:type="dxa"/>
            <w:hideMark/>
          </w:tcPr>
          <w:p w:rsidR="000441E1" w:rsidRPr="00B34432" w:rsidRDefault="000441E1" w:rsidP="00341E87">
            <w:pPr>
              <w:pStyle w:val="Prrafodelista"/>
              <w:numPr>
                <w:ilvl w:val="1"/>
                <w:numId w:val="29"/>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 equipamiento escolar</w:t>
            </w:r>
            <w:r w:rsidR="002543F9" w:rsidRPr="00B34432">
              <w:rPr>
                <w:rFonts w:ascii="Times New Roman" w:eastAsia="Times New Roman" w:hAnsi="Times New Roman" w:cs="Times New Roman"/>
                <w:color w:val="000000"/>
                <w:sz w:val="20"/>
                <w:szCs w:val="20"/>
                <w:lang w:eastAsia="es-MX"/>
              </w:rPr>
              <w:t>.</w:t>
            </w:r>
            <w:r w:rsidRPr="00B34432">
              <w:rPr>
                <w:rFonts w:ascii="Times New Roman" w:eastAsia="Times New Roman" w:hAnsi="Times New Roman" w:cs="Times New Roman"/>
                <w:color w:val="000000"/>
                <w:sz w:val="20"/>
                <w:szCs w:val="20"/>
                <w:lang w:eastAsia="es-MX"/>
              </w:rPr>
              <w:t xml:space="preserve"> </w:t>
            </w:r>
          </w:p>
        </w:tc>
        <w:tc>
          <w:tcPr>
            <w:tcW w:w="4705" w:type="dxa"/>
            <w:hideMark/>
          </w:tcPr>
          <w:p w:rsidR="000441E1" w:rsidRPr="00B34432" w:rsidRDefault="000441E1" w:rsidP="002543F9">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Tramitar a través de la Dirección de Atención a la Infraestructura Escolar</w:t>
            </w:r>
            <w:r w:rsidR="002543F9" w:rsidRPr="00B34432">
              <w:rPr>
                <w:rFonts w:ascii="Times New Roman" w:eastAsia="Times New Roman" w:hAnsi="Times New Roman" w:cs="Times New Roman"/>
                <w:color w:val="000000"/>
                <w:sz w:val="20"/>
                <w:szCs w:val="20"/>
                <w:lang w:eastAsia="es-MX"/>
              </w:rPr>
              <w:t xml:space="preserve"> la adquisición de</w:t>
            </w:r>
            <w:r w:rsidRPr="00B34432">
              <w:rPr>
                <w:rFonts w:ascii="Times New Roman" w:eastAsia="Times New Roman" w:hAnsi="Times New Roman" w:cs="Times New Roman"/>
                <w:color w:val="000000"/>
                <w:sz w:val="20"/>
                <w:szCs w:val="20"/>
                <w:lang w:eastAsia="es-MX"/>
              </w:rPr>
              <w:t xml:space="preserve"> equipamiento </w:t>
            </w:r>
            <w:r w:rsidR="002543F9" w:rsidRPr="00B34432">
              <w:rPr>
                <w:rFonts w:ascii="Times New Roman" w:eastAsia="Times New Roman" w:hAnsi="Times New Roman" w:cs="Times New Roman"/>
                <w:color w:val="000000"/>
                <w:sz w:val="20"/>
                <w:szCs w:val="20"/>
                <w:lang w:eastAsia="es-MX"/>
              </w:rPr>
              <w:t xml:space="preserve">para </w:t>
            </w:r>
            <w:r w:rsidRPr="00B34432">
              <w:rPr>
                <w:rFonts w:ascii="Times New Roman" w:eastAsia="Times New Roman" w:hAnsi="Times New Roman" w:cs="Times New Roman"/>
                <w:color w:val="000000"/>
                <w:sz w:val="20"/>
                <w:szCs w:val="20"/>
                <w:lang w:eastAsia="es-MX"/>
              </w:rPr>
              <w:t>escuelas.</w:t>
            </w:r>
          </w:p>
        </w:tc>
      </w:tr>
      <w:tr w:rsidR="000441E1" w:rsidRPr="00B34432" w:rsidTr="00DD59F0">
        <w:trPr>
          <w:trHeight w:val="340"/>
        </w:trPr>
        <w:tc>
          <w:tcPr>
            <w:tcW w:w="4361" w:type="dxa"/>
            <w:hideMark/>
          </w:tcPr>
          <w:p w:rsidR="000441E1" w:rsidRPr="00B34432" w:rsidRDefault="000441E1" w:rsidP="00341E87">
            <w:pPr>
              <w:pStyle w:val="Prrafodelista"/>
              <w:numPr>
                <w:ilvl w:val="1"/>
                <w:numId w:val="30"/>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la deserción escolar</w:t>
            </w:r>
            <w:r w:rsidR="002543F9" w:rsidRPr="00B34432">
              <w:rPr>
                <w:rFonts w:ascii="Times New Roman" w:eastAsia="Times New Roman" w:hAnsi="Times New Roman" w:cs="Times New Roman"/>
                <w:color w:val="000000"/>
                <w:sz w:val="20"/>
                <w:szCs w:val="20"/>
                <w:lang w:eastAsia="es-MX"/>
              </w:rPr>
              <w:t>.</w:t>
            </w:r>
          </w:p>
        </w:tc>
        <w:tc>
          <w:tcPr>
            <w:tcW w:w="4705" w:type="dxa"/>
            <w:hideMark/>
          </w:tcPr>
          <w:p w:rsidR="002543F9"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Llevar</w:t>
            </w:r>
            <w:r w:rsidR="002543F9" w:rsidRPr="00B34432">
              <w:rPr>
                <w:rFonts w:ascii="Times New Roman" w:eastAsia="Times New Roman" w:hAnsi="Times New Roman" w:cs="Times New Roman"/>
                <w:color w:val="000000"/>
                <w:sz w:val="20"/>
                <w:szCs w:val="20"/>
                <w:lang w:eastAsia="es-MX"/>
              </w:rPr>
              <w:t xml:space="preserve"> a todas las escuelas de nivel superior y medio superior</w:t>
            </w:r>
            <w:r w:rsidRPr="00B34432">
              <w:rPr>
                <w:rFonts w:ascii="Times New Roman" w:eastAsia="Times New Roman" w:hAnsi="Times New Roman" w:cs="Times New Roman"/>
                <w:color w:val="000000"/>
                <w:sz w:val="20"/>
                <w:szCs w:val="20"/>
                <w:lang w:eastAsia="es-MX"/>
              </w:rPr>
              <w:t xml:space="preserve"> programas de valores y autoestima. </w:t>
            </w:r>
          </w:p>
          <w:p w:rsidR="002543F9" w:rsidRPr="00B34432" w:rsidRDefault="002543F9" w:rsidP="002543F9">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Establecer un p</w:t>
            </w:r>
            <w:r w:rsidR="000441E1" w:rsidRPr="00B34432">
              <w:rPr>
                <w:rFonts w:ascii="Times New Roman" w:eastAsia="Times New Roman" w:hAnsi="Times New Roman" w:cs="Times New Roman"/>
                <w:color w:val="000000"/>
                <w:sz w:val="20"/>
                <w:szCs w:val="20"/>
                <w:lang w:eastAsia="es-MX"/>
              </w:rPr>
              <w:t xml:space="preserve">rograma de becas.  </w:t>
            </w:r>
          </w:p>
          <w:p w:rsidR="000441E1" w:rsidRPr="00B34432" w:rsidRDefault="000441E1" w:rsidP="002543F9">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Llevar a cabo conferencias motivacionales. Caja de herramientas contra la deserción escolar, SEMS</w:t>
            </w:r>
            <w:r w:rsidR="002543F9" w:rsidRPr="00B34432">
              <w:rPr>
                <w:rFonts w:ascii="Times New Roman" w:eastAsia="Times New Roman" w:hAnsi="Times New Roman" w:cs="Times New Roman"/>
                <w:color w:val="000000"/>
                <w:sz w:val="20"/>
                <w:szCs w:val="20"/>
                <w:lang w:eastAsia="es-MX"/>
              </w:rPr>
              <w:t>.</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0"/>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en actividades de esparcimiento</w:t>
            </w:r>
            <w:r w:rsidR="00C06B87"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Desarrollar talleres de arte y danza en plazas y espacios públicos</w:t>
            </w:r>
            <w:r w:rsidR="00C06B87" w:rsidRPr="00B34432">
              <w:rPr>
                <w:rFonts w:ascii="Times New Roman" w:eastAsia="Times New Roman" w:hAnsi="Times New Roman" w:cs="Times New Roman"/>
                <w:color w:val="000000"/>
                <w:sz w:val="20"/>
                <w:szCs w:val="20"/>
                <w:lang w:eastAsia="es-MX"/>
              </w:rPr>
              <w:t>.</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0"/>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déficit de espacios de esparcimiento familiar</w:t>
            </w:r>
            <w:r w:rsidR="00C06B87"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Impartir cursos en materia de canto, música, pintura, danza etc.</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0"/>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 d</w:t>
            </w:r>
            <w:r w:rsidR="00C06B87" w:rsidRPr="00B34432">
              <w:rPr>
                <w:rFonts w:ascii="Times New Roman" w:eastAsia="Times New Roman" w:hAnsi="Times New Roman" w:cs="Times New Roman"/>
                <w:color w:val="000000"/>
                <w:sz w:val="20"/>
                <w:szCs w:val="20"/>
                <w:lang w:eastAsia="es-MX"/>
              </w:rPr>
              <w:t>iversidad de eventos culturales.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Realizar festivales, eventos culturales y </w:t>
            </w:r>
            <w:r w:rsidR="00C06B87" w:rsidRPr="00B34432">
              <w:rPr>
                <w:rFonts w:ascii="Times New Roman" w:eastAsia="Times New Roman" w:hAnsi="Times New Roman" w:cs="Times New Roman"/>
                <w:color w:val="000000"/>
                <w:sz w:val="20"/>
                <w:szCs w:val="20"/>
                <w:lang w:eastAsia="es-MX"/>
              </w:rPr>
              <w:t xml:space="preserve">de </w:t>
            </w:r>
            <w:r w:rsidRPr="00B34432">
              <w:rPr>
                <w:rFonts w:ascii="Times New Roman" w:eastAsia="Times New Roman" w:hAnsi="Times New Roman" w:cs="Times New Roman"/>
                <w:color w:val="000000"/>
                <w:sz w:val="20"/>
                <w:szCs w:val="20"/>
                <w:lang w:eastAsia="es-MX"/>
              </w:rPr>
              <w:t>tradiciones</w:t>
            </w:r>
            <w:r w:rsidR="00C06B87" w:rsidRPr="00B34432">
              <w:rPr>
                <w:rFonts w:ascii="Times New Roman" w:eastAsia="Times New Roman" w:hAnsi="Times New Roman" w:cs="Times New Roman"/>
                <w:color w:val="000000"/>
                <w:sz w:val="20"/>
                <w:szCs w:val="20"/>
                <w:lang w:eastAsia="es-MX"/>
              </w:rPr>
              <w:t>.</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0"/>
              </w:numPr>
              <w:spacing w:before="120" w:after="0" w:line="240" w:lineRule="auto"/>
              <w:ind w:left="512" w:hanging="512"/>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Reducir el número de </w:t>
            </w:r>
            <w:r w:rsidR="00C06B87" w:rsidRPr="00B34432">
              <w:rPr>
                <w:rFonts w:ascii="Times New Roman" w:eastAsia="Times New Roman" w:hAnsi="Times New Roman" w:cs="Times New Roman"/>
                <w:color w:val="000000"/>
                <w:sz w:val="20"/>
                <w:szCs w:val="20"/>
                <w:lang w:eastAsia="es-MX"/>
              </w:rPr>
              <w:t xml:space="preserve">fraccionamientos con rezagos y </w:t>
            </w:r>
            <w:r w:rsidRPr="00B34432">
              <w:rPr>
                <w:rFonts w:ascii="Times New Roman" w:eastAsia="Times New Roman" w:hAnsi="Times New Roman" w:cs="Times New Roman"/>
                <w:color w:val="000000"/>
                <w:sz w:val="20"/>
                <w:szCs w:val="20"/>
                <w:lang w:eastAsia="es-MX"/>
              </w:rPr>
              <w:t>el déficit de infraestructura</w:t>
            </w:r>
            <w:r w:rsidR="00C06B87" w:rsidRPr="00B34432">
              <w:rPr>
                <w:rFonts w:ascii="Times New Roman" w:eastAsia="Times New Roman" w:hAnsi="Times New Roman" w:cs="Times New Roman"/>
                <w:color w:val="000000"/>
                <w:sz w:val="20"/>
                <w:szCs w:val="20"/>
                <w:lang w:eastAsia="es-MX"/>
              </w:rPr>
              <w:t>.</w:t>
            </w:r>
          </w:p>
          <w:p w:rsidR="000441E1" w:rsidRPr="00B34432" w:rsidRDefault="000441E1" w:rsidP="000441E1">
            <w:pPr>
              <w:spacing w:before="120" w:after="0"/>
              <w:ind w:left="512" w:hanging="512"/>
              <w:jc w:val="both"/>
              <w:rPr>
                <w:rFonts w:ascii="Times New Roman" w:eastAsia="Times New Roman" w:hAnsi="Times New Roman" w:cs="Times New Roman"/>
                <w:color w:val="000000"/>
                <w:sz w:val="20"/>
                <w:szCs w:val="20"/>
                <w:lang w:eastAsia="es-MX"/>
              </w:rPr>
            </w:pP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el programa de servicios básicos necesarios por fraccionamiento</w:t>
            </w:r>
            <w:r w:rsidR="00C06B87" w:rsidRPr="00B34432">
              <w:rPr>
                <w:rFonts w:ascii="Times New Roman" w:eastAsia="Times New Roman" w:hAnsi="Times New Roman" w:cs="Times New Roman"/>
                <w:color w:val="000000"/>
                <w:sz w:val="20"/>
                <w:szCs w:val="20"/>
                <w:lang w:eastAsia="es-MX"/>
              </w:rPr>
              <w:t>.</w:t>
            </w:r>
          </w:p>
          <w:p w:rsidR="00C06B87" w:rsidRPr="00B34432" w:rsidRDefault="00C06B87" w:rsidP="00C06B87">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el programa de infraestructura necesaria por fraccionamiento.</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1"/>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Realizar un diagnóstico de la situación actual</w:t>
            </w:r>
            <w:r w:rsidR="00C06B87" w:rsidRPr="00B34432">
              <w:rPr>
                <w:rFonts w:ascii="Times New Roman" w:eastAsia="Times New Roman" w:hAnsi="Times New Roman" w:cs="Times New Roman"/>
                <w:color w:val="000000"/>
                <w:sz w:val="20"/>
                <w:szCs w:val="20"/>
                <w:lang w:eastAsia="es-MX"/>
              </w:rPr>
              <w:t xml:space="preserve"> de los cementerios.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Programa de actividades y reorganización administrativa de los cementerios</w:t>
            </w:r>
            <w:r w:rsidR="00C06B87" w:rsidRPr="00B34432">
              <w:rPr>
                <w:rFonts w:ascii="Times New Roman" w:eastAsia="Times New Roman" w:hAnsi="Times New Roman" w:cs="Times New Roman"/>
                <w:color w:val="000000"/>
                <w:sz w:val="20"/>
                <w:szCs w:val="20"/>
                <w:lang w:eastAsia="es-MX"/>
              </w:rPr>
              <w:t>.</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2"/>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Implementar un programa de mantenimiento </w:t>
            </w:r>
            <w:r w:rsidR="00C06B87" w:rsidRPr="00B34432">
              <w:rPr>
                <w:rFonts w:ascii="Times New Roman" w:eastAsia="Times New Roman" w:hAnsi="Times New Roman" w:cs="Times New Roman"/>
                <w:color w:val="000000"/>
                <w:sz w:val="20"/>
                <w:szCs w:val="20"/>
                <w:lang w:eastAsia="es-MX"/>
              </w:rPr>
              <w:t>a los cementerios.</w:t>
            </w:r>
          </w:p>
        </w:tc>
        <w:tc>
          <w:tcPr>
            <w:tcW w:w="4705" w:type="dxa"/>
            <w:hideMark/>
          </w:tcPr>
          <w:p w:rsidR="000441E1" w:rsidRPr="00B34432" w:rsidRDefault="00C06B87"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w:t>
            </w:r>
            <w:r w:rsidR="000441E1" w:rsidRPr="00B34432">
              <w:rPr>
                <w:rFonts w:ascii="Times New Roman" w:eastAsia="Times New Roman" w:hAnsi="Times New Roman" w:cs="Times New Roman"/>
                <w:color w:val="000000"/>
                <w:sz w:val="20"/>
                <w:szCs w:val="20"/>
                <w:lang w:eastAsia="es-MX"/>
              </w:rPr>
              <w:t>rograma de ampliación de red de alumbrado y agua potable en los panteones municipales</w:t>
            </w:r>
            <w:r w:rsidRPr="00B34432">
              <w:rPr>
                <w:rFonts w:ascii="Times New Roman" w:eastAsia="Times New Roman" w:hAnsi="Times New Roman" w:cs="Times New Roman"/>
                <w:color w:val="000000"/>
                <w:sz w:val="20"/>
                <w:szCs w:val="20"/>
                <w:lang w:eastAsia="es-MX"/>
              </w:rPr>
              <w:t>.</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2"/>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Actualización y aplicación de</w:t>
            </w:r>
            <w:r w:rsidR="00C06B87" w:rsidRPr="00B34432">
              <w:rPr>
                <w:rFonts w:ascii="Times New Roman" w:eastAsia="Times New Roman" w:hAnsi="Times New Roman" w:cs="Times New Roman"/>
                <w:color w:val="000000"/>
                <w:sz w:val="20"/>
                <w:szCs w:val="20"/>
                <w:lang w:eastAsia="es-MX"/>
              </w:rPr>
              <w:t>l</w:t>
            </w:r>
            <w:r w:rsidRPr="00B34432">
              <w:rPr>
                <w:rFonts w:ascii="Times New Roman" w:eastAsia="Times New Roman" w:hAnsi="Times New Roman" w:cs="Times New Roman"/>
                <w:color w:val="000000"/>
                <w:sz w:val="20"/>
                <w:szCs w:val="20"/>
                <w:lang w:eastAsia="es-MX"/>
              </w:rPr>
              <w:t xml:space="preserve"> reglamento</w:t>
            </w:r>
            <w:r w:rsidR="00C06B87" w:rsidRPr="00B34432">
              <w:rPr>
                <w:rFonts w:ascii="Times New Roman" w:eastAsia="Times New Roman" w:hAnsi="Times New Roman" w:cs="Times New Roman"/>
                <w:color w:val="000000"/>
                <w:sz w:val="20"/>
                <w:szCs w:val="20"/>
                <w:lang w:eastAsia="es-MX"/>
              </w:rPr>
              <w:t xml:space="preserve"> de propietarios de espacios en los cementerios.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Programa de difusión del reglamento municipal a los propietarios y ciudadanía en general.</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2"/>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Atender las acciones de transparencia y rendición de cuentas</w:t>
            </w:r>
            <w:r w:rsidR="00C06B87"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C06B87">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Mantener actualizado el portal web de transparencia con la </w:t>
            </w:r>
            <w:r w:rsidR="00C06B87" w:rsidRPr="00B34432">
              <w:rPr>
                <w:rFonts w:ascii="Times New Roman" w:eastAsia="Times New Roman" w:hAnsi="Times New Roman" w:cs="Times New Roman"/>
                <w:color w:val="000000"/>
                <w:sz w:val="20"/>
                <w:szCs w:val="20"/>
                <w:lang w:eastAsia="es-MX"/>
              </w:rPr>
              <w:t>información pública fundamental y atender lo</w:t>
            </w:r>
            <w:r w:rsidRPr="00B34432">
              <w:rPr>
                <w:rFonts w:ascii="Times New Roman" w:eastAsia="Times New Roman" w:hAnsi="Times New Roman" w:cs="Times New Roman"/>
                <w:color w:val="000000"/>
                <w:sz w:val="20"/>
                <w:szCs w:val="20"/>
                <w:lang w:eastAsia="es-MX"/>
              </w:rPr>
              <w:t xml:space="preserve">s </w:t>
            </w:r>
            <w:r w:rsidR="00C06B87" w:rsidRPr="00B34432">
              <w:rPr>
                <w:rFonts w:ascii="Times New Roman" w:eastAsia="Times New Roman" w:hAnsi="Times New Roman" w:cs="Times New Roman"/>
                <w:color w:val="000000"/>
                <w:sz w:val="20"/>
                <w:szCs w:val="20"/>
                <w:lang w:eastAsia="es-MX"/>
              </w:rPr>
              <w:t>requerimientos de información solicitados por transparencia.</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2"/>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porcentaje de hogares con violencia familiar</w:t>
            </w:r>
            <w:r w:rsidR="00DC4C13" w:rsidRPr="00B34432">
              <w:rPr>
                <w:rFonts w:ascii="Times New Roman" w:eastAsia="Times New Roman" w:hAnsi="Times New Roman" w:cs="Times New Roman"/>
                <w:color w:val="000000"/>
                <w:sz w:val="20"/>
                <w:szCs w:val="20"/>
                <w:lang w:eastAsia="es-MX"/>
              </w:rPr>
              <w:t>.</w:t>
            </w:r>
          </w:p>
        </w:tc>
        <w:tc>
          <w:tcPr>
            <w:tcW w:w="4705" w:type="dxa"/>
            <w:hideMark/>
          </w:tcPr>
          <w:p w:rsidR="00DC4C13"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Mejorar la atención a las familias mediante la ampliación de</w:t>
            </w:r>
            <w:r w:rsidR="00DC4C13" w:rsidRPr="00B34432">
              <w:rPr>
                <w:rFonts w:ascii="Times New Roman" w:eastAsia="Times New Roman" w:hAnsi="Times New Roman" w:cs="Times New Roman"/>
                <w:color w:val="000000"/>
                <w:sz w:val="20"/>
                <w:szCs w:val="20"/>
                <w:lang w:eastAsia="es-MX"/>
              </w:rPr>
              <w:t>l</w:t>
            </w:r>
            <w:r w:rsidRPr="00B34432">
              <w:rPr>
                <w:rFonts w:ascii="Times New Roman" w:eastAsia="Times New Roman" w:hAnsi="Times New Roman" w:cs="Times New Roman"/>
                <w:color w:val="000000"/>
                <w:sz w:val="20"/>
                <w:szCs w:val="20"/>
                <w:lang w:eastAsia="es-MX"/>
              </w:rPr>
              <w:t xml:space="preserve"> horario de atención</w:t>
            </w:r>
            <w:r w:rsidR="00DC4C13" w:rsidRPr="00B34432">
              <w:rPr>
                <w:rFonts w:ascii="Times New Roman" w:eastAsia="Times New Roman" w:hAnsi="Times New Roman" w:cs="Times New Roman"/>
                <w:color w:val="000000"/>
                <w:sz w:val="20"/>
                <w:szCs w:val="20"/>
                <w:lang w:eastAsia="es-MX"/>
              </w:rPr>
              <w:t>.</w:t>
            </w:r>
          </w:p>
          <w:p w:rsidR="000441E1" w:rsidRPr="00B34432" w:rsidRDefault="00DC4C13" w:rsidP="00DC4C13">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Brindar </w:t>
            </w:r>
            <w:r w:rsidR="000441E1" w:rsidRPr="00B34432">
              <w:rPr>
                <w:rFonts w:ascii="Times New Roman" w:eastAsia="Times New Roman" w:hAnsi="Times New Roman" w:cs="Times New Roman"/>
                <w:color w:val="000000"/>
                <w:sz w:val="20"/>
                <w:szCs w:val="20"/>
                <w:lang w:eastAsia="es-MX"/>
              </w:rPr>
              <w:t xml:space="preserve">talleres de prevención </w:t>
            </w:r>
            <w:r w:rsidRPr="00B34432">
              <w:rPr>
                <w:rFonts w:ascii="Times New Roman" w:eastAsia="Times New Roman" w:hAnsi="Times New Roman" w:cs="Times New Roman"/>
                <w:color w:val="000000"/>
                <w:sz w:val="20"/>
                <w:szCs w:val="20"/>
                <w:lang w:eastAsia="es-MX"/>
              </w:rPr>
              <w:t>a las familias.</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2"/>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Atención de solicitudes de apoyo a familias y personas con algún tipo de vulnerabilidad</w:t>
            </w:r>
            <w:r w:rsidR="00DC4C13"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DC4C13">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Programa de atención </w:t>
            </w:r>
            <w:r w:rsidR="00DC4C13" w:rsidRPr="00B34432">
              <w:rPr>
                <w:rFonts w:ascii="Times New Roman" w:eastAsia="Times New Roman" w:hAnsi="Times New Roman" w:cs="Times New Roman"/>
                <w:color w:val="000000"/>
                <w:sz w:val="20"/>
                <w:szCs w:val="20"/>
                <w:lang w:eastAsia="es-MX"/>
              </w:rPr>
              <w:t>a</w:t>
            </w:r>
            <w:r w:rsidRPr="00B34432">
              <w:rPr>
                <w:rFonts w:ascii="Times New Roman" w:eastAsia="Times New Roman" w:hAnsi="Times New Roman" w:cs="Times New Roman"/>
                <w:color w:val="000000"/>
                <w:sz w:val="20"/>
                <w:szCs w:val="20"/>
                <w:lang w:eastAsia="es-MX"/>
              </w:rPr>
              <w:t xml:space="preserve"> solicitudes de apoyo </w:t>
            </w:r>
            <w:r w:rsidR="00DC4C13" w:rsidRPr="00B34432">
              <w:rPr>
                <w:rFonts w:ascii="Times New Roman" w:eastAsia="Times New Roman" w:hAnsi="Times New Roman" w:cs="Times New Roman"/>
                <w:color w:val="000000"/>
                <w:sz w:val="20"/>
                <w:szCs w:val="20"/>
                <w:lang w:eastAsia="es-MX"/>
              </w:rPr>
              <w:t>de</w:t>
            </w:r>
            <w:r w:rsidRPr="00B34432">
              <w:rPr>
                <w:rFonts w:ascii="Times New Roman" w:eastAsia="Times New Roman" w:hAnsi="Times New Roman" w:cs="Times New Roman"/>
                <w:color w:val="000000"/>
                <w:sz w:val="20"/>
                <w:szCs w:val="20"/>
                <w:lang w:eastAsia="es-MX"/>
              </w:rPr>
              <w:t xml:space="preserve"> familias y personas c</w:t>
            </w:r>
            <w:r w:rsidR="00DC4C13" w:rsidRPr="00B34432">
              <w:rPr>
                <w:rFonts w:ascii="Times New Roman" w:eastAsia="Times New Roman" w:hAnsi="Times New Roman" w:cs="Times New Roman"/>
                <w:color w:val="000000"/>
                <w:sz w:val="20"/>
                <w:szCs w:val="20"/>
                <w:lang w:eastAsia="es-MX"/>
              </w:rPr>
              <w:t xml:space="preserve">on algún tipo de vulnerabilidad </w:t>
            </w:r>
            <w:r w:rsidRPr="00B34432">
              <w:rPr>
                <w:rFonts w:ascii="Times New Roman" w:eastAsia="Times New Roman" w:hAnsi="Times New Roman" w:cs="Times New Roman"/>
                <w:color w:val="000000"/>
                <w:sz w:val="20"/>
                <w:szCs w:val="20"/>
                <w:lang w:eastAsia="es-MX"/>
              </w:rPr>
              <w:t>relacionadas a la salud, discapacidad, medidas de protección, atención jurídica y/o psicológica, etc.</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Atención a grupos vulnerables</w:t>
            </w:r>
            <w:r w:rsidR="00DC4C13" w:rsidRPr="00B34432">
              <w:rPr>
                <w:rFonts w:ascii="Times New Roman" w:eastAsia="Times New Roman" w:hAnsi="Times New Roman" w:cs="Times New Roman"/>
                <w:color w:val="000000"/>
                <w:sz w:val="20"/>
                <w:szCs w:val="20"/>
                <w:lang w:eastAsia="es-MX"/>
              </w:rPr>
              <w:t>.</w:t>
            </w:r>
          </w:p>
        </w:tc>
        <w:tc>
          <w:tcPr>
            <w:tcW w:w="4705" w:type="dxa"/>
            <w:hideMark/>
          </w:tcPr>
          <w:p w:rsidR="00DC4C13" w:rsidRPr="00B34432" w:rsidRDefault="00DC4C13" w:rsidP="00DC4C13">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Brindar ap</w:t>
            </w:r>
            <w:r w:rsidR="000441E1" w:rsidRPr="00B34432">
              <w:rPr>
                <w:rFonts w:ascii="Times New Roman" w:eastAsia="Times New Roman" w:hAnsi="Times New Roman" w:cs="Times New Roman"/>
                <w:color w:val="000000"/>
                <w:sz w:val="20"/>
                <w:szCs w:val="20"/>
                <w:lang w:eastAsia="es-MX"/>
              </w:rPr>
              <w:t>oyo en la gestión de ofertas laborales</w:t>
            </w:r>
            <w:r w:rsidRPr="00B34432">
              <w:rPr>
                <w:rFonts w:ascii="Times New Roman" w:eastAsia="Times New Roman" w:hAnsi="Times New Roman" w:cs="Times New Roman"/>
                <w:color w:val="000000"/>
                <w:sz w:val="20"/>
                <w:szCs w:val="20"/>
                <w:lang w:eastAsia="es-MX"/>
              </w:rPr>
              <w:t>.</w:t>
            </w:r>
          </w:p>
          <w:p w:rsidR="00DC4C13" w:rsidRPr="00B34432" w:rsidRDefault="00DC4C13" w:rsidP="00DC4C13">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Ofrecer </w:t>
            </w:r>
            <w:r w:rsidR="000441E1" w:rsidRPr="00B34432">
              <w:rPr>
                <w:rFonts w:ascii="Times New Roman" w:eastAsia="Times New Roman" w:hAnsi="Times New Roman" w:cs="Times New Roman"/>
                <w:color w:val="000000"/>
                <w:sz w:val="20"/>
                <w:szCs w:val="20"/>
                <w:lang w:eastAsia="es-MX"/>
              </w:rPr>
              <w:t>capacitación laboral</w:t>
            </w:r>
            <w:r w:rsidRPr="00B34432">
              <w:rPr>
                <w:rFonts w:ascii="Times New Roman" w:eastAsia="Times New Roman" w:hAnsi="Times New Roman" w:cs="Times New Roman"/>
                <w:color w:val="000000"/>
                <w:sz w:val="20"/>
                <w:szCs w:val="20"/>
                <w:lang w:eastAsia="es-MX"/>
              </w:rPr>
              <w:t>.</w:t>
            </w:r>
          </w:p>
          <w:p w:rsidR="000441E1" w:rsidRPr="00B34432" w:rsidRDefault="00DC4C13" w:rsidP="00DC4C13">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F</w:t>
            </w:r>
            <w:r w:rsidR="000441E1" w:rsidRPr="00B34432">
              <w:rPr>
                <w:rFonts w:ascii="Times New Roman" w:eastAsia="Times New Roman" w:hAnsi="Times New Roman" w:cs="Times New Roman"/>
                <w:color w:val="000000"/>
                <w:sz w:val="20"/>
                <w:szCs w:val="20"/>
                <w:lang w:eastAsia="es-MX"/>
              </w:rPr>
              <w:t xml:space="preserve">omentar </w:t>
            </w:r>
            <w:r w:rsidRPr="00B34432">
              <w:rPr>
                <w:rFonts w:ascii="Times New Roman" w:eastAsia="Times New Roman" w:hAnsi="Times New Roman" w:cs="Times New Roman"/>
                <w:color w:val="000000"/>
                <w:sz w:val="20"/>
                <w:szCs w:val="20"/>
                <w:lang w:eastAsia="es-MX"/>
              </w:rPr>
              <w:t xml:space="preserve">la </w:t>
            </w:r>
            <w:r w:rsidR="000441E1" w:rsidRPr="00B34432">
              <w:rPr>
                <w:rFonts w:ascii="Times New Roman" w:eastAsia="Times New Roman" w:hAnsi="Times New Roman" w:cs="Times New Roman"/>
                <w:color w:val="000000"/>
                <w:sz w:val="20"/>
                <w:szCs w:val="20"/>
                <w:lang w:eastAsia="es-MX"/>
              </w:rPr>
              <w:t>cultura de emprendimiento y</w:t>
            </w:r>
            <w:r w:rsidRPr="00B34432">
              <w:rPr>
                <w:rFonts w:ascii="Times New Roman" w:eastAsia="Times New Roman" w:hAnsi="Times New Roman" w:cs="Times New Roman"/>
                <w:color w:val="000000"/>
                <w:sz w:val="20"/>
                <w:szCs w:val="20"/>
                <w:lang w:eastAsia="es-MX"/>
              </w:rPr>
              <w:t xml:space="preserve"> de</w:t>
            </w:r>
            <w:r w:rsidR="000441E1" w:rsidRPr="00B34432">
              <w:rPr>
                <w:rFonts w:ascii="Times New Roman" w:eastAsia="Times New Roman" w:hAnsi="Times New Roman" w:cs="Times New Roman"/>
                <w:color w:val="000000"/>
                <w:sz w:val="20"/>
                <w:szCs w:val="20"/>
                <w:lang w:eastAsia="es-MX"/>
              </w:rPr>
              <w:t xml:space="preserve"> procesos que les ayuden a mejorar su condición.</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Atender y tramitar las solicitudes de los ciudadanos.</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Eficientar el programa adaptado en la nube para la pronta atención de los reportes recibidos.</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lastRenderedPageBreak/>
              <w:t>Coordinar el Consejo de Participación Ciudadana</w:t>
            </w:r>
            <w:r w:rsidR="00DC4C13"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Coordinar el programa anual de sesiones del Consejo de Participación Ciudadana.</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Coordinar las relaciones de las asociaciones de vecinos con el Municipio</w:t>
            </w:r>
            <w:r w:rsidR="00DC4C13"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DC4C13" w:rsidP="00DC4C13">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Generar un p</w:t>
            </w:r>
            <w:r w:rsidR="000441E1" w:rsidRPr="00B34432">
              <w:rPr>
                <w:rFonts w:ascii="Times New Roman" w:eastAsia="Times New Roman" w:hAnsi="Times New Roman" w:cs="Times New Roman"/>
                <w:color w:val="000000"/>
                <w:sz w:val="20"/>
                <w:szCs w:val="20"/>
                <w:lang w:eastAsia="es-MX"/>
              </w:rPr>
              <w:t xml:space="preserve">lan de visitas a las localidades para impartir cursos de orientación </w:t>
            </w:r>
            <w:r w:rsidRPr="00B34432">
              <w:rPr>
                <w:rFonts w:ascii="Times New Roman" w:eastAsia="Times New Roman" w:hAnsi="Times New Roman" w:cs="Times New Roman"/>
                <w:color w:val="000000"/>
                <w:sz w:val="20"/>
                <w:szCs w:val="20"/>
                <w:lang w:eastAsia="es-MX"/>
              </w:rPr>
              <w:t>sobre</w:t>
            </w:r>
            <w:r w:rsidR="000441E1" w:rsidRPr="00B34432">
              <w:rPr>
                <w:rFonts w:ascii="Times New Roman" w:eastAsia="Times New Roman" w:hAnsi="Times New Roman" w:cs="Times New Roman"/>
                <w:color w:val="000000"/>
                <w:sz w:val="20"/>
                <w:szCs w:val="20"/>
                <w:lang w:eastAsia="es-MX"/>
              </w:rPr>
              <w:t xml:space="preserve"> los beneficios de la participación ciudadana.</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Atender y tramitar las solicitudes que realizan los trabajadores</w:t>
            </w:r>
            <w:r w:rsidR="003833D4" w:rsidRPr="00B34432">
              <w:rPr>
                <w:rFonts w:ascii="Times New Roman" w:eastAsia="Times New Roman" w:hAnsi="Times New Roman" w:cs="Times New Roman"/>
                <w:color w:val="000000"/>
                <w:sz w:val="20"/>
                <w:szCs w:val="20"/>
                <w:lang w:eastAsia="es-MX"/>
              </w:rPr>
              <w:t xml:space="preserve"> del Ayuntamiento y ciudadanos.</w:t>
            </w:r>
          </w:p>
        </w:tc>
        <w:tc>
          <w:tcPr>
            <w:tcW w:w="4705" w:type="dxa"/>
            <w:hideMark/>
          </w:tcPr>
          <w:p w:rsidR="000441E1" w:rsidRPr="00B34432" w:rsidRDefault="000441E1" w:rsidP="003833D4">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Coordinar la participación de los trabajadores del Ayuntamiento en la seguridad social.</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Mejorar la infraestructura y </w:t>
            </w:r>
            <w:r w:rsidR="003833D4" w:rsidRPr="00B34432">
              <w:rPr>
                <w:rFonts w:ascii="Times New Roman" w:eastAsia="Times New Roman" w:hAnsi="Times New Roman" w:cs="Times New Roman"/>
                <w:color w:val="000000"/>
                <w:sz w:val="20"/>
                <w:szCs w:val="20"/>
                <w:lang w:eastAsia="es-MX"/>
              </w:rPr>
              <w:t xml:space="preserve">la atención al </w:t>
            </w:r>
            <w:r w:rsidRPr="00B34432">
              <w:rPr>
                <w:rFonts w:ascii="Times New Roman" w:eastAsia="Times New Roman" w:hAnsi="Times New Roman" w:cs="Times New Roman"/>
                <w:color w:val="000000"/>
                <w:sz w:val="20"/>
                <w:szCs w:val="20"/>
                <w:lang w:eastAsia="es-MX"/>
              </w:rPr>
              <w:t>personal de</w:t>
            </w:r>
            <w:r w:rsidR="003833D4" w:rsidRPr="00B34432">
              <w:rPr>
                <w:rFonts w:ascii="Times New Roman" w:eastAsia="Times New Roman" w:hAnsi="Times New Roman" w:cs="Times New Roman"/>
                <w:color w:val="000000"/>
                <w:sz w:val="20"/>
                <w:szCs w:val="20"/>
                <w:lang w:eastAsia="es-MX"/>
              </w:rPr>
              <w:t xml:space="preserve"> que dispone el A</w:t>
            </w:r>
            <w:r w:rsidRPr="00B34432">
              <w:rPr>
                <w:rFonts w:ascii="Times New Roman" w:eastAsia="Times New Roman" w:hAnsi="Times New Roman" w:cs="Times New Roman"/>
                <w:color w:val="000000"/>
                <w:sz w:val="20"/>
                <w:szCs w:val="20"/>
                <w:lang w:eastAsia="es-MX"/>
              </w:rPr>
              <w:t>yuntamiento e</w:t>
            </w:r>
            <w:r w:rsidR="003833D4" w:rsidRPr="00B34432">
              <w:rPr>
                <w:rFonts w:ascii="Times New Roman" w:eastAsia="Times New Roman" w:hAnsi="Times New Roman" w:cs="Times New Roman"/>
                <w:color w:val="000000"/>
                <w:sz w:val="20"/>
                <w:szCs w:val="20"/>
                <w:lang w:eastAsia="es-MX"/>
              </w:rPr>
              <w:t>n materia de servicios de salud.</w:t>
            </w:r>
          </w:p>
        </w:tc>
        <w:tc>
          <w:tcPr>
            <w:tcW w:w="4705" w:type="dxa"/>
            <w:hideMark/>
          </w:tcPr>
          <w:p w:rsidR="003833D4"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Gestionar la creación de </w:t>
            </w:r>
            <w:r w:rsidR="003833D4" w:rsidRPr="00B34432">
              <w:rPr>
                <w:rFonts w:ascii="Times New Roman" w:eastAsia="Times New Roman" w:hAnsi="Times New Roman" w:cs="Times New Roman"/>
                <w:color w:val="000000"/>
                <w:sz w:val="20"/>
                <w:szCs w:val="20"/>
                <w:lang w:eastAsia="es-MX"/>
              </w:rPr>
              <w:t xml:space="preserve">un </w:t>
            </w:r>
            <w:r w:rsidRPr="00B34432">
              <w:rPr>
                <w:rFonts w:ascii="Times New Roman" w:eastAsia="Times New Roman" w:hAnsi="Times New Roman" w:cs="Times New Roman"/>
                <w:color w:val="000000"/>
                <w:sz w:val="20"/>
                <w:szCs w:val="20"/>
                <w:lang w:eastAsia="es-MX"/>
              </w:rPr>
              <w:t>área de hemodiálisis</w:t>
            </w:r>
            <w:r w:rsidR="003833D4" w:rsidRPr="00B34432">
              <w:rPr>
                <w:rFonts w:ascii="Times New Roman" w:eastAsia="Times New Roman" w:hAnsi="Times New Roman" w:cs="Times New Roman"/>
                <w:color w:val="000000"/>
                <w:sz w:val="20"/>
                <w:szCs w:val="20"/>
                <w:lang w:eastAsia="es-MX"/>
              </w:rPr>
              <w:t xml:space="preserve"> y</w:t>
            </w:r>
            <w:r w:rsidRPr="00B34432">
              <w:rPr>
                <w:rFonts w:ascii="Times New Roman" w:eastAsia="Times New Roman" w:hAnsi="Times New Roman" w:cs="Times New Roman"/>
                <w:color w:val="000000"/>
                <w:sz w:val="20"/>
                <w:szCs w:val="20"/>
                <w:lang w:eastAsia="es-MX"/>
              </w:rPr>
              <w:t xml:space="preserve"> </w:t>
            </w:r>
            <w:r w:rsidR="003833D4" w:rsidRPr="00B34432">
              <w:rPr>
                <w:rFonts w:ascii="Times New Roman" w:eastAsia="Times New Roman" w:hAnsi="Times New Roman" w:cs="Times New Roman"/>
                <w:color w:val="000000"/>
                <w:sz w:val="20"/>
                <w:szCs w:val="20"/>
                <w:lang w:eastAsia="es-MX"/>
              </w:rPr>
              <w:t xml:space="preserve">de un </w:t>
            </w:r>
            <w:r w:rsidRPr="00B34432">
              <w:rPr>
                <w:rFonts w:ascii="Times New Roman" w:eastAsia="Times New Roman" w:hAnsi="Times New Roman" w:cs="Times New Roman"/>
                <w:color w:val="000000"/>
                <w:sz w:val="20"/>
                <w:szCs w:val="20"/>
                <w:lang w:eastAsia="es-MX"/>
              </w:rPr>
              <w:t>cubículo de choque</w:t>
            </w:r>
            <w:r w:rsidR="003833D4" w:rsidRPr="00B34432">
              <w:rPr>
                <w:rFonts w:ascii="Times New Roman" w:eastAsia="Times New Roman" w:hAnsi="Times New Roman" w:cs="Times New Roman"/>
                <w:color w:val="000000"/>
                <w:sz w:val="20"/>
                <w:szCs w:val="20"/>
                <w:lang w:eastAsia="es-MX"/>
              </w:rPr>
              <w:t>.</w:t>
            </w:r>
          </w:p>
          <w:p w:rsidR="000441E1" w:rsidRPr="00B34432" w:rsidRDefault="003833D4" w:rsidP="003833D4">
            <w:pPr>
              <w:spacing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Generar un </w:t>
            </w:r>
            <w:r w:rsidR="000441E1" w:rsidRPr="00B34432">
              <w:rPr>
                <w:rFonts w:ascii="Times New Roman" w:eastAsia="Times New Roman" w:hAnsi="Times New Roman" w:cs="Times New Roman"/>
                <w:color w:val="000000"/>
                <w:sz w:val="20"/>
                <w:szCs w:val="20"/>
                <w:lang w:eastAsia="es-MX"/>
              </w:rPr>
              <w:t xml:space="preserve">programa de capacitación </w:t>
            </w:r>
            <w:r w:rsidRPr="00B34432">
              <w:rPr>
                <w:rFonts w:ascii="Times New Roman" w:eastAsia="Times New Roman" w:hAnsi="Times New Roman" w:cs="Times New Roman"/>
                <w:color w:val="000000"/>
                <w:sz w:val="20"/>
                <w:szCs w:val="20"/>
                <w:lang w:eastAsia="es-MX"/>
              </w:rPr>
              <w:t>par</w:t>
            </w:r>
            <w:r w:rsidR="000441E1" w:rsidRPr="00B34432">
              <w:rPr>
                <w:rFonts w:ascii="Times New Roman" w:eastAsia="Times New Roman" w:hAnsi="Times New Roman" w:cs="Times New Roman"/>
                <w:color w:val="000000"/>
                <w:sz w:val="20"/>
                <w:szCs w:val="20"/>
                <w:lang w:eastAsia="es-MX"/>
              </w:rPr>
              <w:t>a médicos</w:t>
            </w:r>
            <w:r w:rsidRPr="00B34432">
              <w:rPr>
                <w:rFonts w:ascii="Times New Roman" w:eastAsia="Times New Roman" w:hAnsi="Times New Roman" w:cs="Times New Roman"/>
                <w:color w:val="000000"/>
                <w:sz w:val="20"/>
                <w:szCs w:val="20"/>
                <w:lang w:eastAsia="es-MX"/>
              </w:rPr>
              <w:t xml:space="preserve"> y enfermeras.</w:t>
            </w:r>
          </w:p>
        </w:tc>
      </w:tr>
      <w:tr w:rsidR="000238D6" w:rsidRPr="00B34432" w:rsidTr="00DD59F0">
        <w:trPr>
          <w:trHeight w:val="484"/>
        </w:trPr>
        <w:tc>
          <w:tcPr>
            <w:tcW w:w="4361" w:type="dxa"/>
          </w:tcPr>
          <w:p w:rsidR="000238D6" w:rsidRPr="00B34432" w:rsidRDefault="000238D6" w:rsidP="000238D6">
            <w:pPr>
              <w:pStyle w:val="Prrafodelista"/>
              <w:numPr>
                <w:ilvl w:val="1"/>
                <w:numId w:val="33"/>
              </w:numPr>
              <w:spacing w:before="120" w:after="0" w:line="240" w:lineRule="auto"/>
              <w:ind w:left="512" w:hanging="516"/>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Mejoramiento de la calidad del servicio prestado a la comunidad y a mejor costo</w:t>
            </w:r>
          </w:p>
        </w:tc>
        <w:tc>
          <w:tcPr>
            <w:tcW w:w="4705" w:type="dxa"/>
          </w:tcPr>
          <w:p w:rsidR="000238D6" w:rsidRPr="00B34432" w:rsidRDefault="000238D6"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mecanismos que permitan medir la satisfacción de los beneficiarios y la proporción de la reducción de costos por el servicio</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Incrementar la eficiencia </w:t>
            </w:r>
            <w:r w:rsidR="00C10CAE" w:rsidRPr="00B34432">
              <w:rPr>
                <w:rFonts w:ascii="Times New Roman" w:eastAsia="Times New Roman" w:hAnsi="Times New Roman" w:cs="Times New Roman"/>
                <w:color w:val="000000"/>
                <w:sz w:val="20"/>
                <w:szCs w:val="20"/>
                <w:lang w:eastAsia="es-MX"/>
              </w:rPr>
              <w:t>en la</w:t>
            </w:r>
            <w:r w:rsidRPr="00B34432">
              <w:rPr>
                <w:rFonts w:ascii="Times New Roman" w:eastAsia="Times New Roman" w:hAnsi="Times New Roman" w:cs="Times New Roman"/>
                <w:color w:val="000000"/>
                <w:sz w:val="20"/>
                <w:szCs w:val="20"/>
                <w:lang w:eastAsia="es-MX"/>
              </w:rPr>
              <w:t xml:space="preserve"> atención </w:t>
            </w:r>
            <w:r w:rsidR="00C10CAE" w:rsidRPr="00B34432">
              <w:rPr>
                <w:rFonts w:ascii="Times New Roman" w:eastAsia="Times New Roman" w:hAnsi="Times New Roman" w:cs="Times New Roman"/>
                <w:color w:val="000000"/>
                <w:sz w:val="20"/>
                <w:szCs w:val="20"/>
                <w:lang w:eastAsia="es-MX"/>
              </w:rPr>
              <w:t>de los centros de s</w:t>
            </w:r>
            <w:r w:rsidRPr="00B34432">
              <w:rPr>
                <w:rFonts w:ascii="Times New Roman" w:eastAsia="Times New Roman" w:hAnsi="Times New Roman" w:cs="Times New Roman"/>
                <w:color w:val="000000"/>
                <w:sz w:val="20"/>
                <w:szCs w:val="20"/>
                <w:lang w:eastAsia="es-MX"/>
              </w:rPr>
              <w:t>alud</w:t>
            </w:r>
            <w:r w:rsidR="00C10CAE"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Ampliar el personal y la atención de paramédicos</w:t>
            </w:r>
            <w:r w:rsidR="00C10CAE" w:rsidRPr="00B34432">
              <w:rPr>
                <w:rFonts w:ascii="Times New Roman" w:eastAsia="Times New Roman" w:hAnsi="Times New Roman" w:cs="Times New Roman"/>
                <w:color w:val="000000"/>
                <w:sz w:val="20"/>
                <w:szCs w:val="20"/>
                <w:lang w:eastAsia="es-MX"/>
              </w:rPr>
              <w:t xml:space="preserve"> en los centros de salud.</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Cumplir las funciones asignadas en la normatividad municipal</w:t>
            </w:r>
            <w:r w:rsidR="00B77BA1"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Programa de atención a la normatividad local y actividades asignadas.</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Mantener informada a la ciudadanía </w:t>
            </w:r>
            <w:r w:rsidR="00B77BA1" w:rsidRPr="00B34432">
              <w:rPr>
                <w:rFonts w:ascii="Times New Roman" w:eastAsia="Times New Roman" w:hAnsi="Times New Roman" w:cs="Times New Roman"/>
                <w:color w:val="000000"/>
                <w:sz w:val="20"/>
                <w:szCs w:val="20"/>
                <w:lang w:eastAsia="es-MX"/>
              </w:rPr>
              <w:t xml:space="preserve">sobre </w:t>
            </w:r>
            <w:r w:rsidRPr="00B34432">
              <w:rPr>
                <w:rFonts w:ascii="Times New Roman" w:eastAsia="Times New Roman" w:hAnsi="Times New Roman" w:cs="Times New Roman"/>
                <w:color w:val="000000"/>
                <w:sz w:val="20"/>
                <w:szCs w:val="20"/>
                <w:lang w:eastAsia="es-MX"/>
              </w:rPr>
              <w:t>el quehacer del Ayuntamiento</w:t>
            </w:r>
            <w:r w:rsidR="00B77BA1"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0441E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Generar estrategias de comunicación masiva en diferentes canales informativos.</w:t>
            </w:r>
          </w:p>
        </w:tc>
      </w:tr>
      <w:tr w:rsidR="000441E1" w:rsidRPr="00B34432" w:rsidTr="00DD59F0">
        <w:trPr>
          <w:trHeight w:val="484"/>
        </w:trPr>
        <w:tc>
          <w:tcPr>
            <w:tcW w:w="4361" w:type="dxa"/>
            <w:hideMark/>
          </w:tcPr>
          <w:p w:rsidR="000441E1" w:rsidRPr="00B34432" w:rsidRDefault="000441E1" w:rsidP="00341E87">
            <w:pPr>
              <w:pStyle w:val="Prrafodelista"/>
              <w:numPr>
                <w:ilvl w:val="1"/>
                <w:numId w:val="33"/>
              </w:numPr>
              <w:spacing w:before="120" w:after="0" w:line="240" w:lineRule="auto"/>
              <w:ind w:left="512" w:hanging="516"/>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Apoyar la realización de eventos municipales</w:t>
            </w:r>
            <w:r w:rsidR="00B77BA1" w:rsidRPr="00B34432">
              <w:rPr>
                <w:rFonts w:ascii="Times New Roman" w:eastAsia="Times New Roman" w:hAnsi="Times New Roman" w:cs="Times New Roman"/>
                <w:color w:val="000000"/>
                <w:sz w:val="20"/>
                <w:szCs w:val="20"/>
                <w:lang w:eastAsia="es-MX"/>
              </w:rPr>
              <w:t>.</w:t>
            </w:r>
          </w:p>
        </w:tc>
        <w:tc>
          <w:tcPr>
            <w:tcW w:w="4705" w:type="dxa"/>
            <w:hideMark/>
          </w:tcPr>
          <w:p w:rsidR="000441E1" w:rsidRPr="00B34432" w:rsidRDefault="000441E1" w:rsidP="00B77BA1">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Asistir y apoyar cada uno de los eventos a realizar.</w:t>
            </w:r>
          </w:p>
        </w:tc>
      </w:tr>
    </w:tbl>
    <w:p w:rsidR="004730E2" w:rsidRPr="00B34432" w:rsidRDefault="004730E2" w:rsidP="000441E1">
      <w:pPr>
        <w:spacing w:after="0" w:line="276" w:lineRule="auto"/>
        <w:contextualSpacing/>
        <w:jc w:val="both"/>
        <w:rPr>
          <w:rFonts w:ascii="Times New Roman" w:eastAsia="Cambria" w:hAnsi="Times New Roman" w:cs="Times New Roman"/>
          <w:sz w:val="20"/>
          <w:szCs w:val="20"/>
        </w:rPr>
      </w:pPr>
    </w:p>
    <w:p w:rsidR="004730E2" w:rsidRPr="00B34432" w:rsidRDefault="004730E2" w:rsidP="000441E1">
      <w:pPr>
        <w:spacing w:after="0" w:line="276" w:lineRule="auto"/>
        <w:contextualSpacing/>
        <w:jc w:val="both"/>
        <w:rPr>
          <w:rFonts w:ascii="Times New Roman" w:eastAsia="Cambria" w:hAnsi="Times New Roman" w:cs="Times New Roman"/>
          <w:sz w:val="20"/>
          <w:szCs w:val="20"/>
        </w:rPr>
      </w:pPr>
    </w:p>
    <w:p w:rsidR="004730E2" w:rsidRPr="00B34432" w:rsidRDefault="004730E2" w:rsidP="000441E1">
      <w:pPr>
        <w:spacing w:after="0" w:line="276" w:lineRule="auto"/>
        <w:contextualSpacing/>
        <w:jc w:val="both"/>
        <w:rPr>
          <w:rFonts w:ascii="Times New Roman" w:eastAsia="Cambria" w:hAnsi="Times New Roman" w:cs="Times New Roman"/>
          <w:sz w:val="20"/>
          <w:szCs w:val="20"/>
        </w:rPr>
      </w:pPr>
    </w:p>
    <w:p w:rsidR="004730E2" w:rsidRPr="00B34432" w:rsidRDefault="004730E2" w:rsidP="000441E1">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730E2" w:rsidRPr="00B34432" w:rsidRDefault="004730E2" w:rsidP="00C06993">
      <w:pPr>
        <w:spacing w:after="0" w:line="276" w:lineRule="auto"/>
        <w:contextualSpacing/>
        <w:jc w:val="both"/>
        <w:rPr>
          <w:rFonts w:ascii="Times New Roman" w:eastAsia="Cambria" w:hAnsi="Times New Roman" w:cs="Times New Roman"/>
          <w:sz w:val="20"/>
          <w:szCs w:val="20"/>
        </w:rPr>
      </w:pPr>
    </w:p>
    <w:p w:rsidR="00435BB3" w:rsidRPr="00B34432" w:rsidRDefault="00435BB3" w:rsidP="00BF2C1F">
      <w:pPr>
        <w:autoSpaceDE w:val="0"/>
        <w:autoSpaceDN w:val="0"/>
        <w:adjustRightInd w:val="0"/>
        <w:spacing w:after="0" w:line="276" w:lineRule="auto"/>
        <w:jc w:val="both"/>
        <w:rPr>
          <w:rFonts w:ascii="Times New Roman" w:hAnsi="Times New Roman" w:cs="Times New Roman"/>
          <w:sz w:val="20"/>
          <w:szCs w:val="20"/>
        </w:rPr>
      </w:pPr>
    </w:p>
    <w:p w:rsidR="004A7EA3" w:rsidRPr="00B34432" w:rsidRDefault="004A7EA3">
      <w:pPr>
        <w:spacing w:after="0" w:line="240" w:lineRule="auto"/>
        <w:rPr>
          <w:rFonts w:ascii="Times New Roman" w:hAnsi="Times New Roman" w:cs="Times New Roman"/>
          <w:sz w:val="20"/>
          <w:szCs w:val="20"/>
        </w:rPr>
      </w:pPr>
      <w:r w:rsidRPr="00B34432">
        <w:rPr>
          <w:rFonts w:ascii="Times New Roman" w:hAnsi="Times New Roman" w:cs="Times New Roman"/>
          <w:sz w:val="20"/>
          <w:szCs w:val="20"/>
        </w:rPr>
        <w:br w:type="page"/>
      </w:r>
    </w:p>
    <w:p w:rsidR="004A7EA3" w:rsidRPr="00B34432" w:rsidRDefault="004A7EA3" w:rsidP="004A7EA3">
      <w:pPr>
        <w:spacing w:after="0" w:line="276" w:lineRule="auto"/>
        <w:contextualSpacing/>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Eje 3: Desarrollo Económico</w:t>
      </w:r>
    </w:p>
    <w:p w:rsidR="004A7EA3" w:rsidRPr="00B34432" w:rsidRDefault="004A7EA3" w:rsidP="004A7EA3">
      <w:pPr>
        <w:spacing w:after="0" w:line="276" w:lineRule="auto"/>
        <w:contextualSpacing/>
        <w:jc w:val="both"/>
        <w:rPr>
          <w:rFonts w:ascii="Times New Roman" w:eastAsia="Cambria" w:hAnsi="Times New Roman" w:cs="Times New Roman"/>
          <w:b/>
          <w:sz w:val="24"/>
          <w:szCs w:val="24"/>
        </w:rPr>
      </w:pPr>
    </w:p>
    <w:p w:rsidR="00145CE6" w:rsidRDefault="00145CE6" w:rsidP="00A60216">
      <w:pPr>
        <w:spacing w:after="0" w:line="276" w:lineRule="auto"/>
        <w:jc w:val="both"/>
        <w:rPr>
          <w:rFonts w:ascii="Times New Roman" w:hAnsi="Times New Roman" w:cs="Times New Roman"/>
          <w:sz w:val="20"/>
          <w:szCs w:val="20"/>
        </w:rPr>
        <w:sectPr w:rsidR="00145CE6" w:rsidSect="00BD233C">
          <w:type w:val="continuous"/>
          <w:pgSz w:w="12240" w:h="15840"/>
          <w:pgMar w:top="1417" w:right="1701" w:bottom="1417" w:left="1701" w:header="708" w:footer="708" w:gutter="0"/>
          <w:cols w:space="708"/>
          <w:docGrid w:linePitch="360"/>
        </w:sect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rPr>
        <w:lastRenderedPageBreak/>
        <w:t xml:space="preserve">El Municipio de Ixtlahuacán de los Membrillos reconoce y es consciente de lo que se establece en el PND 2018-2024: </w:t>
      </w:r>
      <w:r w:rsidRPr="00B34432">
        <w:rPr>
          <w:rFonts w:ascii="Times New Roman" w:hAnsi="Times New Roman" w:cs="Times New Roman"/>
          <w:i/>
          <w:sz w:val="20"/>
          <w:szCs w:val="20"/>
        </w:rPr>
        <w:t>El</w:t>
      </w:r>
      <w:r w:rsidRPr="00B34432">
        <w:rPr>
          <w:rFonts w:ascii="Times New Roman" w:hAnsi="Times New Roman" w:cs="Times New Roman"/>
          <w:sz w:val="20"/>
          <w:szCs w:val="20"/>
        </w:rPr>
        <w:t xml:space="preserve"> </w:t>
      </w:r>
      <w:r w:rsidRPr="00B34432">
        <w:rPr>
          <w:rFonts w:ascii="Times New Roman" w:hAnsi="Times New Roman" w:cs="Times New Roman"/>
          <w:i/>
          <w:sz w:val="20"/>
          <w:szCs w:val="20"/>
          <w:lang w:val="es-ES"/>
        </w:rPr>
        <w:t>fin último de la acción gubernamental es la mejora continua y sostenida de la calidad de vida y el bienestar de toda la población, la erradicación de la pobreza y de las condiciones que generan la desigualdad</w:t>
      </w:r>
      <w:r w:rsidRPr="00B34432">
        <w:rPr>
          <w:rFonts w:ascii="Times New Roman" w:hAnsi="Times New Roman" w:cs="Times New Roman"/>
          <w:sz w:val="20"/>
          <w:szCs w:val="20"/>
          <w:lang w:val="es-ES"/>
        </w:rPr>
        <w:t xml:space="preserve">. </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Es así que el Estado, a través de sus tres órdenes de gobierno debe propiciar un entorno territorial, social y económico que permita el uso eficiente y sostenible financiera, tecnológica y ambientalmente de los recursos naturales y de las capacidades humanas.</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desarrollo económico debe ser planeado e implementado para evitar cualquier tipo o manifestación de desigualdad social o territorial a fin de garantizar el ejercicio pleno de los derechos humanos.</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rPr>
        <w:t xml:space="preserve">El eje municipal </w:t>
      </w:r>
      <w:r w:rsidRPr="00B34432">
        <w:rPr>
          <w:rFonts w:ascii="Times New Roman" w:hAnsi="Times New Roman" w:cs="Times New Roman"/>
          <w:i/>
          <w:sz w:val="20"/>
          <w:szCs w:val="20"/>
        </w:rPr>
        <w:t>Desarrollo Económico</w:t>
      </w:r>
      <w:r w:rsidRPr="00B34432">
        <w:rPr>
          <w:rFonts w:ascii="Times New Roman" w:hAnsi="Times New Roman" w:cs="Times New Roman"/>
          <w:sz w:val="20"/>
          <w:szCs w:val="20"/>
        </w:rPr>
        <w:t xml:space="preserve"> se alinea con el eje general del PND </w:t>
      </w:r>
      <w:r w:rsidRPr="00B34432">
        <w:rPr>
          <w:rFonts w:ascii="Times New Roman" w:hAnsi="Times New Roman" w:cs="Times New Roman"/>
          <w:i/>
          <w:sz w:val="20"/>
          <w:szCs w:val="20"/>
        </w:rPr>
        <w:t xml:space="preserve">Desarrollo Económico </w:t>
      </w:r>
      <w:r w:rsidRPr="00B34432">
        <w:rPr>
          <w:rFonts w:ascii="Times New Roman" w:hAnsi="Times New Roman" w:cs="Times New Roman"/>
          <w:sz w:val="20"/>
          <w:szCs w:val="20"/>
        </w:rPr>
        <w:t xml:space="preserve">y se suma al objetivo nacional que indica: </w:t>
      </w:r>
      <w:r w:rsidRPr="00B34432">
        <w:rPr>
          <w:rFonts w:ascii="Times New Roman" w:hAnsi="Times New Roman" w:cs="Times New Roman"/>
          <w:bCs/>
          <w:i/>
          <w:sz w:val="20"/>
          <w:szCs w:val="20"/>
          <w:lang w:val="es-ES"/>
        </w:rPr>
        <w:t>Incrementar la productividad y promover un uso eficiente y responsable de los recursos para contribuir a un crecimiento económico equilibrado que garantice un desarrollo igualitario, incluyente y sostenible a lo largo de todo el territorio.</w:t>
      </w:r>
      <w:r w:rsidRPr="00B34432">
        <w:rPr>
          <w:rFonts w:ascii="Times New Roman" w:hAnsi="Times New Roman" w:cs="Times New Roman"/>
          <w:bCs/>
          <w:sz w:val="20"/>
          <w:szCs w:val="20"/>
          <w:lang w:val="es-ES"/>
        </w:rPr>
        <w:t xml:space="preserve"> </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Para el logro del objetivo antes indicado, el municipio establece su disposición para coordinarse y colaborar con las acciones concretas que propongan, tanto el Gobierno Federal como el Gobierno Estatal, en materia de política económica y a partir de la cual se logre estimular e impulsar el crecimiento económico y la correcta distribución de la riqueza entre la población.</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No se debe olvidar que la riqueza de un territorio se encuentra en sus recursos naturales y en la capacidad humana de utilizarlos adecuadamente, es decir, evitar la sobre explotación y el deterioro ambiental que ponga en riesgo la propia </w:t>
      </w:r>
      <w:r w:rsidRPr="00B34432">
        <w:rPr>
          <w:rFonts w:ascii="Times New Roman" w:hAnsi="Times New Roman" w:cs="Times New Roman"/>
          <w:sz w:val="20"/>
          <w:szCs w:val="20"/>
        </w:rPr>
        <w:lastRenderedPageBreak/>
        <w:t>subsistencia del ser humano o el disfrute de estos recursos por parte de las siguientes generaciones.</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sz w:val="20"/>
          <w:szCs w:val="20"/>
        </w:rPr>
        <w:t xml:space="preserve">El PND es realista al indicar que: </w:t>
      </w:r>
      <w:r w:rsidRPr="00B34432">
        <w:rPr>
          <w:rFonts w:ascii="Times New Roman" w:hAnsi="Times New Roman" w:cs="Times New Roman"/>
          <w:i/>
          <w:sz w:val="20"/>
          <w:szCs w:val="20"/>
          <w:lang w:val="es-ES"/>
        </w:rPr>
        <w:t>Un mayor crecimiento requiere que los recursos disponibles se asignen a su mejor uso en las actividades con mayores beneficios sociales, económicos y ambientales. En México hay diversos obstáculos para una asignación eficiente de recursos. Por una parte, diversos factores afectan las condiciones para una competencia pareja entre las empresas. En algunos sectores hay una elevada concentración y barreras a la entrada de nuevos competidores, tales como poder de mercado de algunas empresas, casos de sobrerregulación, trámites complejos y altos costos para la creación de empresas formales. El promover la entrada de más participantes y asegurar que las condiciones que todos enfrentan sean equitativas puede ayudar a que las empresas más exitosas correspondan a aquellas que proveen los mejores servicios y los bienes de mayor calidad a menor precio. En este sentido, el comercio internacional y la inversión nacional y extranjera pueden contribuir a la entrada de nuevos</w:t>
      </w:r>
      <w:r w:rsidRPr="00B34432">
        <w:rPr>
          <w:rFonts w:ascii="Times New Roman" w:hAnsi="Times New Roman" w:cs="Times New Roman"/>
          <w:sz w:val="20"/>
          <w:szCs w:val="20"/>
          <w:lang w:val="es-ES"/>
        </w:rPr>
        <w:t xml:space="preserve"> </w:t>
      </w:r>
      <w:r w:rsidRPr="00B34432">
        <w:rPr>
          <w:rFonts w:ascii="Times New Roman" w:hAnsi="Times New Roman" w:cs="Times New Roman"/>
          <w:i/>
          <w:sz w:val="20"/>
          <w:szCs w:val="20"/>
          <w:lang w:val="es-ES"/>
        </w:rPr>
        <w:t xml:space="preserve">participantes en estos sectores. Por otra parte, el simplificar los trámites para la generación de empresas y facilitar la incorporación de unidades productivas informales a la economía formal puede contribuir a que las empresas puedan competir en igualdad de condiciones. </w:t>
      </w:r>
    </w:p>
    <w:p w:rsidR="00A60216" w:rsidRPr="00B34432" w:rsidRDefault="00A60216" w:rsidP="00A60216">
      <w:pPr>
        <w:spacing w:after="0" w:line="276" w:lineRule="auto"/>
        <w:jc w:val="both"/>
        <w:rPr>
          <w:rFonts w:ascii="Times New Roman" w:hAnsi="Times New Roman" w:cs="Times New Roman"/>
          <w:i/>
          <w:sz w:val="20"/>
          <w:szCs w:val="20"/>
          <w:lang w:val="es-ES"/>
        </w:rPr>
      </w:pPr>
    </w:p>
    <w:p w:rsidR="00A60216" w:rsidRPr="00B34432" w:rsidRDefault="00A60216" w:rsidP="00A60216">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i/>
          <w:sz w:val="20"/>
          <w:szCs w:val="20"/>
          <w:lang w:val="es-ES"/>
        </w:rPr>
        <w:t xml:space="preserve">La asignación de recursos juega un papel muy importante en el sistema financiero. Sin embargo, en México el sistema financiero tiene un tamaño muy reducido cuando se compara con el de países con un desarrollo similar al de México, está muy concentrado y tiene un nivel bajo de inclusión financiera para segmentos importantes de la población, principalmente rural y de bajos ingresos. Asimismo, el acceso al crédito formal a las </w:t>
      </w:r>
      <w:proofErr w:type="spellStart"/>
      <w:r w:rsidRPr="00B34432">
        <w:rPr>
          <w:rFonts w:ascii="Times New Roman" w:hAnsi="Times New Roman" w:cs="Times New Roman"/>
          <w:i/>
          <w:sz w:val="20"/>
          <w:szCs w:val="20"/>
          <w:lang w:val="es-ES"/>
        </w:rPr>
        <w:t>MiPyMEs</w:t>
      </w:r>
      <w:proofErr w:type="spellEnd"/>
      <w:r w:rsidRPr="00B34432">
        <w:rPr>
          <w:rFonts w:ascii="Times New Roman" w:hAnsi="Times New Roman" w:cs="Times New Roman"/>
          <w:i/>
          <w:sz w:val="20"/>
          <w:szCs w:val="20"/>
          <w:lang w:val="es-ES"/>
        </w:rPr>
        <w:t xml:space="preserve"> es muy reducido (…)  La poca eficiencia que ha tenido el gasto público también implica un desperdicio de recursos para el desarrollo la falta de eficacia del gasto social </w:t>
      </w:r>
      <w:r w:rsidRPr="00B34432">
        <w:rPr>
          <w:rFonts w:ascii="Times New Roman" w:hAnsi="Times New Roman" w:cs="Times New Roman"/>
          <w:i/>
          <w:sz w:val="20"/>
          <w:szCs w:val="20"/>
          <w:lang w:val="es-ES"/>
        </w:rPr>
        <w:lastRenderedPageBreak/>
        <w:t xml:space="preserve">para reducir las brechas de pobreza y desigualdad, la discrecionalidad y poca transparencia de montos importantes de recursos, así como la corrupción y el dispendio de recursos implican una asignación de recursos que tiene efectos nocivos sobre la capacidad de crecimiento de la economía. (…) La ampliación de la capacidad productiva de la economía requiere de una provisión suficiente de capital físico, por lo que es necesario aumentar la inversión pública y privada para crear un clima propicio para la inversión privada (…) Garantizar el abasto nacional de energéticos y alimentos contribuye al desarrollo sostenido, pues asegura la alimentación de la población y la disponibilidad de insumos de producción de buena calidad y a precios competitivos (…) El desarrollo también implica que las personas y las empresas cuenten con herramientas que les permitan adaptarse mejor a los cambios tecnológicos, demográficos y culturales para realizar mejor su trabajo o hacer crecer más su negocio (…) para promover la convivencia armónica entre las personas, empresas y gobierno, la tarea del Estado es definir reglas claras y hacerlas cumplir. </w:t>
      </w:r>
    </w:p>
    <w:p w:rsidR="00A60216" w:rsidRPr="00B34432" w:rsidRDefault="00A60216" w:rsidP="00A60216">
      <w:pPr>
        <w:spacing w:after="0" w:line="276" w:lineRule="auto"/>
        <w:jc w:val="both"/>
        <w:rPr>
          <w:rFonts w:ascii="Times New Roman" w:hAnsi="Times New Roman" w:cs="Times New Roman"/>
          <w:i/>
          <w:sz w:val="20"/>
          <w:szCs w:val="20"/>
          <w:lang w:val="es-ES"/>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lang w:val="es-ES"/>
        </w:rPr>
        <w:t>Tomando en cuenta que el municipio dispone de pocas disposiciones legales y económicas en materia de impulso económico, la coordinación y colaboración con los gobiernos estatal y federal será decisiva para lograr concretar en el territorio municipal las acciones que en materia de desarrollo económico se propongan realizar estos dos órdenes de gobierno. Para ello, el Municipio de Ixtlahuacán de los Membrillos dispone de 7 áreas enfocadas a la promoción e impulso del desarrollo económico: Economía (padrón y licencias), Turismo, Desarrollo Agropecuario, Inspección Ganadera, Rastro Municipal, Informática y Pro</w:t>
      </w:r>
      <w:r w:rsidR="00443D92" w:rsidRPr="00B34432">
        <w:rPr>
          <w:rFonts w:ascii="Times New Roman" w:hAnsi="Times New Roman" w:cs="Times New Roman"/>
          <w:sz w:val="20"/>
          <w:szCs w:val="20"/>
          <w:lang w:val="es-ES"/>
        </w:rPr>
        <w:t xml:space="preserve">moción Económica, áreas que disponen para el desarrollo de sus actividades con el </w:t>
      </w:r>
      <w:r w:rsidR="00E93815" w:rsidRPr="00B34432">
        <w:rPr>
          <w:rFonts w:ascii="Times New Roman" w:hAnsi="Times New Roman" w:cs="Times New Roman"/>
          <w:sz w:val="20"/>
          <w:szCs w:val="20"/>
          <w:lang w:val="es-ES"/>
        </w:rPr>
        <w:t>1.</w:t>
      </w:r>
      <w:r w:rsidR="00154138" w:rsidRPr="00B34432">
        <w:rPr>
          <w:rFonts w:ascii="Times New Roman" w:hAnsi="Times New Roman" w:cs="Times New Roman"/>
          <w:sz w:val="20"/>
          <w:szCs w:val="20"/>
          <w:lang w:val="es-ES"/>
        </w:rPr>
        <w:t>25</w:t>
      </w:r>
      <w:r w:rsidR="00E93815" w:rsidRPr="00B34432">
        <w:rPr>
          <w:rFonts w:ascii="Times New Roman" w:hAnsi="Times New Roman" w:cs="Times New Roman"/>
          <w:sz w:val="20"/>
          <w:szCs w:val="20"/>
          <w:lang w:val="es-ES"/>
        </w:rPr>
        <w:t xml:space="preserve">% </w:t>
      </w:r>
      <w:r w:rsidR="00443D92" w:rsidRPr="00B34432">
        <w:rPr>
          <w:rFonts w:ascii="Times New Roman" w:hAnsi="Times New Roman" w:cs="Times New Roman"/>
          <w:sz w:val="20"/>
          <w:szCs w:val="20"/>
          <w:lang w:val="es-ES"/>
        </w:rPr>
        <w:t xml:space="preserve"> del presupuesto municipal.</w:t>
      </w:r>
    </w:p>
    <w:p w:rsidR="00A60216" w:rsidRPr="00B34432" w:rsidRDefault="00A60216" w:rsidP="00A60216">
      <w:pPr>
        <w:spacing w:after="0" w:line="276" w:lineRule="auto"/>
        <w:contextualSpacing/>
        <w:jc w:val="both"/>
        <w:rPr>
          <w:rFonts w:ascii="Times New Roman" w:eastAsia="Cambria" w:hAnsi="Times New Roman" w:cs="Times New Roman"/>
          <w:b/>
          <w:sz w:val="24"/>
          <w:szCs w:val="24"/>
        </w:rPr>
      </w:pPr>
    </w:p>
    <w:p w:rsidR="00A60216" w:rsidRPr="00B34432" w:rsidRDefault="00A60216" w:rsidP="00A60216">
      <w:pPr>
        <w:spacing w:after="0" w:line="276" w:lineRule="auto"/>
        <w:contextualSpacing/>
        <w:jc w:val="both"/>
        <w:rPr>
          <w:rFonts w:ascii="Times New Roman" w:eastAsia="Cambria" w:hAnsi="Times New Roman" w:cs="Times New Roman"/>
          <w:b/>
          <w:sz w:val="24"/>
          <w:szCs w:val="24"/>
        </w:rPr>
      </w:pPr>
    </w:p>
    <w:p w:rsidR="00A95F80" w:rsidRPr="00B34432" w:rsidRDefault="00A86534" w:rsidP="00A95F80">
      <w:pPr>
        <w:spacing w:after="0" w:line="276" w:lineRule="auto"/>
        <w:contextualSpacing/>
        <w:jc w:val="both"/>
        <w:rPr>
          <w:rFonts w:ascii="Times New Roman" w:eastAsia="Cambria" w:hAnsi="Times New Roman" w:cs="Times New Roman"/>
          <w:b/>
          <w:i/>
          <w:color w:val="A6A6A6" w:themeColor="background1" w:themeShade="A6"/>
          <w:sz w:val="20"/>
          <w:szCs w:val="20"/>
        </w:rPr>
      </w:pPr>
      <w:r w:rsidRPr="00B34432">
        <w:rPr>
          <w:rFonts w:ascii="Times New Roman" w:eastAsia="Cambria" w:hAnsi="Times New Roman" w:cs="Times New Roman"/>
          <w:b/>
          <w:i/>
          <w:color w:val="A6A6A6" w:themeColor="background1" w:themeShade="A6"/>
          <w:sz w:val="20"/>
          <w:szCs w:val="20"/>
        </w:rPr>
        <w:t>Situación actual</w:t>
      </w:r>
    </w:p>
    <w:p w:rsidR="00A95F80" w:rsidRPr="00B34432" w:rsidRDefault="00A95F80" w:rsidP="00A95F80">
      <w:pPr>
        <w:spacing w:after="0" w:line="276" w:lineRule="auto"/>
        <w:contextualSpacing/>
        <w:jc w:val="both"/>
        <w:rPr>
          <w:rFonts w:ascii="Times New Roman" w:eastAsia="Cambria" w:hAnsi="Times New Roman" w:cs="Times New Roman"/>
          <w:color w:val="A6A6A6" w:themeColor="background1" w:themeShade="A6"/>
          <w:sz w:val="20"/>
          <w:szCs w:val="20"/>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lang w:val="es-ES"/>
        </w:rPr>
        <w:t xml:space="preserve">La población en edad de trabajar (18 años y más) tiene pocas opciones para acceder a un empleo </w:t>
      </w:r>
      <w:r w:rsidRPr="00B34432">
        <w:rPr>
          <w:rFonts w:ascii="Times New Roman" w:hAnsi="Times New Roman" w:cs="Times New Roman"/>
          <w:sz w:val="20"/>
          <w:szCs w:val="20"/>
          <w:lang w:val="es-ES"/>
        </w:rPr>
        <w:lastRenderedPageBreak/>
        <w:t>con una remuneración acorde a sus necesidades o requerimientos debido a dos factores: el primero de ellos por la ausencia de fuentes de empleo en el municipio; el segundo motivo es el escaso potencial humano con un nivel de estudios adecuado para alcanzar mejores salarios o empleos mejor remunerados.</w:t>
      </w:r>
    </w:p>
    <w:p w:rsidR="00A60216" w:rsidRPr="00B34432" w:rsidRDefault="00A60216" w:rsidP="00A60216">
      <w:pPr>
        <w:spacing w:after="0" w:line="276" w:lineRule="auto"/>
        <w:jc w:val="both"/>
        <w:rPr>
          <w:rFonts w:ascii="Times New Roman" w:hAnsi="Times New Roman" w:cs="Times New Roman"/>
          <w:sz w:val="20"/>
          <w:szCs w:val="20"/>
          <w:lang w:val="es-ES"/>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lang w:val="es-ES"/>
        </w:rPr>
        <w:t>Por otra parte, el área de Padrones y Licencias ha identificado que la base de datos de los contribuyentes es obsoleta y requiere ser actualizada, a lo que se suma una baja competitividad de los establecimientos comerciales existentes en el municipio.</w:t>
      </w:r>
    </w:p>
    <w:p w:rsidR="00A60216" w:rsidRPr="00B34432" w:rsidRDefault="00A60216" w:rsidP="00A60216">
      <w:pPr>
        <w:spacing w:after="0" w:line="276" w:lineRule="auto"/>
        <w:jc w:val="both"/>
        <w:rPr>
          <w:rFonts w:ascii="Times New Roman" w:hAnsi="Times New Roman" w:cs="Times New Roman"/>
          <w:sz w:val="20"/>
          <w:szCs w:val="20"/>
          <w:lang w:val="es-ES"/>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lang w:val="es-ES"/>
        </w:rPr>
        <w:t>Quienes acuden a Ixtlahuacán de los membrillos en calidad de turistas o por negocios se encuentran ante la carencia de establecimientos formales para consumir alimentos, a lo que se suma el déficit de hoteles y la falta de agencias de viajes que promocionen actividades turísticas dentro del municipio.</w:t>
      </w:r>
    </w:p>
    <w:p w:rsidR="00A60216" w:rsidRPr="00B34432" w:rsidRDefault="00A60216" w:rsidP="00A60216">
      <w:pPr>
        <w:spacing w:after="0" w:line="276" w:lineRule="auto"/>
        <w:jc w:val="both"/>
        <w:rPr>
          <w:rFonts w:ascii="Times New Roman" w:hAnsi="Times New Roman" w:cs="Times New Roman"/>
          <w:sz w:val="20"/>
          <w:szCs w:val="20"/>
          <w:lang w:val="es-ES"/>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lang w:val="es-ES"/>
        </w:rPr>
        <w:t>En cuanto a la actividad del sector primario, este ha ido perdiendo presencia en el municipio al verse reducida la producción agrícola y ganadera a consecuencia de la disminución en el valor de la producción, a lo que se suma una baja productividad por predominar la agricultura tradicional no sustentable, el deterioro de la tierra por el uso de agroquímicos y la falta de diversificación en los cultivos.</w:t>
      </w:r>
    </w:p>
    <w:p w:rsidR="00A60216" w:rsidRPr="00B34432" w:rsidRDefault="00A60216" w:rsidP="00A60216">
      <w:pPr>
        <w:spacing w:after="0" w:line="276" w:lineRule="auto"/>
        <w:jc w:val="both"/>
        <w:rPr>
          <w:rFonts w:ascii="Times New Roman" w:hAnsi="Times New Roman" w:cs="Times New Roman"/>
          <w:sz w:val="20"/>
          <w:szCs w:val="20"/>
          <w:lang w:val="es-ES"/>
        </w:rPr>
      </w:pPr>
    </w:p>
    <w:p w:rsidR="00A60216" w:rsidRPr="00B34432" w:rsidRDefault="00A60216" w:rsidP="00A60216">
      <w:pPr>
        <w:spacing w:after="0" w:line="276" w:lineRule="auto"/>
        <w:jc w:val="both"/>
        <w:rPr>
          <w:rFonts w:ascii="Times New Roman" w:hAnsi="Times New Roman" w:cs="Times New Roman"/>
          <w:sz w:val="20"/>
          <w:szCs w:val="20"/>
          <w:lang w:val="es-ES"/>
        </w:rPr>
      </w:pPr>
      <w:r w:rsidRPr="00B34432">
        <w:rPr>
          <w:rFonts w:ascii="Times New Roman" w:hAnsi="Times New Roman" w:cs="Times New Roman"/>
          <w:sz w:val="20"/>
          <w:szCs w:val="20"/>
          <w:lang w:val="es-ES"/>
        </w:rPr>
        <w:t>En particular, la actividad ganadera requiere de un espacio para el control y promoción del sacrificio del ganado, ya que el actual rastro presenta espacios limitados y varias carencias para su adecuado funcionamiento, así como la necesidad de un mayor número de inspectores, debido a lo cual el 80% de los carniceros localizados en Ixtlahuacán de los Membrillos no acuden al rastro municipal para el sacrificio de su ganado, por lo que el mayor porcentaje de la carne que se comercializa proviene de municipios colindantes.</w:t>
      </w:r>
    </w:p>
    <w:p w:rsidR="00A60216" w:rsidRDefault="00A6021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145CE6" w:rsidRDefault="00145CE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145CE6" w:rsidRDefault="00145CE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145CE6" w:rsidRDefault="00145CE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145CE6" w:rsidRDefault="00145CE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145CE6" w:rsidRDefault="00145CE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A95F80" w:rsidRPr="00B34432" w:rsidRDefault="00A86534" w:rsidP="00A95F80">
      <w:pPr>
        <w:spacing w:after="0" w:line="276" w:lineRule="auto"/>
        <w:contextualSpacing/>
        <w:jc w:val="both"/>
        <w:rPr>
          <w:rFonts w:ascii="Times New Roman" w:eastAsia="Cambria" w:hAnsi="Times New Roman" w:cs="Times New Roman"/>
          <w:b/>
          <w:i/>
          <w:color w:val="A6A6A6" w:themeColor="background1" w:themeShade="A6"/>
          <w:sz w:val="20"/>
          <w:szCs w:val="20"/>
        </w:rPr>
      </w:pPr>
      <w:r w:rsidRPr="00B34432">
        <w:rPr>
          <w:rFonts w:ascii="Times New Roman" w:eastAsia="Cambria" w:hAnsi="Times New Roman" w:cs="Times New Roman"/>
          <w:b/>
          <w:i/>
          <w:color w:val="A6A6A6" w:themeColor="background1" w:themeShade="A6"/>
          <w:sz w:val="20"/>
          <w:szCs w:val="20"/>
        </w:rPr>
        <w:t>Oportunidades y vocacionamiento</w:t>
      </w:r>
    </w:p>
    <w:p w:rsidR="00A60216" w:rsidRPr="00B34432" w:rsidRDefault="00A60216" w:rsidP="00A95F80">
      <w:pPr>
        <w:spacing w:after="0" w:line="276" w:lineRule="auto"/>
        <w:contextualSpacing/>
        <w:jc w:val="both"/>
        <w:rPr>
          <w:rFonts w:ascii="Times New Roman" w:eastAsia="Cambria" w:hAnsi="Times New Roman" w:cs="Times New Roman"/>
          <w:b/>
          <w:i/>
          <w:color w:val="A6A6A6" w:themeColor="background1" w:themeShade="A6"/>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Municipio de Ixtlahuacán se caracteriza por tener una excelente ubicación geográfica y alta conectividad terrestre, lo que le permitiría promocionar y explotar los variados atractivos turísticos con los que cuenta, en especial, dispone de un gran potencial para impulsar el turismo de montaña, por lo que un adecuado y correcto programa de promoción turística aunado a la dotación adecuada de infraestructura y equipamiento turístico podrían detonar este sector productivo y posicionar al municipio regionalmente.</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En el sector primario se destaca la producción de berries, verduras y frutas y por disponer de una tierra fértil para uso agrícola, es así que se debe plantear y operar un proceso de reconversión productiva para pasar de la agricultura tradicional a la tecnificación y producción sustentable de la misma. La autonomía alimentaria que requiere </w:t>
      </w:r>
      <w:r w:rsidRPr="00B34432">
        <w:rPr>
          <w:rFonts w:ascii="Times New Roman" w:hAnsi="Times New Roman" w:cs="Times New Roman"/>
          <w:sz w:val="20"/>
          <w:szCs w:val="20"/>
        </w:rPr>
        <w:lastRenderedPageBreak/>
        <w:t>nuestro país puede alcanzarse si se gestionan y ponen en práctica nuevas estrategias productivas y comerciales, para lo cual se requiere del apoyo de los gobiernos estatal y federal.</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existencia de un rastro municipal en Ixtlahuacán ofrece la posibilidad de que este pueda ser ampliado y modernizado con el propósito de atender la demanda creciente que en esta materia se ha registrado.</w:t>
      </w:r>
    </w:p>
    <w:p w:rsidR="00A60216" w:rsidRPr="00B34432" w:rsidRDefault="00A60216" w:rsidP="00A60216">
      <w:pPr>
        <w:spacing w:after="0" w:line="276" w:lineRule="auto"/>
        <w:jc w:val="both"/>
        <w:rPr>
          <w:rFonts w:ascii="Times New Roman" w:hAnsi="Times New Roman" w:cs="Times New Roman"/>
          <w:sz w:val="20"/>
          <w:szCs w:val="20"/>
        </w:rPr>
      </w:pPr>
    </w:p>
    <w:p w:rsidR="00A60216" w:rsidRPr="00B34432" w:rsidRDefault="00A60216" w:rsidP="00A60216">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En síntesis, el Municipio dispone de varias áreas de oportunidad en materia económica, ya que por la vocación natural del municipio las actividades agropecuaria, turísticas y comerciales, de ser apoyadas e impulsadas correctamente, pueden revertir la situación económica de muchas de las familias que en estos momentos no visualizan alternativas de trabajo en su propio municipio y se ven obligados a emigrar a Estados Unidos de Norteamérica, o mínimamente  hacia otras ciudades o estados de la República Mexicana. </w:t>
      </w:r>
    </w:p>
    <w:p w:rsidR="00145CE6" w:rsidRDefault="00145CE6" w:rsidP="00A60216">
      <w:pPr>
        <w:spacing w:after="0" w:line="276" w:lineRule="auto"/>
        <w:contextualSpacing/>
        <w:jc w:val="both"/>
        <w:rPr>
          <w:rFonts w:ascii="Times New Roman" w:eastAsia="Cambria" w:hAnsi="Times New Roman" w:cs="Times New Roman"/>
          <w:color w:val="A6A6A6" w:themeColor="background1" w:themeShade="A6"/>
          <w:sz w:val="20"/>
          <w:szCs w:val="20"/>
        </w:rPr>
        <w:sectPr w:rsidR="00145CE6" w:rsidSect="00145CE6">
          <w:type w:val="continuous"/>
          <w:pgSz w:w="12240" w:h="15840"/>
          <w:pgMar w:top="1417" w:right="1701" w:bottom="1417" w:left="1701" w:header="708" w:footer="708" w:gutter="0"/>
          <w:cols w:num="2" w:space="720"/>
          <w:docGrid w:linePitch="360"/>
        </w:sectPr>
      </w:pPr>
    </w:p>
    <w:p w:rsidR="00A60216" w:rsidRPr="00B34432" w:rsidRDefault="00A60216" w:rsidP="00A60216">
      <w:pPr>
        <w:spacing w:after="0" w:line="276" w:lineRule="auto"/>
        <w:contextualSpacing/>
        <w:jc w:val="both"/>
        <w:rPr>
          <w:rFonts w:ascii="Times New Roman" w:eastAsia="Cambria" w:hAnsi="Times New Roman" w:cs="Times New Roman"/>
          <w:color w:val="A6A6A6" w:themeColor="background1" w:themeShade="A6"/>
          <w:sz w:val="20"/>
          <w:szCs w:val="20"/>
        </w:rPr>
      </w:pPr>
    </w:p>
    <w:p w:rsidR="00A95F80" w:rsidRPr="00B34432" w:rsidRDefault="00A95F80" w:rsidP="00A95F80">
      <w:pPr>
        <w:spacing w:after="0" w:line="276" w:lineRule="auto"/>
        <w:contextualSpacing/>
        <w:jc w:val="both"/>
        <w:rPr>
          <w:rFonts w:ascii="Times New Roman" w:eastAsia="Cambria" w:hAnsi="Times New Roman" w:cs="Times New Roman"/>
          <w:b/>
          <w:i/>
          <w:color w:val="A6A6A6" w:themeColor="background1" w:themeShade="A6"/>
          <w:sz w:val="20"/>
          <w:szCs w:val="20"/>
        </w:rPr>
      </w:pPr>
    </w:p>
    <w:p w:rsidR="00A95F80" w:rsidRPr="00B34432" w:rsidRDefault="00A86534" w:rsidP="00A95F80">
      <w:pPr>
        <w:spacing w:after="0" w:line="276" w:lineRule="auto"/>
        <w:contextualSpacing/>
        <w:jc w:val="both"/>
        <w:rPr>
          <w:rFonts w:ascii="Times New Roman" w:eastAsia="Cambria" w:hAnsi="Times New Roman" w:cs="Times New Roman"/>
          <w:b/>
          <w:i/>
          <w:color w:val="A6A6A6" w:themeColor="background1" w:themeShade="A6"/>
          <w:sz w:val="20"/>
          <w:szCs w:val="20"/>
        </w:rPr>
      </w:pPr>
      <w:r w:rsidRPr="00B34432">
        <w:rPr>
          <w:rFonts w:ascii="Times New Roman" w:eastAsia="Cambria" w:hAnsi="Times New Roman" w:cs="Times New Roman"/>
          <w:b/>
          <w:i/>
          <w:color w:val="A6A6A6" w:themeColor="background1" w:themeShade="A6"/>
          <w:sz w:val="20"/>
          <w:szCs w:val="20"/>
        </w:rPr>
        <w:t>Propuestas ciudadanas</w:t>
      </w:r>
    </w:p>
    <w:p w:rsidR="00A95F80" w:rsidRPr="00B34432" w:rsidRDefault="00A95F80" w:rsidP="00A95F80">
      <w:pPr>
        <w:spacing w:after="0" w:line="276" w:lineRule="auto"/>
        <w:contextualSpacing/>
        <w:jc w:val="both"/>
        <w:rPr>
          <w:rFonts w:ascii="Times New Roman" w:eastAsia="Cambria" w:hAnsi="Times New Roman" w:cs="Times New Roman"/>
          <w:color w:val="A6A6A6" w:themeColor="background1" w:themeShade="A6"/>
          <w:sz w:val="20"/>
          <w:szCs w:val="20"/>
        </w:rPr>
      </w:pPr>
    </w:p>
    <w:p w:rsidR="00A60216" w:rsidRPr="00B34432" w:rsidRDefault="00A60216" w:rsidP="00A60216">
      <w:pPr>
        <w:spacing w:after="0" w:line="276" w:lineRule="auto"/>
        <w:rPr>
          <w:rFonts w:ascii="Times New Roman" w:hAnsi="Times New Roman" w:cs="Times New Roman"/>
          <w:sz w:val="20"/>
          <w:szCs w:val="20"/>
        </w:rPr>
      </w:pPr>
      <w:r w:rsidRPr="00B34432">
        <w:rPr>
          <w:rFonts w:ascii="Times New Roman" w:hAnsi="Times New Roman" w:cs="Times New Roman"/>
          <w:sz w:val="20"/>
          <w:szCs w:val="20"/>
        </w:rPr>
        <w:t>En los foros de consulta ciudadana la población manifestó las siguientes carencias y necesidades:</w:t>
      </w:r>
    </w:p>
    <w:p w:rsidR="00A60216" w:rsidRPr="00B34432" w:rsidRDefault="00A60216" w:rsidP="00341E87">
      <w:pPr>
        <w:pStyle w:val="Prrafodelista"/>
        <w:numPr>
          <w:ilvl w:val="0"/>
          <w:numId w:val="7"/>
        </w:numPr>
        <w:spacing w:after="0"/>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Solicitan se cuente con información en materia de promoción económica.</w:t>
      </w:r>
    </w:p>
    <w:p w:rsidR="00A60216" w:rsidRPr="00B34432" w:rsidRDefault="00A6021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t>Agilización de trámites para la realización de las actividades económicas, ya que en la actualidad conllevan mucho tiempo.</w:t>
      </w:r>
    </w:p>
    <w:p w:rsidR="00A60216" w:rsidRPr="00B34432" w:rsidRDefault="00A60216" w:rsidP="00341E87">
      <w:pPr>
        <w:pStyle w:val="Prrafodelista"/>
        <w:numPr>
          <w:ilvl w:val="0"/>
          <w:numId w:val="7"/>
        </w:numPr>
        <w:spacing w:after="0"/>
        <w:ind w:left="426" w:hanging="218"/>
        <w:jc w:val="both"/>
        <w:rPr>
          <w:rFonts w:ascii="Times New Roman" w:hAnsi="Times New Roman" w:cs="Times New Roman"/>
          <w:color w:val="7F7F7F" w:themeColor="text1" w:themeTint="80"/>
          <w:sz w:val="20"/>
          <w:szCs w:val="20"/>
        </w:rPr>
      </w:pPr>
      <w:r w:rsidRPr="00B34432">
        <w:rPr>
          <w:rFonts w:ascii="Times New Roman" w:hAnsi="Times New Roman" w:cs="Times New Roman"/>
          <w:color w:val="7F7F7F" w:themeColor="text1" w:themeTint="80"/>
          <w:sz w:val="20"/>
          <w:szCs w:val="20"/>
        </w:rPr>
        <w:t>Se requiere de un rastro municipal en Atequiza, ya que el que existía fue clausurado.</w:t>
      </w:r>
    </w:p>
    <w:p w:rsidR="00A60216" w:rsidRPr="00B34432" w:rsidRDefault="00A60216" w:rsidP="00341E87">
      <w:pPr>
        <w:pStyle w:val="Prrafodelista"/>
        <w:numPr>
          <w:ilvl w:val="0"/>
          <w:numId w:val="7"/>
        </w:numPr>
        <w:spacing w:after="0"/>
        <w:ind w:left="426" w:hanging="218"/>
        <w:jc w:val="both"/>
        <w:rPr>
          <w:rFonts w:ascii="Times New Roman" w:hAnsi="Times New Roman" w:cs="Times New Roman"/>
          <w:sz w:val="20"/>
          <w:szCs w:val="20"/>
        </w:rPr>
      </w:pPr>
      <w:r w:rsidRPr="00B34432">
        <w:rPr>
          <w:rFonts w:ascii="Times New Roman" w:hAnsi="Times New Roman" w:cs="Times New Roman"/>
          <w:sz w:val="20"/>
          <w:szCs w:val="20"/>
        </w:rPr>
        <w:t>Falta equipamiento en el rastro de Ixtlahuacán.</w:t>
      </w:r>
    </w:p>
    <w:p w:rsidR="00832909" w:rsidRDefault="00832909" w:rsidP="00A60216">
      <w:pPr>
        <w:spacing w:after="0" w:line="276" w:lineRule="auto"/>
        <w:jc w:val="both"/>
        <w:rPr>
          <w:rFonts w:ascii="Times New Roman" w:eastAsia="Cambria" w:hAnsi="Times New Roman" w:cs="Times New Roman"/>
          <w:b/>
          <w:i/>
          <w:color w:val="A6A6A6" w:themeColor="background1" w:themeShade="A6"/>
          <w:sz w:val="20"/>
          <w:szCs w:val="20"/>
        </w:rPr>
      </w:pPr>
    </w:p>
    <w:p w:rsidR="00832909" w:rsidRDefault="00832909" w:rsidP="00A60216">
      <w:pPr>
        <w:spacing w:after="0" w:line="276" w:lineRule="auto"/>
        <w:jc w:val="both"/>
        <w:rPr>
          <w:rFonts w:ascii="Times New Roman" w:eastAsia="Cambria" w:hAnsi="Times New Roman" w:cs="Times New Roman"/>
          <w:b/>
          <w:i/>
          <w:color w:val="A6A6A6" w:themeColor="background1" w:themeShade="A6"/>
          <w:sz w:val="20"/>
          <w:szCs w:val="20"/>
        </w:rPr>
      </w:pPr>
    </w:p>
    <w:p w:rsidR="00A60216" w:rsidRPr="00B34432" w:rsidRDefault="00A86534" w:rsidP="00A60216">
      <w:pPr>
        <w:spacing w:after="0" w:line="276" w:lineRule="auto"/>
        <w:jc w:val="both"/>
        <w:rPr>
          <w:rFonts w:ascii="Times New Roman" w:eastAsia="Cambria" w:hAnsi="Times New Roman" w:cs="Times New Roman"/>
          <w:b/>
          <w:i/>
          <w:color w:val="A6A6A6" w:themeColor="background1" w:themeShade="A6"/>
          <w:sz w:val="20"/>
          <w:szCs w:val="20"/>
        </w:rPr>
      </w:pPr>
      <w:r w:rsidRPr="00B34432">
        <w:rPr>
          <w:rFonts w:ascii="Times New Roman" w:eastAsia="Cambria" w:hAnsi="Times New Roman" w:cs="Times New Roman"/>
          <w:b/>
          <w:i/>
          <w:color w:val="A6A6A6" w:themeColor="background1" w:themeShade="A6"/>
          <w:sz w:val="20"/>
          <w:szCs w:val="20"/>
        </w:rPr>
        <w:t>Objetivo general</w:t>
      </w:r>
    </w:p>
    <w:p w:rsidR="00A60216" w:rsidRPr="00B34432" w:rsidRDefault="00A60216" w:rsidP="00A60216">
      <w:pPr>
        <w:spacing w:after="0" w:line="276" w:lineRule="auto"/>
        <w:jc w:val="both"/>
        <w:rPr>
          <w:rFonts w:ascii="Times New Roman" w:hAnsi="Times New Roman" w:cs="Times New Roman"/>
          <w:b/>
          <w:i/>
          <w:color w:val="A6A6A6" w:themeColor="background1" w:themeShade="A6"/>
          <w:sz w:val="20"/>
          <w:szCs w:val="20"/>
        </w:rPr>
      </w:pPr>
    </w:p>
    <w:p w:rsidR="00A60216" w:rsidRPr="00B34432" w:rsidRDefault="00A60216" w:rsidP="00341E87">
      <w:pPr>
        <w:pStyle w:val="Prrafodelista"/>
        <w:numPr>
          <w:ilvl w:val="0"/>
          <w:numId w:val="34"/>
        </w:numPr>
        <w:spacing w:after="0"/>
        <w:jc w:val="both"/>
        <w:rPr>
          <w:rFonts w:ascii="Times New Roman" w:hAnsi="Times New Roman" w:cs="Times New Roman"/>
          <w:color w:val="BFBFBF" w:themeColor="background1" w:themeShade="BF"/>
          <w:sz w:val="20"/>
          <w:szCs w:val="20"/>
        </w:rPr>
      </w:pPr>
      <w:r w:rsidRPr="00B34432">
        <w:rPr>
          <w:rFonts w:ascii="Times New Roman" w:hAnsi="Times New Roman" w:cs="Times New Roman"/>
          <w:sz w:val="20"/>
          <w:szCs w:val="20"/>
        </w:rPr>
        <w:t>Incrementar el Índice de Desarrollo Económico en el Municipio.</w:t>
      </w:r>
    </w:p>
    <w:p w:rsidR="00A60216" w:rsidRPr="00B34432" w:rsidRDefault="00A60216" w:rsidP="00341E87">
      <w:pPr>
        <w:pStyle w:val="Prrafodelista"/>
        <w:numPr>
          <w:ilvl w:val="0"/>
          <w:numId w:val="34"/>
        </w:numPr>
        <w:spacing w:after="0"/>
        <w:jc w:val="both"/>
        <w:rPr>
          <w:rFonts w:ascii="Times New Roman" w:hAnsi="Times New Roman" w:cs="Times New Roman"/>
          <w:b/>
          <w:color w:val="BFBFBF" w:themeColor="background1" w:themeShade="BF"/>
          <w:sz w:val="20"/>
          <w:szCs w:val="20"/>
        </w:rPr>
      </w:pPr>
      <w:r w:rsidRPr="00B34432">
        <w:rPr>
          <w:rFonts w:ascii="Times New Roman" w:hAnsi="Times New Roman" w:cs="Times New Roman"/>
          <w:sz w:val="20"/>
          <w:szCs w:val="20"/>
        </w:rPr>
        <w:t xml:space="preserve">Contribuir con el Gobierno Federal a </w:t>
      </w:r>
      <w:r w:rsidRPr="00B34432">
        <w:rPr>
          <w:rFonts w:ascii="Times New Roman" w:hAnsi="Times New Roman" w:cs="Times New Roman"/>
          <w:bCs/>
          <w:i/>
          <w:sz w:val="20"/>
          <w:szCs w:val="20"/>
          <w:lang w:val="es-ES"/>
        </w:rPr>
        <w:t>Incrementar la productividad y promover un uso eficiente y responsable de los recursos para contribuir a un crecimiento económico equilibrado que garantice un desarrollo igualitario, incluyente, sostenible y a lo largo de todo el territorio.</w:t>
      </w:r>
    </w:p>
    <w:p w:rsidR="00A60216" w:rsidRPr="00B34432" w:rsidRDefault="00A60216" w:rsidP="00341E87">
      <w:pPr>
        <w:pStyle w:val="Prrafodelista"/>
        <w:numPr>
          <w:ilvl w:val="0"/>
          <w:numId w:val="34"/>
        </w:numPr>
        <w:spacing w:after="0"/>
        <w:jc w:val="both"/>
        <w:rPr>
          <w:rFonts w:ascii="Times New Roman" w:hAnsi="Times New Roman" w:cs="Times New Roman"/>
          <w:b/>
          <w:color w:val="BFBFBF" w:themeColor="background1" w:themeShade="BF"/>
          <w:sz w:val="20"/>
          <w:szCs w:val="20"/>
        </w:rPr>
      </w:pPr>
      <w:r w:rsidRPr="00B34432">
        <w:rPr>
          <w:rFonts w:ascii="Times New Roman" w:hAnsi="Times New Roman" w:cs="Times New Roman"/>
          <w:sz w:val="20"/>
          <w:szCs w:val="20"/>
        </w:rPr>
        <w:t xml:space="preserve">Colaborar con el estado de Jalisco a </w:t>
      </w:r>
      <w:r w:rsidR="00A025F5" w:rsidRPr="00B34432">
        <w:rPr>
          <w:rFonts w:ascii="Times New Roman" w:hAnsi="Times New Roman" w:cs="Times New Roman"/>
          <w:sz w:val="20"/>
          <w:szCs w:val="20"/>
        </w:rPr>
        <w:t>lograr el objetivo que se establezca en materia de desarrollo económico.</w:t>
      </w:r>
    </w:p>
    <w:p w:rsidR="00A60216" w:rsidRDefault="00A60216" w:rsidP="00A60216">
      <w:pPr>
        <w:spacing w:after="0"/>
        <w:ind w:left="360"/>
        <w:jc w:val="both"/>
        <w:rPr>
          <w:rFonts w:ascii="Times New Roman" w:hAnsi="Times New Roman" w:cs="Times New Roman"/>
          <w:b/>
          <w:color w:val="BFBFBF" w:themeColor="background1" w:themeShade="BF"/>
          <w:sz w:val="20"/>
          <w:szCs w:val="20"/>
        </w:rPr>
      </w:pPr>
    </w:p>
    <w:p w:rsidR="00145CE6" w:rsidRDefault="00145CE6" w:rsidP="00A60216">
      <w:pPr>
        <w:spacing w:after="0"/>
        <w:ind w:left="360"/>
        <w:jc w:val="both"/>
        <w:rPr>
          <w:rFonts w:ascii="Times New Roman" w:hAnsi="Times New Roman" w:cs="Times New Roman"/>
          <w:b/>
          <w:color w:val="BFBFBF" w:themeColor="background1" w:themeShade="BF"/>
          <w:sz w:val="20"/>
          <w:szCs w:val="20"/>
        </w:rPr>
      </w:pPr>
    </w:p>
    <w:p w:rsidR="00145CE6" w:rsidRDefault="00145CE6" w:rsidP="00A60216">
      <w:pPr>
        <w:spacing w:after="0"/>
        <w:ind w:left="360"/>
        <w:jc w:val="both"/>
        <w:rPr>
          <w:rFonts w:ascii="Times New Roman" w:hAnsi="Times New Roman" w:cs="Times New Roman"/>
          <w:b/>
          <w:color w:val="BFBFBF" w:themeColor="background1" w:themeShade="BF"/>
          <w:sz w:val="20"/>
          <w:szCs w:val="20"/>
        </w:rPr>
      </w:pPr>
    </w:p>
    <w:p w:rsidR="00145CE6" w:rsidRDefault="00145CE6" w:rsidP="00A60216">
      <w:pPr>
        <w:spacing w:after="0"/>
        <w:ind w:left="360"/>
        <w:jc w:val="both"/>
        <w:rPr>
          <w:rFonts w:ascii="Times New Roman" w:hAnsi="Times New Roman" w:cs="Times New Roman"/>
          <w:b/>
          <w:color w:val="BFBFBF" w:themeColor="background1" w:themeShade="BF"/>
          <w:sz w:val="20"/>
          <w:szCs w:val="20"/>
        </w:rPr>
      </w:pPr>
    </w:p>
    <w:p w:rsidR="00145CE6" w:rsidRDefault="00145CE6" w:rsidP="00A60216">
      <w:pPr>
        <w:spacing w:after="0"/>
        <w:ind w:left="360"/>
        <w:jc w:val="both"/>
        <w:rPr>
          <w:rFonts w:ascii="Times New Roman" w:hAnsi="Times New Roman" w:cs="Times New Roman"/>
          <w:b/>
          <w:color w:val="BFBFBF" w:themeColor="background1" w:themeShade="BF"/>
          <w:sz w:val="20"/>
          <w:szCs w:val="20"/>
        </w:rPr>
      </w:pPr>
    </w:p>
    <w:p w:rsidR="00145CE6" w:rsidRPr="00B34432" w:rsidRDefault="00145CE6" w:rsidP="00A60216">
      <w:pPr>
        <w:spacing w:after="0"/>
        <w:ind w:left="360"/>
        <w:jc w:val="both"/>
        <w:rPr>
          <w:rFonts w:ascii="Times New Roman" w:hAnsi="Times New Roman" w:cs="Times New Roman"/>
          <w:b/>
          <w:color w:val="BFBFBF" w:themeColor="background1" w:themeShade="BF"/>
          <w:sz w:val="20"/>
          <w:szCs w:val="20"/>
        </w:rPr>
      </w:pPr>
    </w:p>
    <w:p w:rsidR="00A95F80" w:rsidRPr="00832909" w:rsidRDefault="00A86534" w:rsidP="00A95F80">
      <w:pPr>
        <w:spacing w:after="0" w:line="276" w:lineRule="auto"/>
        <w:contextualSpacing/>
        <w:jc w:val="both"/>
        <w:rPr>
          <w:rFonts w:ascii="Times New Roman" w:eastAsia="Cambria" w:hAnsi="Times New Roman" w:cs="Times New Roman"/>
          <w:b/>
          <w:i/>
          <w:sz w:val="20"/>
          <w:szCs w:val="20"/>
        </w:rPr>
      </w:pPr>
      <w:r w:rsidRPr="00832909">
        <w:rPr>
          <w:rFonts w:ascii="Times New Roman" w:eastAsia="Cambria" w:hAnsi="Times New Roman" w:cs="Times New Roman"/>
          <w:b/>
          <w:i/>
          <w:sz w:val="20"/>
          <w:szCs w:val="20"/>
        </w:rPr>
        <w:lastRenderedPageBreak/>
        <w:t>Estrategias y líneas de acción</w:t>
      </w:r>
    </w:p>
    <w:p w:rsidR="00C06993" w:rsidRPr="00B34432" w:rsidRDefault="00C06993" w:rsidP="00BF2C1F">
      <w:pPr>
        <w:autoSpaceDE w:val="0"/>
        <w:autoSpaceDN w:val="0"/>
        <w:adjustRightInd w:val="0"/>
        <w:spacing w:after="0" w:line="276" w:lineRule="auto"/>
        <w:jc w:val="both"/>
        <w:rPr>
          <w:rFonts w:ascii="Times New Roman" w:hAnsi="Times New Roman" w:cs="Times New Roman"/>
          <w:sz w:val="20"/>
          <w:szCs w:val="20"/>
        </w:rPr>
      </w:pPr>
    </w:p>
    <w:tbl>
      <w:tblPr>
        <w:tblW w:w="922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53"/>
        <w:gridCol w:w="4971"/>
      </w:tblGrid>
      <w:tr w:rsidR="00214BAC" w:rsidRPr="00B34432" w:rsidTr="00832909">
        <w:trPr>
          <w:trHeight w:val="553"/>
        </w:trPr>
        <w:tc>
          <w:tcPr>
            <w:tcW w:w="4253" w:type="dxa"/>
            <w:shd w:val="clear" w:color="auto" w:fill="365F91" w:themeFill="accent1" w:themeFillShade="BF"/>
          </w:tcPr>
          <w:p w:rsidR="00214BAC" w:rsidRPr="00B34432" w:rsidRDefault="00214BAC" w:rsidP="00E5169F">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Estrategias</w:t>
            </w:r>
          </w:p>
        </w:tc>
        <w:tc>
          <w:tcPr>
            <w:tcW w:w="4971" w:type="dxa"/>
            <w:shd w:val="clear" w:color="auto" w:fill="365F91" w:themeFill="accent1" w:themeFillShade="BF"/>
          </w:tcPr>
          <w:p w:rsidR="00214BAC" w:rsidRPr="00B34432" w:rsidRDefault="00214BAC" w:rsidP="00214BAC">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Líneas de acción</w:t>
            </w:r>
          </w:p>
        </w:tc>
      </w:tr>
      <w:tr w:rsidR="00214BAC" w:rsidRPr="00B34432" w:rsidTr="00832909">
        <w:trPr>
          <w:trHeight w:val="910"/>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las opciones para que la PEA  acceda a un empleo con remuneración digna.</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Acelerar el análisis y dictamen para la expedición de licencias municipales que impulsen el empleo.</w:t>
            </w:r>
          </w:p>
        </w:tc>
      </w:tr>
      <w:tr w:rsidR="00214BAC" w:rsidRPr="00B34432" w:rsidTr="00832909">
        <w:trPr>
          <w:trHeight w:val="887"/>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el potencial humano con acceso a una educación de calidad.</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Detectar las necesidades de capacidades desde la solicitud de licencias para enriquecer la gestión educativa.</w:t>
            </w:r>
          </w:p>
        </w:tc>
      </w:tr>
      <w:tr w:rsidR="00214BAC" w:rsidRPr="00B34432" w:rsidTr="00832909">
        <w:trPr>
          <w:trHeight w:val="918"/>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Actualizar el padrón de contribuyentes.</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Organizar el padrón de licencias municipales otorgadas por giro, calles y tipo de establecimiento.</w:t>
            </w:r>
          </w:p>
        </w:tc>
      </w:tr>
      <w:tr w:rsidR="00214BAC" w:rsidRPr="00B34432" w:rsidTr="00832909">
        <w:trPr>
          <w:trHeight w:val="1062"/>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Crear un padrón de comercios ambulantes y mercados.</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Generar un plan de empadronamiento, atención, seguimiento e impulso al comercio ambulante y locatarios en mercados.</w:t>
            </w:r>
          </w:p>
        </w:tc>
      </w:tr>
      <w:tr w:rsidR="00214BAC" w:rsidRPr="00B34432" w:rsidTr="00832909">
        <w:trPr>
          <w:trHeight w:val="1158"/>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 competitividad de los establecimientos comerciales.</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Diseñar un programa de actividades municipales que impulsen el comercio y la actividad económica en el municipio.</w:t>
            </w:r>
          </w:p>
        </w:tc>
      </w:tr>
      <w:tr w:rsidR="00214BAC" w:rsidRPr="00B34432" w:rsidTr="00832909">
        <w:trPr>
          <w:trHeight w:val="817"/>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Fortalecer la oferta y los espacios formales para consumir alimentos.</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Impulsar programas de apoyo a establecimientos y giros comerciales de alimentos.</w:t>
            </w:r>
          </w:p>
        </w:tc>
      </w:tr>
      <w:tr w:rsidR="00214BAC" w:rsidRPr="00B34432" w:rsidTr="00832909">
        <w:trPr>
          <w:trHeight w:val="753"/>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Aumentar el número de espacios para hospedaje.</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Gestionar convenios y esquemas del servicio de hospedaje en casas particulares.</w:t>
            </w:r>
          </w:p>
        </w:tc>
      </w:tr>
      <w:tr w:rsidR="00214BAC" w:rsidRPr="00B34432" w:rsidTr="00832909">
        <w:trPr>
          <w:trHeight w:val="876"/>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el número de espacios y actividades turísticas.</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el padrón de prestadores de servicios turísticos y gestionar la declaración de zonas de desarrollo turístico.</w:t>
            </w:r>
          </w:p>
        </w:tc>
      </w:tr>
      <w:tr w:rsidR="00214BAC" w:rsidRPr="00B34432" w:rsidTr="00832909">
        <w:trPr>
          <w:trHeight w:val="706"/>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 promoción turística.</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Creación del comité de turismo y su programa de actividades para la promoción turística.</w:t>
            </w:r>
          </w:p>
        </w:tc>
      </w:tr>
      <w:tr w:rsidR="00214BAC" w:rsidRPr="00B34432" w:rsidTr="00832909">
        <w:trPr>
          <w:trHeight w:val="719"/>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 actividad agropecuaria.</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sz w:val="20"/>
                <w:szCs w:val="20"/>
                <w:lang w:eastAsia="es-MX"/>
              </w:rPr>
            </w:pPr>
            <w:r w:rsidRPr="00B34432">
              <w:rPr>
                <w:rFonts w:ascii="Times New Roman" w:eastAsia="Times New Roman" w:hAnsi="Times New Roman" w:cs="Times New Roman"/>
                <w:sz w:val="20"/>
                <w:szCs w:val="20"/>
                <w:lang w:eastAsia="es-MX"/>
              </w:rPr>
              <w:t>Gestionar 100 paquetes económicos a productos agrícolas.</w:t>
            </w:r>
          </w:p>
        </w:tc>
      </w:tr>
      <w:tr w:rsidR="00214BAC" w:rsidRPr="00B34432" w:rsidTr="00832909">
        <w:trPr>
          <w:trHeight w:val="713"/>
        </w:trPr>
        <w:tc>
          <w:tcPr>
            <w:tcW w:w="4253" w:type="dxa"/>
            <w:shd w:val="clear" w:color="auto" w:fill="auto"/>
            <w:hideMark/>
          </w:tcPr>
          <w:p w:rsidR="00214BAC" w:rsidRPr="00B34432" w:rsidRDefault="00214BAC" w:rsidP="00E5169F">
            <w:pPr>
              <w:pStyle w:val="Prrafodelista"/>
              <w:numPr>
                <w:ilvl w:val="1"/>
                <w:numId w:val="35"/>
              </w:numPr>
              <w:spacing w:before="120" w:after="0" w:line="240" w:lineRule="auto"/>
              <w:ind w:left="0" w:firstLine="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Diseñar instrumentos para incrementar el valor de la producción agrícola.</w:t>
            </w:r>
          </w:p>
        </w:tc>
        <w:tc>
          <w:tcPr>
            <w:tcW w:w="4971" w:type="dxa"/>
            <w:shd w:val="clear" w:color="auto" w:fill="auto"/>
            <w:hideMark/>
          </w:tcPr>
          <w:p w:rsidR="00214BAC" w:rsidRPr="00B34432" w:rsidRDefault="00214BAC" w:rsidP="00214BAC">
            <w:pPr>
              <w:spacing w:before="120" w:after="0"/>
              <w:jc w:val="both"/>
              <w:rPr>
                <w:rFonts w:ascii="Times New Roman" w:eastAsia="Times New Roman" w:hAnsi="Times New Roman" w:cs="Times New Roman"/>
                <w:sz w:val="20"/>
                <w:szCs w:val="20"/>
                <w:lang w:eastAsia="es-MX"/>
              </w:rPr>
            </w:pPr>
            <w:r w:rsidRPr="00B34432">
              <w:rPr>
                <w:rFonts w:ascii="Times New Roman" w:eastAsia="Times New Roman" w:hAnsi="Times New Roman" w:cs="Times New Roman"/>
                <w:sz w:val="20"/>
                <w:szCs w:val="20"/>
                <w:lang w:eastAsia="es-MX"/>
              </w:rPr>
              <w:t>Gestionar 100 paquetes tecnológicos para productores agrícolas.</w:t>
            </w:r>
          </w:p>
        </w:tc>
      </w:tr>
    </w:tbl>
    <w:p w:rsidR="00145CE6" w:rsidRPr="00B34432" w:rsidRDefault="00145CE6" w:rsidP="00E5169F">
      <w:pPr>
        <w:spacing w:after="0"/>
        <w:rPr>
          <w:rFonts w:ascii="Times New Roman" w:hAnsi="Times New Roman" w:cs="Times New Roman"/>
        </w:rPr>
      </w:pPr>
    </w:p>
    <w:tbl>
      <w:tblPr>
        <w:tblpPr w:leftFromText="141" w:rightFromText="141" w:vertAnchor="text" w:tblpX="-72" w:tblpY="1"/>
        <w:tblOverlap w:val="neve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23"/>
        <w:gridCol w:w="4961"/>
      </w:tblGrid>
      <w:tr w:rsidR="00214BAC" w:rsidRPr="00B34432" w:rsidTr="00E5169F">
        <w:trPr>
          <w:trHeight w:val="842"/>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las áreas de producción agropecuarias.</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sz w:val="20"/>
                <w:szCs w:val="20"/>
                <w:lang w:eastAsia="es-MX"/>
              </w:rPr>
            </w:pPr>
            <w:r w:rsidRPr="00B34432">
              <w:rPr>
                <w:rFonts w:ascii="Times New Roman" w:eastAsia="Times New Roman" w:hAnsi="Times New Roman" w:cs="Times New Roman"/>
                <w:sz w:val="20"/>
                <w:szCs w:val="20"/>
                <w:lang w:eastAsia="es-MX"/>
              </w:rPr>
              <w:t>Desarrollar 9 talleres de transferencia de tecnología, capacitación y extensión de acuerdo a los diferentes modelos de producción que permitan una mayor competitividad.</w:t>
            </w:r>
          </w:p>
        </w:tc>
      </w:tr>
      <w:tr w:rsidR="00214BAC" w:rsidRPr="00B34432" w:rsidTr="00E5169F">
        <w:trPr>
          <w:trHeight w:val="308"/>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porcentaje de agricultura tradicional no sustentable.</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sz w:val="20"/>
                <w:szCs w:val="20"/>
                <w:lang w:eastAsia="es-MX"/>
              </w:rPr>
            </w:pPr>
            <w:r w:rsidRPr="00B34432">
              <w:rPr>
                <w:rFonts w:ascii="Times New Roman" w:eastAsia="Times New Roman" w:hAnsi="Times New Roman" w:cs="Times New Roman"/>
                <w:sz w:val="20"/>
                <w:szCs w:val="20"/>
                <w:lang w:eastAsia="es-MX"/>
              </w:rPr>
              <w:t>Incrementar las áreas de producción orgánica.</w:t>
            </w:r>
          </w:p>
        </w:tc>
      </w:tr>
      <w:tr w:rsidR="00214BAC" w:rsidRPr="00B34432" w:rsidTr="00E5169F">
        <w:trPr>
          <w:trHeight w:val="156"/>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lastRenderedPageBreak/>
              <w:t>Disminuir el deterioro de la tierra por uso de agroquímicos.</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sz w:val="20"/>
                <w:szCs w:val="20"/>
                <w:lang w:eastAsia="es-MX"/>
              </w:rPr>
            </w:pPr>
            <w:r w:rsidRPr="00B34432">
              <w:rPr>
                <w:rFonts w:ascii="Times New Roman" w:eastAsia="Times New Roman" w:hAnsi="Times New Roman" w:cs="Times New Roman"/>
                <w:sz w:val="20"/>
                <w:szCs w:val="20"/>
                <w:lang w:eastAsia="es-MX"/>
              </w:rPr>
              <w:t>Promover uso de abonos orgánicos.</w:t>
            </w:r>
          </w:p>
        </w:tc>
      </w:tr>
      <w:tr w:rsidR="00214BAC" w:rsidRPr="00B34432" w:rsidTr="00E5169F">
        <w:trPr>
          <w:trHeight w:val="728"/>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la diversificación del uso de la tierra.</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sz w:val="20"/>
                <w:szCs w:val="20"/>
                <w:lang w:eastAsia="es-MX"/>
              </w:rPr>
            </w:pPr>
            <w:r w:rsidRPr="00B34432">
              <w:rPr>
                <w:rFonts w:ascii="Times New Roman" w:eastAsia="Times New Roman" w:hAnsi="Times New Roman" w:cs="Times New Roman"/>
                <w:sz w:val="20"/>
                <w:szCs w:val="20"/>
                <w:lang w:eastAsia="es-MX"/>
              </w:rPr>
              <w:t>Promover entre los productores(as) y jóvenes rurales el desarrollo de buenas prácticas en sus sistemas productivos para que posicionen su inserción en los mercados.</w:t>
            </w:r>
          </w:p>
        </w:tc>
      </w:tr>
      <w:tr w:rsidR="00214BAC" w:rsidRPr="00B34432" w:rsidTr="00E5169F">
        <w:trPr>
          <w:trHeight w:val="475"/>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Disminuir el déficit de capacidades y espacio para el control y promoción del sacrificio del ganado.</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Contar con un Médico Veterinario Zootecnista capacitado para diagnosticar el estado físico y organoléptico de los productos cárnicos.</w:t>
            </w:r>
          </w:p>
        </w:tc>
      </w:tr>
      <w:tr w:rsidR="00214BAC" w:rsidRPr="00B34432" w:rsidTr="00E5169F">
        <w:trPr>
          <w:trHeight w:val="578"/>
        </w:trPr>
        <w:tc>
          <w:tcPr>
            <w:tcW w:w="4323" w:type="dxa"/>
            <w:shd w:val="clear" w:color="auto" w:fill="auto"/>
            <w:hideMark/>
          </w:tcPr>
          <w:p w:rsidR="00214BAC" w:rsidRPr="00B34432" w:rsidRDefault="00593911"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el número de</w:t>
            </w:r>
            <w:r w:rsidR="00214BAC" w:rsidRPr="00B34432">
              <w:rPr>
                <w:rFonts w:ascii="Times New Roman" w:eastAsia="Times New Roman" w:hAnsi="Times New Roman" w:cs="Times New Roman"/>
                <w:color w:val="000000"/>
                <w:sz w:val="20"/>
                <w:szCs w:val="20"/>
                <w:lang w:eastAsia="es-MX"/>
              </w:rPr>
              <w:t xml:space="preserve"> inspectores</w:t>
            </w:r>
            <w:r w:rsidRPr="00B34432">
              <w:rPr>
                <w:rFonts w:ascii="Times New Roman" w:eastAsia="Times New Roman" w:hAnsi="Times New Roman" w:cs="Times New Roman"/>
                <w:color w:val="000000"/>
                <w:sz w:val="20"/>
                <w:szCs w:val="20"/>
                <w:lang w:eastAsia="es-MX"/>
              </w:rPr>
              <w:t xml:space="preserve"> de carne.</w:t>
            </w:r>
          </w:p>
        </w:tc>
        <w:tc>
          <w:tcPr>
            <w:tcW w:w="4961" w:type="dxa"/>
            <w:shd w:val="clear" w:color="auto" w:fill="auto"/>
            <w:hideMark/>
          </w:tcPr>
          <w:p w:rsidR="00214BAC" w:rsidRPr="00B34432" w:rsidRDefault="0059391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Contratar más i</w:t>
            </w:r>
            <w:r w:rsidR="00214BAC" w:rsidRPr="00B34432">
              <w:rPr>
                <w:rFonts w:ascii="Times New Roman" w:eastAsia="Times New Roman" w:hAnsi="Times New Roman" w:cs="Times New Roman"/>
                <w:color w:val="000000"/>
                <w:sz w:val="20"/>
                <w:szCs w:val="20"/>
                <w:lang w:eastAsia="es-MX"/>
              </w:rPr>
              <w:t xml:space="preserve">nspectores con capacidad </w:t>
            </w:r>
            <w:r w:rsidRPr="00B34432">
              <w:rPr>
                <w:rFonts w:ascii="Times New Roman" w:eastAsia="Times New Roman" w:hAnsi="Times New Roman" w:cs="Times New Roman"/>
                <w:color w:val="000000"/>
                <w:sz w:val="20"/>
                <w:szCs w:val="20"/>
                <w:lang w:eastAsia="es-MX"/>
              </w:rPr>
              <w:t>para</w:t>
            </w:r>
            <w:r w:rsidR="00214BAC" w:rsidRPr="00B34432">
              <w:rPr>
                <w:rFonts w:ascii="Times New Roman" w:eastAsia="Times New Roman" w:hAnsi="Times New Roman" w:cs="Times New Roman"/>
                <w:color w:val="000000"/>
                <w:sz w:val="20"/>
                <w:szCs w:val="20"/>
                <w:lang w:eastAsia="es-MX"/>
              </w:rPr>
              <w:t xml:space="preserve"> diagnosticar </w:t>
            </w:r>
            <w:r w:rsidRPr="00B34432">
              <w:rPr>
                <w:rFonts w:ascii="Times New Roman" w:eastAsia="Times New Roman" w:hAnsi="Times New Roman" w:cs="Times New Roman"/>
                <w:color w:val="000000"/>
                <w:sz w:val="20"/>
                <w:szCs w:val="20"/>
                <w:lang w:eastAsia="es-MX"/>
              </w:rPr>
              <w:t xml:space="preserve">la </w:t>
            </w:r>
            <w:r w:rsidR="00214BAC" w:rsidRPr="00B34432">
              <w:rPr>
                <w:rFonts w:ascii="Times New Roman" w:eastAsia="Times New Roman" w:hAnsi="Times New Roman" w:cs="Times New Roman"/>
                <w:color w:val="000000"/>
                <w:sz w:val="20"/>
                <w:szCs w:val="20"/>
                <w:lang w:eastAsia="es-MX"/>
              </w:rPr>
              <w:t xml:space="preserve">carne </w:t>
            </w:r>
            <w:r w:rsidRPr="00B34432">
              <w:rPr>
                <w:rFonts w:ascii="Times New Roman" w:eastAsia="Times New Roman" w:hAnsi="Times New Roman" w:cs="Times New Roman"/>
                <w:color w:val="000000"/>
                <w:sz w:val="20"/>
                <w:szCs w:val="20"/>
                <w:lang w:eastAsia="es-MX"/>
              </w:rPr>
              <w:t>que no es apta para el consumo h</w:t>
            </w:r>
            <w:r w:rsidR="00214BAC" w:rsidRPr="00B34432">
              <w:rPr>
                <w:rFonts w:ascii="Times New Roman" w:eastAsia="Times New Roman" w:hAnsi="Times New Roman" w:cs="Times New Roman"/>
                <w:color w:val="000000"/>
                <w:sz w:val="20"/>
                <w:szCs w:val="20"/>
                <w:lang w:eastAsia="es-MX"/>
              </w:rPr>
              <w:t>umano</w:t>
            </w:r>
            <w:r w:rsidRPr="00B34432">
              <w:rPr>
                <w:rFonts w:ascii="Times New Roman" w:eastAsia="Times New Roman" w:hAnsi="Times New Roman" w:cs="Times New Roman"/>
                <w:color w:val="000000"/>
                <w:sz w:val="20"/>
                <w:szCs w:val="20"/>
                <w:lang w:eastAsia="es-MX"/>
              </w:rPr>
              <w:t xml:space="preserve"> y en su caso el decomiso.</w:t>
            </w:r>
          </w:p>
        </w:tc>
      </w:tr>
      <w:tr w:rsidR="00214BAC" w:rsidRPr="00B34432" w:rsidTr="00E5169F">
        <w:trPr>
          <w:trHeight w:val="632"/>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porcentaje de tablajeros del municipio que no matan en el Rastro Municipal</w:t>
            </w:r>
            <w:r w:rsidR="00593911" w:rsidRPr="00B34432">
              <w:rPr>
                <w:rFonts w:ascii="Times New Roman" w:eastAsia="Times New Roman" w:hAnsi="Times New Roman" w:cs="Times New Roman"/>
                <w:color w:val="000000"/>
                <w:sz w:val="20"/>
                <w:szCs w:val="20"/>
                <w:lang w:eastAsia="es-MX"/>
              </w:rPr>
              <w:t>.</w:t>
            </w:r>
          </w:p>
        </w:tc>
        <w:tc>
          <w:tcPr>
            <w:tcW w:w="4961" w:type="dxa"/>
            <w:shd w:val="clear" w:color="auto" w:fill="auto"/>
            <w:hideMark/>
          </w:tcPr>
          <w:p w:rsidR="00593911" w:rsidRPr="00B34432" w:rsidRDefault="0059391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Generar un plan</w:t>
            </w:r>
            <w:r w:rsidR="00214BAC" w:rsidRPr="00B34432">
              <w:rPr>
                <w:rFonts w:ascii="Times New Roman" w:eastAsia="Times New Roman" w:hAnsi="Times New Roman" w:cs="Times New Roman"/>
                <w:color w:val="000000"/>
                <w:sz w:val="20"/>
                <w:szCs w:val="20"/>
                <w:lang w:eastAsia="es-MX"/>
              </w:rPr>
              <w:t xml:space="preserve"> de inspección a los tablajeros </w:t>
            </w:r>
            <w:r w:rsidRPr="00B34432">
              <w:rPr>
                <w:rFonts w:ascii="Times New Roman" w:eastAsia="Times New Roman" w:hAnsi="Times New Roman" w:cs="Times New Roman"/>
                <w:color w:val="000000"/>
                <w:sz w:val="20"/>
                <w:szCs w:val="20"/>
                <w:lang w:eastAsia="es-MX"/>
              </w:rPr>
              <w:t xml:space="preserve">solicitándoles la </w:t>
            </w:r>
            <w:r w:rsidR="00214BAC" w:rsidRPr="00B34432">
              <w:rPr>
                <w:rFonts w:ascii="Times New Roman" w:eastAsia="Times New Roman" w:hAnsi="Times New Roman" w:cs="Times New Roman"/>
                <w:color w:val="000000"/>
                <w:sz w:val="20"/>
                <w:szCs w:val="20"/>
                <w:lang w:eastAsia="es-MX"/>
              </w:rPr>
              <w:t>documentación de la leg</w:t>
            </w:r>
            <w:r w:rsidRPr="00B34432">
              <w:rPr>
                <w:rFonts w:ascii="Times New Roman" w:eastAsia="Times New Roman" w:hAnsi="Times New Roman" w:cs="Times New Roman"/>
                <w:color w:val="000000"/>
                <w:sz w:val="20"/>
                <w:szCs w:val="20"/>
                <w:lang w:eastAsia="es-MX"/>
              </w:rPr>
              <w:t>í</w:t>
            </w:r>
            <w:r w:rsidR="00214BAC" w:rsidRPr="00B34432">
              <w:rPr>
                <w:rFonts w:ascii="Times New Roman" w:eastAsia="Times New Roman" w:hAnsi="Times New Roman" w:cs="Times New Roman"/>
                <w:color w:val="000000"/>
                <w:sz w:val="20"/>
                <w:szCs w:val="20"/>
                <w:lang w:eastAsia="es-MX"/>
              </w:rPr>
              <w:t>tima propiedad de los animales sacrificados</w:t>
            </w:r>
            <w:r w:rsidRPr="00B34432">
              <w:rPr>
                <w:rFonts w:ascii="Times New Roman" w:eastAsia="Times New Roman" w:hAnsi="Times New Roman" w:cs="Times New Roman"/>
                <w:color w:val="000000"/>
                <w:sz w:val="20"/>
                <w:szCs w:val="20"/>
                <w:lang w:eastAsia="es-MX"/>
              </w:rPr>
              <w:t>.</w:t>
            </w:r>
          </w:p>
          <w:p w:rsidR="00214BAC" w:rsidRPr="00B34432" w:rsidRDefault="00214BAC" w:rsidP="00E5169F">
            <w:pPr>
              <w:spacing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Contar con personal capacitado par</w:t>
            </w:r>
            <w:r w:rsidR="00593911" w:rsidRPr="00B34432">
              <w:rPr>
                <w:rFonts w:ascii="Times New Roman" w:eastAsia="Times New Roman" w:hAnsi="Times New Roman" w:cs="Times New Roman"/>
                <w:color w:val="000000"/>
                <w:sz w:val="20"/>
                <w:szCs w:val="20"/>
                <w:lang w:eastAsia="es-MX"/>
              </w:rPr>
              <w:t>a la inspección en carnicerías.</w:t>
            </w:r>
          </w:p>
        </w:tc>
      </w:tr>
      <w:tr w:rsidR="00214BAC" w:rsidRPr="00B34432" w:rsidTr="00E5169F">
        <w:trPr>
          <w:trHeight w:val="365"/>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Disminuir el porcentaje de carne que proviene de municipios colindantes</w:t>
            </w:r>
            <w:r w:rsidR="00593911" w:rsidRPr="00B34432">
              <w:rPr>
                <w:rFonts w:ascii="Times New Roman" w:eastAsia="Times New Roman" w:hAnsi="Times New Roman" w:cs="Times New Roman"/>
                <w:color w:val="000000"/>
                <w:sz w:val="20"/>
                <w:szCs w:val="20"/>
                <w:lang w:eastAsia="es-MX"/>
              </w:rPr>
              <w:t>.</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Fortalecer la producción, venta y sacrificio de</w:t>
            </w:r>
            <w:r w:rsidR="00593911" w:rsidRPr="00B34432">
              <w:rPr>
                <w:rFonts w:ascii="Times New Roman" w:eastAsia="Times New Roman" w:hAnsi="Times New Roman" w:cs="Times New Roman"/>
                <w:color w:val="000000"/>
                <w:sz w:val="20"/>
                <w:szCs w:val="20"/>
                <w:lang w:eastAsia="es-MX"/>
              </w:rPr>
              <w:t>l</w:t>
            </w:r>
            <w:r w:rsidRPr="00B34432">
              <w:rPr>
                <w:rFonts w:ascii="Times New Roman" w:eastAsia="Times New Roman" w:hAnsi="Times New Roman" w:cs="Times New Roman"/>
                <w:color w:val="000000"/>
                <w:sz w:val="20"/>
                <w:szCs w:val="20"/>
                <w:lang w:eastAsia="es-MX"/>
              </w:rPr>
              <w:t xml:space="preserve"> ganado local</w:t>
            </w:r>
            <w:r w:rsidR="00593911" w:rsidRPr="00B34432">
              <w:rPr>
                <w:rFonts w:ascii="Times New Roman" w:eastAsia="Times New Roman" w:hAnsi="Times New Roman" w:cs="Times New Roman"/>
                <w:color w:val="000000"/>
                <w:sz w:val="20"/>
                <w:szCs w:val="20"/>
                <w:lang w:eastAsia="es-MX"/>
              </w:rPr>
              <w:t>.</w:t>
            </w:r>
          </w:p>
        </w:tc>
      </w:tr>
      <w:tr w:rsidR="00214BAC" w:rsidRPr="00B34432" w:rsidTr="00E5169F">
        <w:trPr>
          <w:trHeight w:val="413"/>
        </w:trPr>
        <w:tc>
          <w:tcPr>
            <w:tcW w:w="4323" w:type="dxa"/>
            <w:shd w:val="clear" w:color="auto" w:fill="auto"/>
            <w:hideMark/>
          </w:tcPr>
          <w:p w:rsidR="00214BAC" w:rsidRPr="00B34432" w:rsidRDefault="00593911"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el</w:t>
            </w:r>
            <w:r w:rsidR="00214BAC" w:rsidRPr="00B34432">
              <w:rPr>
                <w:rFonts w:ascii="Times New Roman" w:eastAsia="Times New Roman" w:hAnsi="Times New Roman" w:cs="Times New Roman"/>
                <w:color w:val="000000"/>
                <w:sz w:val="20"/>
                <w:szCs w:val="20"/>
                <w:lang w:eastAsia="es-MX"/>
              </w:rPr>
              <w:t xml:space="preserve"> equipamiento </w:t>
            </w:r>
            <w:r w:rsidRPr="00B34432">
              <w:rPr>
                <w:rFonts w:ascii="Times New Roman" w:eastAsia="Times New Roman" w:hAnsi="Times New Roman" w:cs="Times New Roman"/>
                <w:color w:val="000000"/>
                <w:sz w:val="20"/>
                <w:szCs w:val="20"/>
                <w:lang w:eastAsia="es-MX"/>
              </w:rPr>
              <w:t>d</w:t>
            </w:r>
            <w:r w:rsidR="00214BAC" w:rsidRPr="00B34432">
              <w:rPr>
                <w:rFonts w:ascii="Times New Roman" w:eastAsia="Times New Roman" w:hAnsi="Times New Roman" w:cs="Times New Roman"/>
                <w:color w:val="000000"/>
                <w:sz w:val="20"/>
                <w:szCs w:val="20"/>
                <w:lang w:eastAsia="es-MX"/>
              </w:rPr>
              <w:t>el Rastro Municipal</w:t>
            </w:r>
            <w:r w:rsidRPr="00B34432">
              <w:rPr>
                <w:rFonts w:ascii="Times New Roman" w:eastAsia="Times New Roman" w:hAnsi="Times New Roman" w:cs="Times New Roman"/>
                <w:color w:val="000000"/>
                <w:sz w:val="20"/>
                <w:szCs w:val="20"/>
                <w:lang w:eastAsia="es-MX"/>
              </w:rPr>
              <w:t>.</w:t>
            </w:r>
          </w:p>
        </w:tc>
        <w:tc>
          <w:tcPr>
            <w:tcW w:w="4961" w:type="dxa"/>
            <w:shd w:val="clear" w:color="auto" w:fill="auto"/>
            <w:hideMark/>
          </w:tcPr>
          <w:p w:rsidR="00214BAC" w:rsidRPr="00B34432" w:rsidRDefault="00214BAC"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Mejorar las</w:t>
            </w:r>
            <w:r w:rsidR="00593911" w:rsidRPr="00B34432">
              <w:rPr>
                <w:rFonts w:ascii="Times New Roman" w:eastAsia="Times New Roman" w:hAnsi="Times New Roman" w:cs="Times New Roman"/>
                <w:color w:val="000000"/>
                <w:sz w:val="20"/>
                <w:szCs w:val="20"/>
                <w:lang w:eastAsia="es-MX"/>
              </w:rPr>
              <w:t xml:space="preserve"> instalaciones con equipamiento.</w:t>
            </w:r>
          </w:p>
        </w:tc>
      </w:tr>
      <w:tr w:rsidR="00214BAC" w:rsidRPr="00B34432" w:rsidTr="00E5169F">
        <w:trPr>
          <w:trHeight w:val="536"/>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Atender a los comerciantes y empresarios en sus necesidades</w:t>
            </w:r>
            <w:r w:rsidR="00593911" w:rsidRPr="00B34432">
              <w:rPr>
                <w:rFonts w:ascii="Times New Roman" w:eastAsia="Times New Roman" w:hAnsi="Times New Roman" w:cs="Times New Roman"/>
                <w:color w:val="000000"/>
                <w:sz w:val="20"/>
                <w:szCs w:val="20"/>
                <w:lang w:eastAsia="es-MX"/>
              </w:rPr>
              <w:t>.</w:t>
            </w:r>
          </w:p>
        </w:tc>
        <w:tc>
          <w:tcPr>
            <w:tcW w:w="4961" w:type="dxa"/>
            <w:shd w:val="clear" w:color="auto" w:fill="auto"/>
            <w:noWrap/>
            <w:hideMark/>
          </w:tcPr>
          <w:p w:rsidR="00214BAC" w:rsidRPr="00B34432" w:rsidRDefault="00214BAC"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Establecer un espacio para la atención de los comerciantes y/o empresarios.</w:t>
            </w:r>
          </w:p>
        </w:tc>
      </w:tr>
      <w:tr w:rsidR="00214BAC" w:rsidRPr="00B34432" w:rsidTr="00E5169F">
        <w:trPr>
          <w:trHeight w:val="726"/>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Agilizar la apertura de empresas</w:t>
            </w:r>
            <w:r w:rsidR="00593911" w:rsidRPr="00B34432">
              <w:rPr>
                <w:rFonts w:ascii="Times New Roman" w:eastAsia="Times New Roman" w:hAnsi="Times New Roman" w:cs="Times New Roman"/>
                <w:color w:val="000000"/>
                <w:sz w:val="20"/>
                <w:szCs w:val="20"/>
                <w:lang w:eastAsia="es-MX"/>
              </w:rPr>
              <w:t>.</w:t>
            </w:r>
          </w:p>
        </w:tc>
        <w:tc>
          <w:tcPr>
            <w:tcW w:w="4961" w:type="dxa"/>
            <w:shd w:val="clear" w:color="auto" w:fill="auto"/>
            <w:noWrap/>
            <w:hideMark/>
          </w:tcPr>
          <w:p w:rsidR="00214BAC" w:rsidRPr="00B34432" w:rsidRDefault="0059391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Adecuación del módulo SARE (S</w:t>
            </w:r>
            <w:r w:rsidR="00214BAC" w:rsidRPr="00B34432">
              <w:rPr>
                <w:rFonts w:ascii="Times New Roman" w:eastAsia="Times New Roman" w:hAnsi="Times New Roman" w:cs="Times New Roman"/>
                <w:color w:val="000000"/>
                <w:sz w:val="20"/>
                <w:szCs w:val="20"/>
                <w:lang w:eastAsia="es-MX"/>
              </w:rPr>
              <w:t xml:space="preserve">istema de </w:t>
            </w:r>
            <w:r w:rsidRPr="00B34432">
              <w:rPr>
                <w:rFonts w:ascii="Times New Roman" w:eastAsia="Times New Roman" w:hAnsi="Times New Roman" w:cs="Times New Roman"/>
                <w:color w:val="000000"/>
                <w:sz w:val="20"/>
                <w:szCs w:val="20"/>
                <w:lang w:eastAsia="es-MX"/>
              </w:rPr>
              <w:t>Apertura Rápida de E</w:t>
            </w:r>
            <w:r w:rsidR="00214BAC" w:rsidRPr="00B34432">
              <w:rPr>
                <w:rFonts w:ascii="Times New Roman" w:eastAsia="Times New Roman" w:hAnsi="Times New Roman" w:cs="Times New Roman"/>
                <w:color w:val="000000"/>
                <w:sz w:val="20"/>
                <w:szCs w:val="20"/>
                <w:lang w:eastAsia="es-MX"/>
              </w:rPr>
              <w:t>mpresas</w:t>
            </w:r>
            <w:r w:rsidRPr="00B34432">
              <w:rPr>
                <w:rFonts w:ascii="Times New Roman" w:eastAsia="Times New Roman" w:hAnsi="Times New Roman" w:cs="Times New Roman"/>
                <w:color w:val="000000"/>
                <w:sz w:val="20"/>
                <w:szCs w:val="20"/>
                <w:lang w:eastAsia="es-MX"/>
              </w:rPr>
              <w:t>)</w:t>
            </w:r>
            <w:r w:rsidR="00214BAC" w:rsidRPr="00B34432">
              <w:rPr>
                <w:rFonts w:ascii="Times New Roman" w:eastAsia="Times New Roman" w:hAnsi="Times New Roman" w:cs="Times New Roman"/>
                <w:color w:val="000000"/>
                <w:sz w:val="20"/>
                <w:szCs w:val="20"/>
                <w:lang w:eastAsia="es-MX"/>
              </w:rPr>
              <w:t xml:space="preserve"> ante la Dirección de Mejora Regulatoria y ante la COFEMER </w:t>
            </w:r>
            <w:r w:rsidRPr="00B34432">
              <w:rPr>
                <w:rFonts w:ascii="Times New Roman" w:eastAsia="Times New Roman" w:hAnsi="Times New Roman" w:cs="Times New Roman"/>
                <w:color w:val="000000"/>
                <w:sz w:val="20"/>
                <w:szCs w:val="20"/>
                <w:lang w:eastAsia="es-MX"/>
              </w:rPr>
              <w:t>(</w:t>
            </w:r>
            <w:r w:rsidR="00214BAC" w:rsidRPr="00B34432">
              <w:rPr>
                <w:rFonts w:ascii="Times New Roman" w:eastAsia="Times New Roman" w:hAnsi="Times New Roman" w:cs="Times New Roman"/>
                <w:color w:val="000000"/>
                <w:sz w:val="20"/>
                <w:szCs w:val="20"/>
                <w:lang w:eastAsia="es-MX"/>
              </w:rPr>
              <w:t>Consejo Federal de Mejora Regulatoria</w:t>
            </w:r>
            <w:r w:rsidRPr="00B34432">
              <w:rPr>
                <w:rFonts w:ascii="Times New Roman" w:eastAsia="Times New Roman" w:hAnsi="Times New Roman" w:cs="Times New Roman"/>
                <w:color w:val="000000"/>
                <w:sz w:val="20"/>
                <w:szCs w:val="20"/>
                <w:lang w:eastAsia="es-MX"/>
              </w:rPr>
              <w:t>)</w:t>
            </w:r>
            <w:r w:rsidR="00214BAC" w:rsidRPr="00B34432">
              <w:rPr>
                <w:rFonts w:ascii="Times New Roman" w:eastAsia="Times New Roman" w:hAnsi="Times New Roman" w:cs="Times New Roman"/>
                <w:color w:val="000000"/>
                <w:sz w:val="20"/>
                <w:szCs w:val="20"/>
                <w:lang w:eastAsia="es-MX"/>
              </w:rPr>
              <w:t>.</w:t>
            </w:r>
          </w:p>
        </w:tc>
      </w:tr>
      <w:tr w:rsidR="00214BAC" w:rsidRPr="00B34432" w:rsidTr="00E5169F">
        <w:trPr>
          <w:trHeight w:val="533"/>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Incrementar el número de empresas instaladas en el municipio.</w:t>
            </w:r>
          </w:p>
        </w:tc>
        <w:tc>
          <w:tcPr>
            <w:tcW w:w="4961" w:type="dxa"/>
            <w:shd w:val="clear" w:color="auto" w:fill="auto"/>
            <w:noWrap/>
            <w:hideMark/>
          </w:tcPr>
          <w:p w:rsidR="00214BAC" w:rsidRPr="00B34432" w:rsidRDefault="0059391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Plan de vinculación ante</w:t>
            </w:r>
            <w:r w:rsidR="00214BAC" w:rsidRPr="00B34432">
              <w:rPr>
                <w:rFonts w:ascii="Times New Roman" w:eastAsia="Times New Roman" w:hAnsi="Times New Roman" w:cs="Times New Roman"/>
                <w:color w:val="000000"/>
                <w:sz w:val="20"/>
                <w:szCs w:val="20"/>
                <w:lang w:eastAsia="es-MX"/>
              </w:rPr>
              <w:t xml:space="preserve"> cámaras industriales, sector empresarial de Jalisco y organismos empresariales para promover al Municipio en proyectos estratégicos.</w:t>
            </w:r>
          </w:p>
        </w:tc>
      </w:tr>
      <w:tr w:rsidR="00214BAC" w:rsidRPr="00B34432" w:rsidTr="00E5169F">
        <w:trPr>
          <w:trHeight w:val="575"/>
        </w:trPr>
        <w:tc>
          <w:tcPr>
            <w:tcW w:w="4323" w:type="dxa"/>
            <w:shd w:val="clear" w:color="auto" w:fill="auto"/>
            <w:hideMark/>
          </w:tcPr>
          <w:p w:rsidR="00214BAC" w:rsidRPr="00B34432" w:rsidRDefault="00214BAC"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Optimiz</w:t>
            </w:r>
            <w:r w:rsidR="00593911" w:rsidRPr="00B34432">
              <w:rPr>
                <w:rFonts w:ascii="Times New Roman" w:eastAsia="Times New Roman" w:hAnsi="Times New Roman" w:cs="Times New Roman"/>
                <w:color w:val="000000"/>
                <w:sz w:val="20"/>
                <w:szCs w:val="20"/>
                <w:lang w:eastAsia="es-MX"/>
              </w:rPr>
              <w:t>ar la red computacional interna.</w:t>
            </w:r>
          </w:p>
        </w:tc>
        <w:tc>
          <w:tcPr>
            <w:tcW w:w="4961" w:type="dxa"/>
            <w:shd w:val="clear" w:color="auto" w:fill="auto"/>
            <w:hideMark/>
          </w:tcPr>
          <w:p w:rsidR="00593911" w:rsidRPr="00B34432" w:rsidRDefault="0059391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Diagnóstico</w:t>
            </w:r>
            <w:r w:rsidR="00214BAC" w:rsidRPr="00B34432">
              <w:rPr>
                <w:rFonts w:ascii="Times New Roman" w:eastAsia="Times New Roman" w:hAnsi="Times New Roman" w:cs="Times New Roman"/>
                <w:color w:val="000000"/>
                <w:sz w:val="20"/>
                <w:szCs w:val="20"/>
                <w:lang w:eastAsia="es-MX"/>
              </w:rPr>
              <w:t xml:space="preserve"> del estado actual de la red</w:t>
            </w:r>
            <w:r w:rsidRPr="00B34432">
              <w:rPr>
                <w:rFonts w:ascii="Times New Roman" w:eastAsia="Times New Roman" w:hAnsi="Times New Roman" w:cs="Times New Roman"/>
                <w:color w:val="000000"/>
                <w:sz w:val="20"/>
                <w:szCs w:val="20"/>
                <w:lang w:eastAsia="es-MX"/>
              </w:rPr>
              <w:t>.</w:t>
            </w:r>
          </w:p>
          <w:p w:rsidR="00214BAC" w:rsidRPr="00B34432" w:rsidRDefault="00593911" w:rsidP="00E5169F">
            <w:pPr>
              <w:spacing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w:t>
            </w:r>
            <w:r w:rsidR="00214BAC" w:rsidRPr="00B34432">
              <w:rPr>
                <w:rFonts w:ascii="Times New Roman" w:eastAsia="Times New Roman" w:hAnsi="Times New Roman" w:cs="Times New Roman"/>
                <w:color w:val="000000"/>
                <w:sz w:val="20"/>
                <w:szCs w:val="20"/>
                <w:lang w:eastAsia="es-MX"/>
              </w:rPr>
              <w:t>dqui</w:t>
            </w:r>
            <w:r w:rsidRPr="00B34432">
              <w:rPr>
                <w:rFonts w:ascii="Times New Roman" w:eastAsia="Times New Roman" w:hAnsi="Times New Roman" w:cs="Times New Roman"/>
                <w:color w:val="000000"/>
                <w:sz w:val="20"/>
                <w:szCs w:val="20"/>
                <w:lang w:eastAsia="es-MX"/>
              </w:rPr>
              <w:t>sición de</w:t>
            </w:r>
            <w:r w:rsidR="00214BAC" w:rsidRPr="00B34432">
              <w:rPr>
                <w:rFonts w:ascii="Times New Roman" w:eastAsia="Times New Roman" w:hAnsi="Times New Roman" w:cs="Times New Roman"/>
                <w:color w:val="000000"/>
                <w:sz w:val="20"/>
                <w:szCs w:val="20"/>
                <w:lang w:eastAsia="es-MX"/>
              </w:rPr>
              <w:t xml:space="preserve"> nuevo equipo que atienda las necesidades.</w:t>
            </w:r>
          </w:p>
        </w:tc>
      </w:tr>
      <w:tr w:rsidR="00A95251" w:rsidRPr="00B34432" w:rsidTr="00E5169F">
        <w:trPr>
          <w:trHeight w:val="575"/>
        </w:trPr>
        <w:tc>
          <w:tcPr>
            <w:tcW w:w="4323" w:type="dxa"/>
            <w:shd w:val="clear" w:color="auto" w:fill="auto"/>
          </w:tcPr>
          <w:p w:rsidR="00A95251" w:rsidRPr="00B34432" w:rsidRDefault="00A95251"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A95251">
              <w:rPr>
                <w:rFonts w:ascii="Times New Roman" w:eastAsia="Times New Roman" w:hAnsi="Times New Roman" w:cs="Times New Roman"/>
                <w:color w:val="000000"/>
                <w:sz w:val="20"/>
                <w:szCs w:val="20"/>
                <w:lang w:eastAsia="es-MX"/>
              </w:rPr>
              <w:t>Proponer políticas internas de uso de la red institucional.</w:t>
            </w:r>
          </w:p>
        </w:tc>
        <w:tc>
          <w:tcPr>
            <w:tcW w:w="4961" w:type="dxa"/>
            <w:shd w:val="clear" w:color="auto" w:fill="auto"/>
          </w:tcPr>
          <w:p w:rsidR="00A95251" w:rsidRPr="00B34432" w:rsidRDefault="00A9525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Elaboración de un reglamento que se adecue a las nuevas necesidades del Ayuntamiento.</w:t>
            </w:r>
          </w:p>
        </w:tc>
      </w:tr>
      <w:tr w:rsidR="00A95251" w:rsidRPr="00B34432" w:rsidTr="00E5169F">
        <w:trPr>
          <w:trHeight w:val="575"/>
        </w:trPr>
        <w:tc>
          <w:tcPr>
            <w:tcW w:w="4323" w:type="dxa"/>
            <w:shd w:val="clear" w:color="auto" w:fill="auto"/>
          </w:tcPr>
          <w:p w:rsidR="00A95251" w:rsidRPr="00A95251" w:rsidRDefault="00A95251" w:rsidP="00E5169F">
            <w:pPr>
              <w:pStyle w:val="Prrafodelista"/>
              <w:numPr>
                <w:ilvl w:val="1"/>
                <w:numId w:val="35"/>
              </w:numPr>
              <w:spacing w:before="120" w:after="0" w:line="240" w:lineRule="auto"/>
              <w:ind w:left="498" w:hanging="498"/>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Apoyar a las áreas que requieren servicios de informática.</w:t>
            </w:r>
          </w:p>
        </w:tc>
        <w:tc>
          <w:tcPr>
            <w:tcW w:w="4961" w:type="dxa"/>
            <w:shd w:val="clear" w:color="auto" w:fill="auto"/>
          </w:tcPr>
          <w:p w:rsidR="00A95251" w:rsidRPr="00B34432" w:rsidRDefault="00A95251" w:rsidP="00E5169F">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Programa de mantenimiento, atención y solución de problemas que se presenten en las áreas  del Ayuntamiento</w:t>
            </w:r>
          </w:p>
        </w:tc>
      </w:tr>
    </w:tbl>
    <w:p w:rsidR="00593911" w:rsidRPr="00B34432" w:rsidRDefault="00593911" w:rsidP="00145CE6">
      <w:pPr>
        <w:rPr>
          <w:rFonts w:ascii="Times New Roman" w:hAnsi="Times New Roman" w:cs="Times New Roman"/>
        </w:rPr>
      </w:pPr>
    </w:p>
    <w:p w:rsidR="004A7EA3" w:rsidRPr="00B34432" w:rsidRDefault="004A7EA3" w:rsidP="00BF2C1F">
      <w:pPr>
        <w:autoSpaceDE w:val="0"/>
        <w:autoSpaceDN w:val="0"/>
        <w:adjustRightInd w:val="0"/>
        <w:spacing w:after="0" w:line="276" w:lineRule="auto"/>
        <w:jc w:val="both"/>
        <w:rPr>
          <w:rFonts w:ascii="Times New Roman" w:hAnsi="Times New Roman" w:cs="Times New Roman"/>
          <w:sz w:val="20"/>
          <w:szCs w:val="20"/>
        </w:rPr>
      </w:pPr>
    </w:p>
    <w:p w:rsidR="004A7EA3" w:rsidRPr="00B34432" w:rsidRDefault="004A7EA3">
      <w:pPr>
        <w:spacing w:after="0" w:line="240" w:lineRule="auto"/>
        <w:rPr>
          <w:rFonts w:ascii="Times New Roman" w:hAnsi="Times New Roman" w:cs="Times New Roman"/>
          <w:sz w:val="20"/>
          <w:szCs w:val="20"/>
        </w:rPr>
      </w:pPr>
      <w:r w:rsidRPr="00B34432">
        <w:rPr>
          <w:rFonts w:ascii="Times New Roman" w:hAnsi="Times New Roman" w:cs="Times New Roman"/>
          <w:sz w:val="20"/>
          <w:szCs w:val="20"/>
        </w:rPr>
        <w:br w:type="page"/>
      </w:r>
    </w:p>
    <w:p w:rsidR="004A7EA3" w:rsidRPr="00B34432" w:rsidRDefault="004A7EA3" w:rsidP="004A7EA3">
      <w:pPr>
        <w:spacing w:after="0" w:line="276" w:lineRule="auto"/>
        <w:contextualSpacing/>
        <w:jc w:val="both"/>
        <w:rPr>
          <w:rFonts w:ascii="Times New Roman" w:eastAsia="Cambria" w:hAnsi="Times New Roman" w:cs="Times New Roman"/>
          <w:b/>
          <w:sz w:val="24"/>
          <w:szCs w:val="24"/>
        </w:rPr>
      </w:pPr>
      <w:r w:rsidRPr="00B34432">
        <w:rPr>
          <w:rFonts w:ascii="Times New Roman" w:eastAsia="Cambria" w:hAnsi="Times New Roman" w:cs="Times New Roman"/>
          <w:b/>
          <w:sz w:val="24"/>
          <w:szCs w:val="24"/>
        </w:rPr>
        <w:lastRenderedPageBreak/>
        <w:t>Eje 4: Gestión del Territorio</w:t>
      </w:r>
    </w:p>
    <w:p w:rsidR="004A7EA3" w:rsidRPr="00B34432" w:rsidRDefault="004A7EA3" w:rsidP="004A7EA3">
      <w:pPr>
        <w:spacing w:after="0" w:line="276" w:lineRule="auto"/>
        <w:contextualSpacing/>
        <w:jc w:val="both"/>
        <w:rPr>
          <w:rFonts w:ascii="Times New Roman" w:eastAsia="Cambria" w:hAnsi="Times New Roman" w:cs="Times New Roman"/>
          <w:b/>
          <w:sz w:val="20"/>
          <w:szCs w:val="20"/>
        </w:rPr>
      </w:pPr>
    </w:p>
    <w:p w:rsidR="00A95251" w:rsidRDefault="006357FE" w:rsidP="006357FE">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sz w:val="20"/>
          <w:szCs w:val="20"/>
          <w:lang w:val="es-ES"/>
        </w:rPr>
        <w:t xml:space="preserve">El eje municipal </w:t>
      </w:r>
      <w:r w:rsidRPr="00B34432">
        <w:rPr>
          <w:rFonts w:ascii="Times New Roman" w:hAnsi="Times New Roman" w:cs="Times New Roman"/>
          <w:i/>
          <w:sz w:val="20"/>
          <w:szCs w:val="20"/>
          <w:lang w:val="es-ES"/>
        </w:rPr>
        <w:t>Gestión del Territorio</w:t>
      </w:r>
      <w:r w:rsidRPr="00B34432">
        <w:rPr>
          <w:rFonts w:ascii="Times New Roman" w:hAnsi="Times New Roman" w:cs="Times New Roman"/>
          <w:sz w:val="20"/>
          <w:szCs w:val="20"/>
          <w:lang w:val="es-ES"/>
        </w:rPr>
        <w:t xml:space="preserve"> se alinea con el eje transversal del PND </w:t>
      </w:r>
      <w:r w:rsidRPr="00B34432">
        <w:rPr>
          <w:rFonts w:ascii="Times New Roman" w:hAnsi="Times New Roman" w:cs="Times New Roman"/>
          <w:i/>
          <w:sz w:val="20"/>
          <w:szCs w:val="20"/>
          <w:lang w:val="es-ES"/>
        </w:rPr>
        <w:t>Territorio y Desarrollo</w:t>
      </w:r>
      <w:r w:rsidR="00E5169F">
        <w:rPr>
          <w:rFonts w:ascii="Times New Roman" w:hAnsi="Times New Roman" w:cs="Times New Roman"/>
          <w:i/>
          <w:sz w:val="20"/>
          <w:szCs w:val="20"/>
          <w:lang w:val="es-ES"/>
        </w:rPr>
        <w:t xml:space="preserve"> </w:t>
      </w:r>
      <w:r w:rsidR="00E5169F" w:rsidRPr="00B34432">
        <w:rPr>
          <w:rFonts w:ascii="Times New Roman" w:hAnsi="Times New Roman" w:cs="Times New Roman"/>
          <w:i/>
          <w:sz w:val="20"/>
          <w:szCs w:val="20"/>
          <w:lang w:val="es-ES"/>
        </w:rPr>
        <w:t xml:space="preserve">Sostenible </w:t>
      </w:r>
      <w:r w:rsidR="00E5169F" w:rsidRPr="00B34432">
        <w:rPr>
          <w:rFonts w:ascii="Times New Roman" w:hAnsi="Times New Roman" w:cs="Times New Roman"/>
          <w:sz w:val="20"/>
          <w:szCs w:val="20"/>
          <w:lang w:val="es-ES"/>
        </w:rPr>
        <w:t>y retoma los cinco criterios de política pública establecidos por este eje</w:t>
      </w:r>
    </w:p>
    <w:p w:rsidR="00A95251" w:rsidRDefault="00A95251" w:rsidP="006357FE">
      <w:pPr>
        <w:spacing w:after="0" w:line="276" w:lineRule="auto"/>
        <w:jc w:val="both"/>
        <w:rPr>
          <w:rFonts w:ascii="Times New Roman" w:hAnsi="Times New Roman" w:cs="Times New Roman"/>
          <w:i/>
          <w:sz w:val="20"/>
          <w:szCs w:val="20"/>
          <w:lang w:val="es-ES"/>
        </w:rPr>
      </w:pPr>
    </w:p>
    <w:p w:rsidR="00A95251" w:rsidRDefault="00A95251" w:rsidP="006357FE">
      <w:pPr>
        <w:spacing w:after="0" w:line="276" w:lineRule="auto"/>
        <w:jc w:val="both"/>
        <w:rPr>
          <w:rFonts w:ascii="Times New Roman" w:hAnsi="Times New Roman" w:cs="Times New Roman"/>
          <w:i/>
          <w:sz w:val="20"/>
          <w:szCs w:val="20"/>
          <w:lang w:val="es-ES"/>
        </w:rPr>
        <w:sectPr w:rsidR="00A95251" w:rsidSect="00BD233C">
          <w:type w:val="continuous"/>
          <w:pgSz w:w="12240" w:h="15840"/>
          <w:pgMar w:top="1417" w:right="1701" w:bottom="1417" w:left="1701" w:header="708" w:footer="708" w:gutter="0"/>
          <w:cols w:space="708"/>
          <w:docGrid w:linePitch="360"/>
        </w:sectPr>
      </w:pPr>
    </w:p>
    <w:p w:rsidR="00A95251" w:rsidRDefault="00A95251" w:rsidP="006357FE">
      <w:pPr>
        <w:spacing w:after="0" w:line="276" w:lineRule="auto"/>
        <w:jc w:val="both"/>
        <w:rPr>
          <w:rFonts w:ascii="Times New Roman" w:hAnsi="Times New Roman" w:cs="Times New Roman"/>
          <w:i/>
          <w:sz w:val="20"/>
          <w:szCs w:val="20"/>
          <w:lang w:val="es-ES"/>
        </w:rPr>
      </w:pPr>
    </w:p>
    <w:p w:rsidR="006357FE" w:rsidRPr="00B34432" w:rsidRDefault="006357FE" w:rsidP="006357FE">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i/>
          <w:sz w:val="20"/>
          <w:szCs w:val="20"/>
          <w:lang w:val="es-ES"/>
        </w:rPr>
        <w:t xml:space="preserve">1. La implementación de la política pública o normativa deberá incorporar una valoración respecto a la participación justa y equitativa de los beneficios derivados del aprovechamiento sustentable de los recursos naturales. </w:t>
      </w:r>
    </w:p>
    <w:p w:rsidR="006357FE" w:rsidRPr="00B34432" w:rsidRDefault="006357FE" w:rsidP="006357FE">
      <w:pPr>
        <w:spacing w:after="0" w:line="276" w:lineRule="auto"/>
        <w:jc w:val="both"/>
        <w:rPr>
          <w:rFonts w:ascii="Times New Roman" w:hAnsi="Times New Roman" w:cs="Times New Roman"/>
          <w:i/>
          <w:sz w:val="20"/>
          <w:szCs w:val="20"/>
          <w:lang w:val="es-ES"/>
        </w:rPr>
      </w:pPr>
    </w:p>
    <w:p w:rsidR="006357FE" w:rsidRPr="00B34432" w:rsidRDefault="006357FE" w:rsidP="006357FE">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i/>
          <w:sz w:val="20"/>
          <w:szCs w:val="20"/>
          <w:lang w:val="es-ES"/>
        </w:rPr>
        <w:t xml:space="preserve">2. Toda política pública deberá contemplar, entre sus diferentes consideraciones, la vulnerabilidad ante el cambio climático, el fortalecimiento de la resiliencia y las capacidades de adaptación y mitigación, especialmente si impacta a las poblaciones o regiones más vulnerables. </w:t>
      </w:r>
    </w:p>
    <w:p w:rsidR="006357FE" w:rsidRPr="00B34432" w:rsidRDefault="006357FE" w:rsidP="006357FE">
      <w:pPr>
        <w:spacing w:after="0" w:line="276" w:lineRule="auto"/>
        <w:jc w:val="both"/>
        <w:rPr>
          <w:rFonts w:ascii="Times New Roman" w:hAnsi="Times New Roman" w:cs="Times New Roman"/>
          <w:i/>
          <w:sz w:val="20"/>
          <w:szCs w:val="20"/>
          <w:lang w:val="es-ES"/>
        </w:rPr>
      </w:pPr>
    </w:p>
    <w:p w:rsidR="006357FE" w:rsidRPr="00B34432" w:rsidRDefault="006357FE" w:rsidP="006357FE">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i/>
          <w:sz w:val="20"/>
          <w:szCs w:val="20"/>
          <w:lang w:val="es-ES"/>
        </w:rPr>
        <w:t xml:space="preserve">3. En los casos que resulte aplicable, la determinación de las opciones de política pública deberá favorecer el uso de tecnologías bajas en carbono y fuentes de generación de energía renovable; la reducción de la emisión de contaminantes a la atmósfera, el suelo y el agua, así como la conservación y el aprovechamiento sustentable de los recursos naturales. </w:t>
      </w:r>
    </w:p>
    <w:p w:rsidR="006357FE" w:rsidRPr="00B34432" w:rsidRDefault="006357FE" w:rsidP="006357FE">
      <w:pPr>
        <w:spacing w:after="0" w:line="276" w:lineRule="auto"/>
        <w:jc w:val="both"/>
        <w:rPr>
          <w:rFonts w:ascii="Times New Roman" w:hAnsi="Times New Roman" w:cs="Times New Roman"/>
          <w:i/>
          <w:sz w:val="20"/>
          <w:szCs w:val="20"/>
          <w:lang w:val="es-ES"/>
        </w:rPr>
      </w:pPr>
    </w:p>
    <w:p w:rsidR="006357FE" w:rsidRPr="00B34432" w:rsidRDefault="006357FE" w:rsidP="006357FE">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i/>
          <w:sz w:val="20"/>
          <w:szCs w:val="20"/>
          <w:lang w:val="es-ES"/>
        </w:rPr>
        <w:t xml:space="preserve">4. Toda política pública considerará la localización del problema público a atender en su diagnóstico, así como si este se localiza homogéneamente en el territorio nacional o se concentra en alguna región, zona metropolitana, núcleo o comunidad agraria o rural, ciudad o barrio. </w:t>
      </w:r>
    </w:p>
    <w:p w:rsidR="006357FE" w:rsidRPr="00B34432" w:rsidRDefault="006357FE" w:rsidP="006357FE">
      <w:pPr>
        <w:spacing w:after="0" w:line="276" w:lineRule="auto"/>
        <w:jc w:val="both"/>
        <w:rPr>
          <w:rFonts w:ascii="Times New Roman" w:hAnsi="Times New Roman" w:cs="Times New Roman"/>
          <w:i/>
          <w:sz w:val="20"/>
          <w:szCs w:val="20"/>
          <w:lang w:val="es-ES"/>
        </w:rPr>
      </w:pPr>
    </w:p>
    <w:p w:rsidR="006357FE" w:rsidRPr="00B34432" w:rsidRDefault="006357FE" w:rsidP="006357FE">
      <w:pPr>
        <w:spacing w:after="0" w:line="276" w:lineRule="auto"/>
        <w:jc w:val="both"/>
        <w:rPr>
          <w:rFonts w:ascii="Times New Roman" w:hAnsi="Times New Roman" w:cs="Times New Roman"/>
          <w:i/>
          <w:sz w:val="20"/>
          <w:szCs w:val="20"/>
          <w:lang w:val="es-ES"/>
        </w:rPr>
      </w:pPr>
      <w:r w:rsidRPr="00B34432">
        <w:rPr>
          <w:rFonts w:ascii="Times New Roman" w:hAnsi="Times New Roman" w:cs="Times New Roman"/>
          <w:i/>
          <w:sz w:val="20"/>
          <w:szCs w:val="20"/>
          <w:lang w:val="es-ES"/>
        </w:rPr>
        <w:t xml:space="preserve">5. El análisis de la política pública deberá valorar si un mejor ordenamiento territorial potencia los beneficios de la localización de la infraestructura, los bienes y servicios públicos, y de ser así, incorporarlo desde su diseño, pasando por la implementación, y hasta su proceso de evaluación y seguimiento. </w:t>
      </w:r>
    </w:p>
    <w:p w:rsidR="006357FE" w:rsidRPr="00B34432" w:rsidRDefault="006357FE" w:rsidP="006357FE">
      <w:pPr>
        <w:spacing w:after="0" w:line="276" w:lineRule="auto"/>
        <w:jc w:val="both"/>
        <w:rPr>
          <w:rFonts w:ascii="Times New Roman" w:hAnsi="Times New Roman" w:cs="Times New Roman"/>
          <w:sz w:val="20"/>
          <w:szCs w:val="20"/>
          <w:lang w:val="es-ES"/>
        </w:rPr>
      </w:pPr>
    </w:p>
    <w:p w:rsidR="006357FE" w:rsidRDefault="006357FE" w:rsidP="006357FE">
      <w:pPr>
        <w:spacing w:after="0" w:line="276" w:lineRule="auto"/>
        <w:jc w:val="both"/>
        <w:rPr>
          <w:rFonts w:ascii="Times New Roman" w:hAnsi="Times New Roman" w:cs="Times New Roman"/>
          <w:sz w:val="20"/>
          <w:szCs w:val="20"/>
          <w:lang w:val="es-ES"/>
        </w:rPr>
      </w:pPr>
    </w:p>
    <w:p w:rsidR="00A95251" w:rsidRPr="00B34432" w:rsidRDefault="00A95251" w:rsidP="006357FE">
      <w:pPr>
        <w:spacing w:after="0" w:line="276" w:lineRule="auto"/>
        <w:jc w:val="both"/>
        <w:rPr>
          <w:rFonts w:ascii="Times New Roman" w:hAnsi="Times New Roman" w:cs="Times New Roman"/>
          <w:sz w:val="20"/>
          <w:szCs w:val="20"/>
          <w:lang w:val="es-ES"/>
        </w:rPr>
      </w:pPr>
    </w:p>
    <w:p w:rsidR="006357FE" w:rsidRPr="00B34432" w:rsidRDefault="006357FE" w:rsidP="006357FE">
      <w:pPr>
        <w:spacing w:after="0" w:line="276" w:lineRule="auto"/>
        <w:jc w:val="both"/>
        <w:rPr>
          <w:rFonts w:ascii="Times New Roman" w:hAnsi="Times New Roman" w:cs="Times New Roman"/>
          <w:sz w:val="20"/>
          <w:szCs w:val="20"/>
          <w:lang w:val="es-ES"/>
        </w:rPr>
      </w:pPr>
    </w:p>
    <w:p w:rsidR="00A95251" w:rsidRDefault="00A95251" w:rsidP="006357FE">
      <w:pPr>
        <w:spacing w:after="0" w:line="276" w:lineRule="auto"/>
        <w:rPr>
          <w:rFonts w:ascii="Times New Roman" w:hAnsi="Times New Roman" w:cs="Times New Roman"/>
          <w:b/>
          <w:i/>
          <w:color w:val="A6A6A6" w:themeColor="background1" w:themeShade="A6"/>
          <w:sz w:val="20"/>
          <w:szCs w:val="20"/>
        </w:rPr>
      </w:pPr>
    </w:p>
    <w:p w:rsidR="00E5169F" w:rsidRDefault="00E5169F" w:rsidP="006357FE">
      <w:pPr>
        <w:spacing w:after="0" w:line="276" w:lineRule="auto"/>
        <w:rPr>
          <w:rFonts w:ascii="Times New Roman" w:hAnsi="Times New Roman" w:cs="Times New Roman"/>
          <w:b/>
          <w:i/>
          <w:color w:val="A6A6A6" w:themeColor="background1" w:themeShade="A6"/>
          <w:sz w:val="20"/>
          <w:szCs w:val="20"/>
        </w:rPr>
      </w:pPr>
    </w:p>
    <w:p w:rsidR="006357FE" w:rsidRPr="00B34432" w:rsidRDefault="006357FE" w:rsidP="006357FE">
      <w:pPr>
        <w:spacing w:after="0" w:line="276" w:lineRule="auto"/>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lastRenderedPageBreak/>
        <w:t>Situación Actual</w:t>
      </w:r>
    </w:p>
    <w:p w:rsidR="006357FE" w:rsidRPr="00B34432" w:rsidRDefault="006357FE" w:rsidP="006357FE">
      <w:pPr>
        <w:spacing w:after="0" w:line="276" w:lineRule="auto"/>
        <w:rPr>
          <w:rFonts w:ascii="Times New Roman" w:hAnsi="Times New Roman" w:cs="Times New Roman"/>
          <w:b/>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Municipio de Ixtlahuacán de los Membrillos registra elevados niveles de contaminación en ríos, arroyos y en el lago de Chapala, por lo que se requiere coordinar con los gobiernos estatal y federal la implementación de un programa de prevención y saneamiento de ríos, arroyos y lagos.</w:t>
      </w:r>
    </w:p>
    <w:p w:rsidR="006357FE" w:rsidRPr="00B34432" w:rsidRDefault="006357FE" w:rsidP="006357FE">
      <w:pPr>
        <w:spacing w:after="0" w:line="276" w:lineRule="auto"/>
        <w:jc w:val="both"/>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Los bosques y selvas también registran un alto grado de vulnerabilidad en cuanto a deforestación y degradación se refiere, ante lo cual también se requiere de un programa de conservación y manejo de bosques y selvas para evitar su destrucción.</w:t>
      </w:r>
    </w:p>
    <w:p w:rsidR="006357FE" w:rsidRPr="00B34432" w:rsidRDefault="006357FE" w:rsidP="006357FE">
      <w:pPr>
        <w:spacing w:after="0" w:line="276" w:lineRule="auto"/>
        <w:jc w:val="both"/>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La contaminación de aguas superficiales y la degradación de bosques y selvas se está propiciando, entre otros factores, por la sobreexplotación de los recursos naturales, derivado del alto crecimiento demográfico y expansión de los núcleos poblacionales, esto aunado a una baja o nula cultura ambiental que pone en riesgo la sustentabilidad del medio ambiente en el municipio. Cabe indicar que mientras no exista un ordenamiento ecológico-turístico que establezca una política territorial tendiente a la sustentabilidad ambiental, no se podrá normar ni regular el uso y manejo de los recursos naturales.</w:t>
      </w:r>
    </w:p>
    <w:p w:rsidR="006357FE" w:rsidRPr="00B34432" w:rsidRDefault="006357FE" w:rsidP="006357FE">
      <w:pPr>
        <w:spacing w:after="0" w:line="276" w:lineRule="auto"/>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El ordenamiento territorial requiere de una adecuada planeación y manejo de los asentamientos poblacionales, misma que se inicia con la integración de los esquemas de crecimiento de las localidades y los programas de desarrollo urbano de los centros de población, así como por la conformación de un programa de desarrollo urbano del municipio en el que se contemple el proceso de conurbación y metropolización de Guadalajara.</w:t>
      </w:r>
    </w:p>
    <w:p w:rsidR="006357FE" w:rsidRDefault="006357FE" w:rsidP="006357FE">
      <w:pPr>
        <w:spacing w:after="0" w:line="276" w:lineRule="auto"/>
        <w:jc w:val="both"/>
        <w:rPr>
          <w:rFonts w:ascii="Times New Roman" w:hAnsi="Times New Roman" w:cs="Times New Roman"/>
          <w:sz w:val="20"/>
          <w:szCs w:val="20"/>
        </w:rPr>
      </w:pPr>
    </w:p>
    <w:p w:rsidR="00A95251" w:rsidRDefault="00A95251" w:rsidP="006357FE">
      <w:pPr>
        <w:spacing w:after="0" w:line="276" w:lineRule="auto"/>
        <w:jc w:val="both"/>
        <w:rPr>
          <w:rFonts w:ascii="Times New Roman" w:hAnsi="Times New Roman" w:cs="Times New Roman"/>
          <w:sz w:val="20"/>
          <w:szCs w:val="20"/>
        </w:rPr>
      </w:pPr>
    </w:p>
    <w:p w:rsidR="00A95251" w:rsidRDefault="00A95251" w:rsidP="006357FE">
      <w:pPr>
        <w:spacing w:after="0" w:line="276" w:lineRule="auto"/>
        <w:jc w:val="both"/>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En lo referente a la cabecera municipal, se ha detectado la necesidad de establecer un programa de imagen urbana que revierta el proceso de deterioro en el que se encuentra actualmente el municipio, así como la necesidad de regularizar varios predios y lotes que carecen de certeza jurídica.</w:t>
      </w:r>
    </w:p>
    <w:p w:rsidR="006357FE" w:rsidRPr="00B34432" w:rsidRDefault="006357FE" w:rsidP="006357FE">
      <w:pPr>
        <w:spacing w:after="0" w:line="276" w:lineRule="auto"/>
        <w:jc w:val="both"/>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El área de obras públicas ha realizado un diagnóstico de lo antes descrito, detectando la </w:t>
      </w:r>
      <w:r w:rsidRPr="00B34432">
        <w:rPr>
          <w:rFonts w:ascii="Times New Roman" w:hAnsi="Times New Roman" w:cs="Times New Roman"/>
          <w:sz w:val="20"/>
          <w:szCs w:val="20"/>
        </w:rPr>
        <w:lastRenderedPageBreak/>
        <w:t>necesidad de rehabilitar varias calles, así como de llevar a cabo la conservación y construcción de más equipamiento e infraestructura faltante en el municipio.</w:t>
      </w:r>
    </w:p>
    <w:p w:rsidR="00A025F5" w:rsidRPr="00B34432" w:rsidRDefault="00A025F5" w:rsidP="006357FE">
      <w:pPr>
        <w:spacing w:after="0" w:line="276" w:lineRule="auto"/>
        <w:jc w:val="both"/>
        <w:rPr>
          <w:rFonts w:ascii="Times New Roman" w:hAnsi="Times New Roman" w:cs="Times New Roman"/>
          <w:sz w:val="20"/>
          <w:szCs w:val="20"/>
        </w:rPr>
      </w:pPr>
    </w:p>
    <w:p w:rsidR="00A025F5" w:rsidRPr="00B34432" w:rsidRDefault="00A025F5"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En este eje participan el área de ordenamiento territorial, de desarrollo urbano, de obras públicas y el área de ecología, las cuales ejercen el</w:t>
      </w:r>
      <w:r w:rsidR="00192E72" w:rsidRPr="00B34432">
        <w:rPr>
          <w:rFonts w:ascii="Times New Roman" w:hAnsi="Times New Roman" w:cs="Times New Roman"/>
          <w:sz w:val="20"/>
          <w:szCs w:val="20"/>
        </w:rPr>
        <w:t xml:space="preserve"> 3</w:t>
      </w:r>
      <w:r w:rsidR="00916712" w:rsidRPr="00B34432">
        <w:rPr>
          <w:rFonts w:ascii="Times New Roman" w:hAnsi="Times New Roman" w:cs="Times New Roman"/>
          <w:sz w:val="20"/>
          <w:szCs w:val="20"/>
        </w:rPr>
        <w:t>4.42</w:t>
      </w:r>
      <w:r w:rsidR="00192E72" w:rsidRPr="00B34432">
        <w:rPr>
          <w:rFonts w:ascii="Times New Roman" w:hAnsi="Times New Roman" w:cs="Times New Roman"/>
          <w:sz w:val="20"/>
          <w:szCs w:val="20"/>
        </w:rPr>
        <w:t xml:space="preserve">% </w:t>
      </w:r>
      <w:r w:rsidRPr="00B34432">
        <w:rPr>
          <w:rFonts w:ascii="Times New Roman" w:hAnsi="Times New Roman" w:cs="Times New Roman"/>
          <w:sz w:val="20"/>
          <w:szCs w:val="20"/>
        </w:rPr>
        <w:t xml:space="preserve"> del presupuesto municipal.</w:t>
      </w:r>
    </w:p>
    <w:p w:rsidR="006357FE" w:rsidRPr="00B34432" w:rsidRDefault="006357FE" w:rsidP="006357FE">
      <w:pPr>
        <w:spacing w:after="0" w:line="276" w:lineRule="auto"/>
        <w:jc w:val="both"/>
        <w:rPr>
          <w:rFonts w:ascii="Times New Roman" w:hAnsi="Times New Roman" w:cs="Times New Roman"/>
          <w:sz w:val="20"/>
          <w:szCs w:val="20"/>
        </w:rPr>
      </w:pPr>
    </w:p>
    <w:p w:rsidR="00A95251" w:rsidRDefault="00A95251" w:rsidP="006357FE">
      <w:pPr>
        <w:spacing w:after="0" w:line="276" w:lineRule="auto"/>
        <w:jc w:val="both"/>
        <w:rPr>
          <w:rFonts w:ascii="Times New Roman" w:hAnsi="Times New Roman" w:cs="Times New Roman"/>
          <w:sz w:val="20"/>
          <w:szCs w:val="20"/>
        </w:rPr>
        <w:sectPr w:rsidR="00A95251" w:rsidSect="00A95251">
          <w:type w:val="continuous"/>
          <w:pgSz w:w="12240" w:h="15840"/>
          <w:pgMar w:top="1417" w:right="1701" w:bottom="1417" w:left="1701" w:header="708" w:footer="708" w:gutter="0"/>
          <w:cols w:num="2" w:space="720"/>
          <w:docGrid w:linePitch="360"/>
        </w:sectPr>
      </w:pPr>
    </w:p>
    <w:p w:rsidR="006357FE" w:rsidRPr="00B34432" w:rsidRDefault="006357FE" w:rsidP="006357FE">
      <w:pPr>
        <w:spacing w:after="0" w:line="276" w:lineRule="auto"/>
        <w:jc w:val="both"/>
        <w:rPr>
          <w:rFonts w:ascii="Times New Roman" w:hAnsi="Times New Roman" w:cs="Times New Roman"/>
          <w:sz w:val="20"/>
          <w:szCs w:val="20"/>
        </w:rPr>
      </w:pPr>
    </w:p>
    <w:p w:rsidR="006357FE" w:rsidRPr="00B34432" w:rsidRDefault="006357FE" w:rsidP="006357FE">
      <w:pPr>
        <w:spacing w:after="0" w:line="276" w:lineRule="auto"/>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t>Oportunidades y vocacionamiento</w:t>
      </w:r>
    </w:p>
    <w:p w:rsidR="006357FE" w:rsidRPr="00B34432" w:rsidRDefault="006357FE" w:rsidP="006357FE">
      <w:pPr>
        <w:spacing w:after="0" w:line="276" w:lineRule="auto"/>
        <w:rPr>
          <w:rFonts w:ascii="Times New Roman" w:hAnsi="Times New Roman" w:cs="Times New Roman"/>
          <w:i/>
          <w:color w:val="A6A6A6" w:themeColor="background1" w:themeShade="A6"/>
          <w:sz w:val="20"/>
          <w:szCs w:val="20"/>
        </w:rPr>
      </w:pPr>
    </w:p>
    <w:p w:rsidR="00A95251" w:rsidRDefault="00A95251" w:rsidP="006357FE">
      <w:pPr>
        <w:spacing w:after="0" w:line="276" w:lineRule="auto"/>
        <w:jc w:val="both"/>
        <w:rPr>
          <w:rFonts w:ascii="Times New Roman" w:hAnsi="Times New Roman" w:cs="Times New Roman"/>
          <w:sz w:val="20"/>
          <w:szCs w:val="20"/>
        </w:rPr>
        <w:sectPr w:rsidR="00A95251" w:rsidSect="00BD233C">
          <w:type w:val="continuous"/>
          <w:pgSz w:w="12240" w:h="15840"/>
          <w:pgMar w:top="1417" w:right="1701" w:bottom="1417" w:left="1701" w:header="708" w:footer="708" w:gutter="0"/>
          <w:cols w:space="708"/>
          <w:docGrid w:linePitch="360"/>
        </w:sect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lastRenderedPageBreak/>
        <w:t xml:space="preserve">Se cuenta con las instancias administrativas pertinentes para el control urbano y para iniciar el proceso de actualización de los instrumentos de planeación urbana y territorial. </w:t>
      </w:r>
    </w:p>
    <w:p w:rsidR="006357FE" w:rsidRPr="00B34432" w:rsidRDefault="006357FE" w:rsidP="006357FE">
      <w:pPr>
        <w:spacing w:after="0" w:line="276" w:lineRule="auto"/>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sz w:val="20"/>
          <w:szCs w:val="20"/>
        </w:rPr>
      </w:pPr>
      <w:r w:rsidRPr="00B34432">
        <w:rPr>
          <w:rFonts w:ascii="Times New Roman" w:hAnsi="Times New Roman" w:cs="Times New Roman"/>
          <w:sz w:val="20"/>
          <w:szCs w:val="20"/>
        </w:rPr>
        <w:t xml:space="preserve">Se dispone de la normatividad e instrumentos de planeación nacional y estatal a partir de los cuales se pueden instrumentar varias políticas urbanas y </w:t>
      </w:r>
      <w:r w:rsidRPr="00B34432">
        <w:rPr>
          <w:rFonts w:ascii="Times New Roman" w:hAnsi="Times New Roman" w:cs="Times New Roman"/>
          <w:sz w:val="20"/>
          <w:szCs w:val="20"/>
        </w:rPr>
        <w:lastRenderedPageBreak/>
        <w:t>territoriales con sus respectivas adaptaciones y adecuaciones a la realidad urbana-territorial de Ixtlahuacán.</w:t>
      </w:r>
    </w:p>
    <w:p w:rsidR="006357FE" w:rsidRPr="00B34432" w:rsidRDefault="006357FE" w:rsidP="006357FE">
      <w:pPr>
        <w:spacing w:after="0" w:line="276" w:lineRule="auto"/>
        <w:jc w:val="both"/>
        <w:rPr>
          <w:rFonts w:ascii="Times New Roman" w:hAnsi="Times New Roman" w:cs="Times New Roman"/>
          <w:sz w:val="20"/>
          <w:szCs w:val="20"/>
        </w:rPr>
      </w:pPr>
    </w:p>
    <w:p w:rsidR="00A95251" w:rsidRDefault="006357FE" w:rsidP="006357FE">
      <w:pPr>
        <w:spacing w:after="0" w:line="276" w:lineRule="auto"/>
        <w:jc w:val="both"/>
        <w:rPr>
          <w:rFonts w:ascii="Times New Roman" w:hAnsi="Times New Roman" w:cs="Times New Roman"/>
          <w:sz w:val="20"/>
          <w:szCs w:val="20"/>
        </w:rPr>
        <w:sectPr w:rsidR="00A95251" w:rsidSect="00A95251">
          <w:type w:val="continuous"/>
          <w:pgSz w:w="12240" w:h="15840"/>
          <w:pgMar w:top="1417" w:right="1701" w:bottom="1417" w:left="1701" w:header="708" w:footer="708" w:gutter="0"/>
          <w:cols w:num="2" w:space="720"/>
          <w:docGrid w:linePitch="360"/>
        </w:sectPr>
      </w:pPr>
      <w:r w:rsidRPr="00B34432">
        <w:rPr>
          <w:rFonts w:ascii="Times New Roman" w:hAnsi="Times New Roman" w:cs="Times New Roman"/>
          <w:sz w:val="20"/>
          <w:szCs w:val="20"/>
        </w:rPr>
        <w:t>El tamaño y el nivel de crecimiento de las poblaciones y asentamientos humanos que conforman el municipio permiten un adecuado control y dirección de los mismos.</w:t>
      </w:r>
    </w:p>
    <w:p w:rsidR="006357FE" w:rsidRPr="00B34432" w:rsidRDefault="006357FE" w:rsidP="006357FE">
      <w:pPr>
        <w:spacing w:after="0" w:line="276" w:lineRule="auto"/>
        <w:jc w:val="both"/>
        <w:rPr>
          <w:rFonts w:ascii="Times New Roman" w:hAnsi="Times New Roman" w:cs="Times New Roman"/>
          <w:b/>
          <w:sz w:val="20"/>
          <w:szCs w:val="20"/>
        </w:rPr>
      </w:pPr>
    </w:p>
    <w:p w:rsidR="00E5169F" w:rsidRDefault="00E5169F" w:rsidP="006357FE">
      <w:pPr>
        <w:spacing w:after="0" w:line="276" w:lineRule="auto"/>
        <w:rPr>
          <w:rFonts w:ascii="Times New Roman" w:hAnsi="Times New Roman" w:cs="Times New Roman"/>
          <w:b/>
          <w:i/>
          <w:color w:val="A6A6A6" w:themeColor="background1" w:themeShade="A6"/>
          <w:sz w:val="20"/>
          <w:szCs w:val="20"/>
        </w:rPr>
      </w:pPr>
    </w:p>
    <w:p w:rsidR="006357FE" w:rsidRPr="00B34432" w:rsidRDefault="006357FE" w:rsidP="006357FE">
      <w:pPr>
        <w:spacing w:after="0" w:line="276" w:lineRule="auto"/>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t>Propuestas ciudadanas</w:t>
      </w:r>
    </w:p>
    <w:p w:rsidR="006357FE" w:rsidRPr="00B34432" w:rsidRDefault="006357FE" w:rsidP="006357FE">
      <w:pPr>
        <w:spacing w:after="0" w:line="276" w:lineRule="auto"/>
        <w:rPr>
          <w:rFonts w:ascii="Times New Roman" w:hAnsi="Times New Roman" w:cs="Times New Roman"/>
          <w:sz w:val="20"/>
          <w:szCs w:val="20"/>
        </w:rPr>
      </w:pPr>
    </w:p>
    <w:p w:rsidR="00A95251" w:rsidRDefault="00A95251" w:rsidP="006357FE">
      <w:pPr>
        <w:spacing w:after="0" w:line="276" w:lineRule="auto"/>
        <w:rPr>
          <w:rFonts w:ascii="Times New Roman" w:hAnsi="Times New Roman" w:cs="Times New Roman"/>
          <w:sz w:val="20"/>
          <w:szCs w:val="20"/>
        </w:rPr>
        <w:sectPr w:rsidR="00A95251" w:rsidSect="00BD233C">
          <w:type w:val="continuous"/>
          <w:pgSz w:w="12240" w:h="15840"/>
          <w:pgMar w:top="1417" w:right="1701" w:bottom="1417" w:left="1701" w:header="708" w:footer="708" w:gutter="0"/>
          <w:cols w:space="708"/>
          <w:docGrid w:linePitch="360"/>
        </w:sectPr>
      </w:pPr>
    </w:p>
    <w:p w:rsidR="006357FE" w:rsidRDefault="006357FE" w:rsidP="00A95251">
      <w:pPr>
        <w:spacing w:after="0" w:line="240" w:lineRule="auto"/>
        <w:rPr>
          <w:rFonts w:ascii="Times New Roman" w:hAnsi="Times New Roman" w:cs="Times New Roman"/>
          <w:sz w:val="20"/>
          <w:szCs w:val="20"/>
        </w:rPr>
      </w:pPr>
      <w:r w:rsidRPr="00B34432">
        <w:rPr>
          <w:rFonts w:ascii="Times New Roman" w:hAnsi="Times New Roman" w:cs="Times New Roman"/>
          <w:sz w:val="20"/>
          <w:szCs w:val="20"/>
        </w:rPr>
        <w:lastRenderedPageBreak/>
        <w:t>Las necesidades siguientes se expresaron por la población en los foros de consulta ciudadana:</w:t>
      </w:r>
    </w:p>
    <w:p w:rsidR="00A95251" w:rsidRPr="00B34432" w:rsidRDefault="00A95251" w:rsidP="00A95251">
      <w:pPr>
        <w:spacing w:after="0" w:line="240" w:lineRule="auto"/>
        <w:rPr>
          <w:rFonts w:ascii="Times New Roman" w:hAnsi="Times New Roman" w:cs="Times New Roman"/>
          <w:sz w:val="20"/>
          <w:szCs w:val="20"/>
        </w:rPr>
      </w:pP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Ausencia de un programa de manejo y cuidado de la presa.</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Llevar un control sobre la existencia de perros en la calle y suciedad.</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Disminuir los niveles de contaminación en el agua y por la emisión de gases.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 xml:space="preserve">Dada la desforestación en las calles, se requiere de un programa para reforestar las mismas. </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Ausencia de programas de caminatas y turismo para grupos.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Disminuir la alta generación de residuos sólidos urbanos.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Se requiere contar con más vehículos, equipamiento e instrumentos de trabajo en algunas áreas operativas.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Llevar a cabo una adecuada poda de árboles para que esta no afecte los cables de luz y alumbrado público.</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Contar con un programa de prevención y limpieza de ríos y lagos.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Establecer mecanismos y procesos de regulación de fraccionamientos.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lastRenderedPageBreak/>
        <w:t>Diseñar un programa de imagen urbana que regule la invasión de toldos y publicidad.</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Se requiere del establecimiento de lugares específicos para transporte público y una central camionera.</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Llevar a cabo el mantenimiento y conservación de diversas calles que lo requieren.</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Diseñar un operativo de protección a transeúntes en las zonas escolares.</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Disponer de banquetas, andadores y carreteras en lugares donde se requieren.</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Construir una plaza en la Capilla.</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Crear un parque recreativo en el terreno donde se ubica “El Charco” en Lomas Bajas de Atequiza.</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Colocar empedrado ahogado en cemento en varias calles donde se requiere.</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 xml:space="preserve">Construcción de un paso de la calle Niños Héroes a la calle González Martínez. </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sz w:val="20"/>
          <w:szCs w:val="20"/>
        </w:rPr>
      </w:pPr>
      <w:r w:rsidRPr="00B34432">
        <w:rPr>
          <w:rFonts w:ascii="Times New Roman" w:hAnsi="Times New Roman" w:cs="Times New Roman"/>
          <w:sz w:val="20"/>
          <w:szCs w:val="20"/>
        </w:rPr>
        <w:t>Introducir el sistema de drenaje en los lugares donde se requiere.</w:t>
      </w:r>
    </w:p>
    <w:p w:rsidR="006357FE" w:rsidRPr="00B34432" w:rsidRDefault="006357FE" w:rsidP="00A95251">
      <w:pPr>
        <w:pStyle w:val="Prrafodelista"/>
        <w:numPr>
          <w:ilvl w:val="0"/>
          <w:numId w:val="7"/>
        </w:numPr>
        <w:spacing w:after="0" w:line="240" w:lineRule="auto"/>
        <w:ind w:left="426" w:hanging="218"/>
        <w:jc w:val="both"/>
        <w:rPr>
          <w:rFonts w:ascii="Times New Roman" w:hAnsi="Times New Roman" w:cs="Times New Roman"/>
          <w:color w:val="808080" w:themeColor="background1" w:themeShade="80"/>
          <w:sz w:val="20"/>
          <w:szCs w:val="20"/>
        </w:rPr>
      </w:pPr>
      <w:r w:rsidRPr="00B34432">
        <w:rPr>
          <w:rFonts w:ascii="Times New Roman" w:hAnsi="Times New Roman" w:cs="Times New Roman"/>
          <w:color w:val="808080" w:themeColor="background1" w:themeShade="80"/>
          <w:sz w:val="20"/>
          <w:szCs w:val="20"/>
        </w:rPr>
        <w:t>Contar con un programa de rehabilitación del sistema de drenaje y red de agua potable, ya que algunas calles presentan encharcamientos por rompimiento de tuberías.</w:t>
      </w:r>
    </w:p>
    <w:p w:rsidR="00A95251" w:rsidRDefault="00A95251" w:rsidP="006357FE">
      <w:pPr>
        <w:pStyle w:val="Prrafodelista"/>
        <w:spacing w:after="0"/>
        <w:ind w:left="426"/>
        <w:jc w:val="both"/>
        <w:rPr>
          <w:rFonts w:ascii="Times New Roman" w:hAnsi="Times New Roman" w:cs="Times New Roman"/>
          <w:sz w:val="20"/>
          <w:szCs w:val="20"/>
        </w:rPr>
        <w:sectPr w:rsidR="00A95251" w:rsidSect="00A95251">
          <w:type w:val="continuous"/>
          <w:pgSz w:w="12240" w:h="15840"/>
          <w:pgMar w:top="1417" w:right="1701" w:bottom="1417" w:left="1701" w:header="708" w:footer="708" w:gutter="0"/>
          <w:cols w:num="2" w:space="720"/>
          <w:docGrid w:linePitch="360"/>
        </w:sectPr>
      </w:pPr>
    </w:p>
    <w:p w:rsidR="006357FE" w:rsidRPr="00B34432" w:rsidRDefault="006357FE" w:rsidP="006357FE">
      <w:pPr>
        <w:pStyle w:val="Prrafodelista"/>
        <w:spacing w:after="0"/>
        <w:ind w:left="426"/>
        <w:jc w:val="both"/>
        <w:rPr>
          <w:rFonts w:ascii="Times New Roman" w:hAnsi="Times New Roman" w:cs="Times New Roman"/>
          <w:sz w:val="20"/>
          <w:szCs w:val="20"/>
        </w:rPr>
      </w:pPr>
    </w:p>
    <w:p w:rsidR="006357FE" w:rsidRPr="00B34432" w:rsidRDefault="006357FE" w:rsidP="006357FE">
      <w:pPr>
        <w:spacing w:after="0" w:line="276" w:lineRule="auto"/>
        <w:jc w:val="both"/>
        <w:rPr>
          <w:rFonts w:ascii="Times New Roman" w:hAnsi="Times New Roman" w:cs="Times New Roman"/>
          <w:b/>
          <w:i/>
          <w:color w:val="A6A6A6" w:themeColor="background1" w:themeShade="A6"/>
          <w:sz w:val="20"/>
          <w:szCs w:val="20"/>
        </w:rPr>
      </w:pPr>
      <w:r w:rsidRPr="00B34432">
        <w:rPr>
          <w:rFonts w:ascii="Times New Roman" w:hAnsi="Times New Roman" w:cs="Times New Roman"/>
          <w:b/>
          <w:i/>
          <w:color w:val="A6A6A6" w:themeColor="background1" w:themeShade="A6"/>
          <w:sz w:val="20"/>
          <w:szCs w:val="20"/>
        </w:rPr>
        <w:t xml:space="preserve">Objetivo General: </w:t>
      </w:r>
    </w:p>
    <w:p w:rsidR="006357FE" w:rsidRPr="00B34432" w:rsidRDefault="006357FE" w:rsidP="006357FE">
      <w:pPr>
        <w:spacing w:after="0" w:line="276" w:lineRule="auto"/>
        <w:jc w:val="both"/>
        <w:rPr>
          <w:rFonts w:ascii="Times New Roman" w:hAnsi="Times New Roman" w:cs="Times New Roman"/>
          <w:color w:val="000000" w:themeColor="text1"/>
          <w:sz w:val="20"/>
          <w:szCs w:val="20"/>
        </w:rPr>
      </w:pPr>
    </w:p>
    <w:p w:rsidR="006357FE" w:rsidRPr="00B34432" w:rsidRDefault="006357FE" w:rsidP="00341E87">
      <w:pPr>
        <w:pStyle w:val="Prrafodelista"/>
        <w:numPr>
          <w:ilvl w:val="0"/>
          <w:numId w:val="37"/>
        </w:numPr>
        <w:spacing w:after="0"/>
        <w:jc w:val="both"/>
        <w:rPr>
          <w:rFonts w:ascii="Times New Roman" w:hAnsi="Times New Roman" w:cs="Times New Roman"/>
          <w:color w:val="000000" w:themeColor="text1"/>
          <w:szCs w:val="20"/>
        </w:rPr>
      </w:pPr>
      <w:r w:rsidRPr="00B34432">
        <w:rPr>
          <w:rFonts w:ascii="Times New Roman" w:hAnsi="Times New Roman" w:cs="Times New Roman"/>
          <w:color w:val="000000" w:themeColor="text1"/>
          <w:szCs w:val="20"/>
        </w:rPr>
        <w:t xml:space="preserve">Incrementar el </w:t>
      </w:r>
      <w:r w:rsidR="00C467EC" w:rsidRPr="00B34432">
        <w:rPr>
          <w:rFonts w:ascii="Times New Roman" w:hAnsi="Times New Roman" w:cs="Times New Roman"/>
          <w:color w:val="000000" w:themeColor="text1"/>
          <w:szCs w:val="20"/>
        </w:rPr>
        <w:t>Índice Administrativo de Gestión Territorial.</w:t>
      </w:r>
    </w:p>
    <w:p w:rsidR="006357FE" w:rsidRPr="00B34432" w:rsidRDefault="006357FE" w:rsidP="00341E87">
      <w:pPr>
        <w:pStyle w:val="Prrafodelista"/>
        <w:numPr>
          <w:ilvl w:val="0"/>
          <w:numId w:val="37"/>
        </w:numPr>
        <w:spacing w:after="0"/>
        <w:jc w:val="both"/>
        <w:rPr>
          <w:rFonts w:ascii="Times New Roman" w:hAnsi="Times New Roman" w:cs="Times New Roman"/>
          <w:color w:val="000000" w:themeColor="text1"/>
          <w:szCs w:val="20"/>
        </w:rPr>
      </w:pPr>
      <w:r w:rsidRPr="00B34432">
        <w:rPr>
          <w:rFonts w:ascii="Times New Roman" w:hAnsi="Times New Roman" w:cs="Times New Roman"/>
          <w:color w:val="000000" w:themeColor="text1"/>
          <w:szCs w:val="20"/>
        </w:rPr>
        <w:t xml:space="preserve">Contribuir con el gobierno federal a </w:t>
      </w:r>
      <w:r w:rsidRPr="00B34432">
        <w:rPr>
          <w:rFonts w:ascii="Times New Roman" w:hAnsi="Times New Roman" w:cs="Times New Roman"/>
          <w:i/>
          <w:color w:val="000000" w:themeColor="text1"/>
        </w:rPr>
        <w:t>establecer como eje transversal el territorio y el desarrollo sostenible.</w:t>
      </w:r>
    </w:p>
    <w:p w:rsidR="006357FE" w:rsidRDefault="006357FE" w:rsidP="00341E87">
      <w:pPr>
        <w:pStyle w:val="Prrafodelista"/>
        <w:numPr>
          <w:ilvl w:val="0"/>
          <w:numId w:val="37"/>
        </w:numPr>
        <w:spacing w:after="0"/>
        <w:jc w:val="both"/>
        <w:rPr>
          <w:rFonts w:ascii="Times New Roman" w:hAnsi="Times New Roman" w:cs="Times New Roman"/>
          <w:color w:val="000000" w:themeColor="text1"/>
          <w:szCs w:val="20"/>
        </w:rPr>
      </w:pPr>
      <w:r w:rsidRPr="00B34432">
        <w:rPr>
          <w:rFonts w:ascii="Times New Roman" w:hAnsi="Times New Roman" w:cs="Times New Roman"/>
          <w:color w:val="000000" w:themeColor="text1"/>
          <w:szCs w:val="20"/>
        </w:rPr>
        <w:t>Colaborar con el estado de Jalisco a</w:t>
      </w:r>
      <w:r w:rsidR="00535CDC" w:rsidRPr="00B34432">
        <w:rPr>
          <w:rFonts w:ascii="Times New Roman" w:hAnsi="Times New Roman" w:cs="Times New Roman"/>
          <w:color w:val="000000" w:themeColor="text1"/>
          <w:szCs w:val="20"/>
        </w:rPr>
        <w:t xml:space="preserve"> lograr el objetivo propuesto en materia </w:t>
      </w:r>
      <w:r w:rsidR="00C467EC" w:rsidRPr="00B34432">
        <w:rPr>
          <w:rFonts w:ascii="Times New Roman" w:hAnsi="Times New Roman" w:cs="Times New Roman"/>
          <w:color w:val="000000" w:themeColor="text1"/>
          <w:szCs w:val="20"/>
        </w:rPr>
        <w:t>de gestión territorial</w:t>
      </w:r>
    </w:p>
    <w:p w:rsidR="00460897" w:rsidRPr="00B34432" w:rsidRDefault="00460897" w:rsidP="00460897">
      <w:pPr>
        <w:pStyle w:val="Prrafodelista"/>
        <w:spacing w:after="0"/>
        <w:jc w:val="both"/>
        <w:rPr>
          <w:rFonts w:ascii="Times New Roman" w:hAnsi="Times New Roman" w:cs="Times New Roman"/>
          <w:color w:val="000000" w:themeColor="text1"/>
          <w:szCs w:val="20"/>
        </w:rPr>
      </w:pPr>
    </w:p>
    <w:p w:rsidR="006357FE" w:rsidRPr="00B34432" w:rsidRDefault="006357FE" w:rsidP="00A95F80">
      <w:pPr>
        <w:spacing w:after="0" w:line="276" w:lineRule="auto"/>
        <w:contextualSpacing/>
        <w:jc w:val="both"/>
        <w:rPr>
          <w:rFonts w:ascii="Times New Roman" w:eastAsia="Cambria" w:hAnsi="Times New Roman" w:cs="Times New Roman"/>
          <w:b/>
          <w:i/>
          <w:color w:val="A6A6A6" w:themeColor="background1" w:themeShade="A6"/>
          <w:sz w:val="20"/>
          <w:szCs w:val="20"/>
        </w:rPr>
      </w:pPr>
    </w:p>
    <w:p w:rsidR="00A95F80" w:rsidRPr="00EC0F75" w:rsidRDefault="00A86534" w:rsidP="00A95F80">
      <w:pPr>
        <w:spacing w:after="0" w:line="276" w:lineRule="auto"/>
        <w:contextualSpacing/>
        <w:jc w:val="both"/>
        <w:rPr>
          <w:rFonts w:ascii="Times New Roman" w:eastAsia="Cambria" w:hAnsi="Times New Roman" w:cs="Times New Roman"/>
          <w:b/>
          <w:i/>
          <w:sz w:val="20"/>
          <w:szCs w:val="20"/>
        </w:rPr>
      </w:pPr>
      <w:r w:rsidRPr="00EC0F75">
        <w:rPr>
          <w:rFonts w:ascii="Times New Roman" w:eastAsia="Cambria" w:hAnsi="Times New Roman" w:cs="Times New Roman"/>
          <w:b/>
          <w:i/>
          <w:sz w:val="20"/>
          <w:szCs w:val="20"/>
        </w:rPr>
        <w:t>Estrategias y líneas de acción</w:t>
      </w:r>
    </w:p>
    <w:p w:rsidR="004A7EA3" w:rsidRPr="00B34432" w:rsidRDefault="004A7EA3" w:rsidP="00BF2C1F">
      <w:pPr>
        <w:autoSpaceDE w:val="0"/>
        <w:autoSpaceDN w:val="0"/>
        <w:adjustRightInd w:val="0"/>
        <w:spacing w:after="0" w:line="276" w:lineRule="auto"/>
        <w:jc w:val="both"/>
        <w:rPr>
          <w:rFonts w:ascii="Times New Roman" w:hAnsi="Times New Roman" w:cs="Times New Roman"/>
          <w:sz w:val="20"/>
          <w:szCs w:val="20"/>
        </w:rPr>
      </w:pPr>
    </w:p>
    <w:tbl>
      <w:tblPr>
        <w:tblW w:w="8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469"/>
        <w:gridCol w:w="5439"/>
      </w:tblGrid>
      <w:tr w:rsidR="006357FE" w:rsidRPr="00B34432" w:rsidTr="00EC0F75">
        <w:trPr>
          <w:trHeight w:val="645"/>
        </w:trPr>
        <w:tc>
          <w:tcPr>
            <w:tcW w:w="3469" w:type="dxa"/>
            <w:shd w:val="clear" w:color="auto" w:fill="FFC000"/>
            <w:vAlign w:val="center"/>
          </w:tcPr>
          <w:p w:rsidR="006357FE" w:rsidRPr="00B34432" w:rsidRDefault="006357FE" w:rsidP="00EC0F75">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Estrategias</w:t>
            </w:r>
          </w:p>
        </w:tc>
        <w:tc>
          <w:tcPr>
            <w:tcW w:w="5439" w:type="dxa"/>
            <w:shd w:val="clear" w:color="auto" w:fill="FFC000"/>
            <w:vAlign w:val="center"/>
          </w:tcPr>
          <w:p w:rsidR="006357FE" w:rsidRPr="00B34432" w:rsidRDefault="006357FE" w:rsidP="00EC0F75">
            <w:pPr>
              <w:spacing w:before="120" w:after="120" w:line="276" w:lineRule="auto"/>
              <w:jc w:val="center"/>
              <w:rPr>
                <w:rFonts w:ascii="Times New Roman" w:hAnsi="Times New Roman" w:cs="Times New Roman"/>
                <w:b/>
                <w:color w:val="FFFFFF" w:themeColor="background1"/>
                <w:sz w:val="20"/>
                <w:szCs w:val="20"/>
              </w:rPr>
            </w:pPr>
            <w:r w:rsidRPr="00B34432">
              <w:rPr>
                <w:rFonts w:ascii="Times New Roman" w:hAnsi="Times New Roman" w:cs="Times New Roman"/>
                <w:b/>
                <w:color w:val="FFFFFF" w:themeColor="background1"/>
                <w:sz w:val="20"/>
                <w:szCs w:val="20"/>
              </w:rPr>
              <w:t>Líneas de acción</w:t>
            </w:r>
          </w:p>
        </w:tc>
      </w:tr>
      <w:tr w:rsidR="004B1AE2" w:rsidRPr="00B34432" w:rsidTr="00EC0F75">
        <w:trPr>
          <w:trHeight w:val="838"/>
        </w:trPr>
        <w:tc>
          <w:tcPr>
            <w:tcW w:w="3469" w:type="dxa"/>
            <w:shd w:val="clear" w:color="auto" w:fill="auto"/>
            <w:hideMark/>
          </w:tcPr>
          <w:p w:rsidR="004B1AE2" w:rsidRPr="00B34432" w:rsidRDefault="004B1AE2" w:rsidP="00460897">
            <w:pPr>
              <w:pStyle w:val="Prrafodelista"/>
              <w:numPr>
                <w:ilvl w:val="1"/>
                <w:numId w:val="36"/>
              </w:numPr>
              <w:spacing w:before="120" w:after="0" w:line="240" w:lineRule="auto"/>
              <w:ind w:left="497" w:hanging="501"/>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Disminuir el nivel de contaminación en las aguas superficiales del municipio.</w:t>
            </w:r>
          </w:p>
        </w:tc>
        <w:tc>
          <w:tcPr>
            <w:tcW w:w="5439" w:type="dxa"/>
            <w:shd w:val="clear" w:color="auto" w:fill="auto"/>
            <w:hideMark/>
          </w:tcPr>
          <w:p w:rsidR="004B1AE2" w:rsidRPr="00B34432" w:rsidRDefault="004B1AE2" w:rsidP="00460897">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Realizar un diagnóstico y generar un programa de saneamiento del Río Los Sabinos, arroyos y riachuelos.</w:t>
            </w:r>
          </w:p>
        </w:tc>
      </w:tr>
      <w:tr w:rsidR="004B1AE2" w:rsidRPr="00B34432" w:rsidTr="00EC0F75">
        <w:trPr>
          <w:trHeight w:val="851"/>
        </w:trPr>
        <w:tc>
          <w:tcPr>
            <w:tcW w:w="3469" w:type="dxa"/>
            <w:shd w:val="clear" w:color="auto" w:fill="auto"/>
          </w:tcPr>
          <w:p w:rsidR="004B1AE2" w:rsidRPr="00B34432" w:rsidRDefault="004B1AE2" w:rsidP="00460897">
            <w:pPr>
              <w:pStyle w:val="Prrafodelista"/>
              <w:numPr>
                <w:ilvl w:val="1"/>
                <w:numId w:val="36"/>
              </w:numPr>
              <w:spacing w:before="120" w:after="0" w:line="240" w:lineRule="auto"/>
              <w:ind w:left="497" w:hanging="501"/>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nivel de contaminación en las aguas superficiales del Lago de Chapala.</w:t>
            </w:r>
          </w:p>
        </w:tc>
        <w:tc>
          <w:tcPr>
            <w:tcW w:w="5439" w:type="dxa"/>
            <w:shd w:val="clear" w:color="auto" w:fill="auto"/>
          </w:tcPr>
          <w:p w:rsidR="004B1AE2" w:rsidRPr="00B34432" w:rsidRDefault="004B1AE2" w:rsidP="00460897">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Realizar un diagnóstico y diseñar un programa de saneamiento para la Presa El Llano.</w:t>
            </w:r>
          </w:p>
        </w:tc>
      </w:tr>
      <w:tr w:rsidR="004B1AE2" w:rsidRPr="00B34432" w:rsidTr="00EC0F75">
        <w:trPr>
          <w:trHeight w:val="821"/>
        </w:trPr>
        <w:tc>
          <w:tcPr>
            <w:tcW w:w="3469" w:type="dxa"/>
            <w:shd w:val="clear" w:color="auto" w:fill="auto"/>
          </w:tcPr>
          <w:p w:rsidR="004B1AE2" w:rsidRPr="00B34432" w:rsidRDefault="004B1AE2" w:rsidP="00460897">
            <w:pPr>
              <w:pStyle w:val="Prrafodelista"/>
              <w:numPr>
                <w:ilvl w:val="1"/>
                <w:numId w:val="36"/>
              </w:numPr>
              <w:spacing w:before="120" w:after="0" w:line="240" w:lineRule="auto"/>
              <w:ind w:left="497" w:hanging="501"/>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grado de vulnerabilidad de deforestación y degradación de bosques y selvas.</w:t>
            </w:r>
          </w:p>
        </w:tc>
        <w:tc>
          <w:tcPr>
            <w:tcW w:w="5439" w:type="dxa"/>
            <w:shd w:val="clear" w:color="auto" w:fill="auto"/>
          </w:tcPr>
          <w:p w:rsidR="004B1AE2" w:rsidRPr="00B34432" w:rsidRDefault="004B1AE2" w:rsidP="00460897">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Impartición de 12 talleres de promoción y fomento de reforestación y conservación del medio ambiente.</w:t>
            </w:r>
          </w:p>
        </w:tc>
      </w:tr>
      <w:tr w:rsidR="004B1AE2" w:rsidRPr="00B34432" w:rsidTr="00EC0F75">
        <w:trPr>
          <w:trHeight w:val="705"/>
        </w:trPr>
        <w:tc>
          <w:tcPr>
            <w:tcW w:w="3469" w:type="dxa"/>
            <w:shd w:val="clear" w:color="auto" w:fill="auto"/>
          </w:tcPr>
          <w:p w:rsidR="004B1AE2" w:rsidRPr="00B34432" w:rsidRDefault="004B1AE2" w:rsidP="00460897">
            <w:pPr>
              <w:pStyle w:val="Prrafodelista"/>
              <w:numPr>
                <w:ilvl w:val="1"/>
                <w:numId w:val="36"/>
              </w:numPr>
              <w:spacing w:before="120" w:after="0" w:line="240" w:lineRule="auto"/>
              <w:ind w:left="497" w:hanging="501"/>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el incremento en el número de localidades.</w:t>
            </w:r>
          </w:p>
        </w:tc>
        <w:tc>
          <w:tcPr>
            <w:tcW w:w="5439" w:type="dxa"/>
            <w:shd w:val="clear" w:color="auto" w:fill="auto"/>
          </w:tcPr>
          <w:p w:rsidR="004B1AE2" w:rsidRPr="00B34432" w:rsidRDefault="004B1AE2" w:rsidP="00460897">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Generar un programa de regularización de predios en las localidades de Santa Rosa y Los Cedros.</w:t>
            </w:r>
          </w:p>
        </w:tc>
      </w:tr>
      <w:tr w:rsidR="004B1AE2" w:rsidRPr="00B34432" w:rsidTr="00EC0F75">
        <w:trPr>
          <w:trHeight w:val="701"/>
        </w:trPr>
        <w:tc>
          <w:tcPr>
            <w:tcW w:w="3469" w:type="dxa"/>
            <w:shd w:val="clear" w:color="auto" w:fill="auto"/>
          </w:tcPr>
          <w:p w:rsidR="004B1AE2" w:rsidRPr="00B34432" w:rsidRDefault="004B1AE2" w:rsidP="00460897">
            <w:pPr>
              <w:pStyle w:val="Prrafodelista"/>
              <w:numPr>
                <w:ilvl w:val="1"/>
                <w:numId w:val="36"/>
              </w:numPr>
              <w:spacing w:before="120" w:after="0" w:line="240" w:lineRule="auto"/>
              <w:ind w:left="497" w:hanging="501"/>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Disminuir la sobreexplotación irracional del territorio.</w:t>
            </w:r>
          </w:p>
        </w:tc>
        <w:tc>
          <w:tcPr>
            <w:tcW w:w="5439" w:type="dxa"/>
            <w:shd w:val="clear" w:color="auto" w:fill="auto"/>
          </w:tcPr>
          <w:p w:rsidR="004B1AE2" w:rsidRPr="00B34432" w:rsidRDefault="004B1AE2" w:rsidP="00460897">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un diagnóstico de los niveles de sobreexplotación del territorio.</w:t>
            </w:r>
          </w:p>
        </w:tc>
      </w:tr>
      <w:tr w:rsidR="004B1AE2" w:rsidRPr="00B34432" w:rsidTr="00EC0F75">
        <w:trPr>
          <w:trHeight w:val="852"/>
        </w:trPr>
        <w:tc>
          <w:tcPr>
            <w:tcW w:w="3469" w:type="dxa"/>
            <w:shd w:val="clear" w:color="auto" w:fill="auto"/>
          </w:tcPr>
          <w:p w:rsidR="004B1AE2" w:rsidRPr="00B34432" w:rsidRDefault="004B1AE2" w:rsidP="00460897">
            <w:pPr>
              <w:pStyle w:val="Prrafodelista"/>
              <w:numPr>
                <w:ilvl w:val="1"/>
                <w:numId w:val="36"/>
              </w:numPr>
              <w:spacing w:before="120" w:after="0" w:line="240" w:lineRule="auto"/>
              <w:ind w:left="497" w:hanging="501"/>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Impedir el desplazamiento de la actividad agropecuaria por el proceso de urbanización.</w:t>
            </w:r>
          </w:p>
        </w:tc>
        <w:tc>
          <w:tcPr>
            <w:tcW w:w="5439" w:type="dxa"/>
            <w:shd w:val="clear" w:color="auto" w:fill="auto"/>
          </w:tcPr>
          <w:p w:rsidR="004B1AE2" w:rsidRPr="00B34432" w:rsidRDefault="004B1AE2" w:rsidP="00460897">
            <w:pPr>
              <w:spacing w:before="120" w:after="0"/>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Alternativas de crecimiento urbano sin el cambio de uso de suelo agrícola a urbano.</w:t>
            </w:r>
          </w:p>
        </w:tc>
      </w:tr>
      <w:tr w:rsidR="004B1AE2" w:rsidRPr="00B34432" w:rsidTr="00460897">
        <w:trPr>
          <w:trHeight w:val="616"/>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Establecer un ordenamiento ecológico turístico.</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Desarrollar un programa de impulso al turismo ecológico y su ordenamiento.</w:t>
            </w:r>
          </w:p>
        </w:tc>
      </w:tr>
      <w:tr w:rsidR="004B1AE2" w:rsidRPr="00B34432" w:rsidTr="00460897">
        <w:trPr>
          <w:trHeight w:val="554"/>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Reducir la tasa de crecimiento asentamientos urbanos.</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Consolidar los fraccionamientos existentes antes de abrir nuevas áreas de uso habitacional.</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Ordenar el proceso de conurbación de localidades cercanas a Ixtlahuacán.</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Consolidar las localidades tradicionales que cuentan con suelo disponible dentro de sus límites.</w:t>
            </w:r>
          </w:p>
        </w:tc>
      </w:tr>
      <w:tr w:rsidR="004B1AE2" w:rsidRPr="00B34432" w:rsidTr="00460897">
        <w:trPr>
          <w:trHeight w:val="618"/>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Ordenar el proceso de conurbación con la zona metropolitana de Guadalajara.</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Elaboración de Planes de Centros de Población. </w:t>
            </w:r>
          </w:p>
        </w:tc>
      </w:tr>
      <w:tr w:rsidR="004B1AE2" w:rsidRPr="00B34432" w:rsidTr="00460897">
        <w:trPr>
          <w:trHeight w:val="542"/>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Actualizar el Programa de Desarrollo Urbano del Municipio.</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Elaboración del Programa Municipal de Desarrollo Urbano.</w:t>
            </w:r>
          </w:p>
        </w:tc>
      </w:tr>
      <w:tr w:rsidR="004B1AE2" w:rsidRPr="00B34432" w:rsidTr="00460897">
        <w:trPr>
          <w:trHeight w:val="621"/>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Establecer un programa de mejoramiento de imagen urbana.</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Mejorar la imagen urbana en el primer cuadro de las localidades tradicionales.</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lastRenderedPageBreak/>
              <w:t>Incrementar el equipamiento urbano.</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estudio de requerimiento en términos de equipamiento urbano en localidades y fraccionamientos del municipio.</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Elaborar diagnósticos completos de los asentamientos humanos en el municipio que no cuenten con títulos de propiedad.</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Regularizar los predios en Santa Rosa y Cedros (expedición de títulos de propiedad).</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Captar las necesidades de obra pública requerida en el municipio.</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Abatir en un alto porcentaje el rezago de infraestructura que presentan las localidades que conforman el Municipio de Ixtlahuacán de los Membrillos.</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Eficientar los recursos destinados a obra pública.</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Ejercer el recurso en tiempo con las modalidades establecidas en la Ley  de Obra Pública, de acuerdo al monto del recurso.</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Realizar la obra pública programada de acuerdo a las etapas establecidas para ello.</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Llevar a cabo los programas de mantenimiento en instalaciones de planteles de preescolar y primarias; construcción de casa de la cultura y mantenimiento del teatro; rehabilitación de pavimentos en vialidades; sustitución de líneas de agua potable y cajas de válvulas; perforación de pozos para la extracción de agua potable y sustitución de líneas de drenaje y construcción de pozos de visita.  </w:t>
            </w:r>
          </w:p>
        </w:tc>
      </w:tr>
      <w:tr w:rsidR="004B1AE2" w:rsidRPr="00B34432" w:rsidTr="00460897">
        <w:trPr>
          <w:trHeight w:val="765"/>
        </w:trPr>
        <w:tc>
          <w:tcPr>
            <w:tcW w:w="3469" w:type="dxa"/>
            <w:shd w:val="clear" w:color="auto" w:fill="auto"/>
          </w:tcPr>
          <w:p w:rsidR="004B1AE2" w:rsidRPr="00B34432" w:rsidRDefault="001447BE"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Establecer</w:t>
            </w:r>
            <w:r w:rsidR="004B1AE2" w:rsidRPr="00B34432">
              <w:rPr>
                <w:rFonts w:ascii="Times New Roman" w:eastAsia="Times New Roman" w:hAnsi="Times New Roman" w:cs="Times New Roman"/>
                <w:color w:val="000000"/>
                <w:sz w:val="20"/>
                <w:szCs w:val="20"/>
                <w:lang w:eastAsia="es-MX"/>
              </w:rPr>
              <w:t xml:space="preserve"> las acciones en materia de Medio Ambiente y Cambio Climático, en apego a la Normatividad Ambiental Vigente</w:t>
            </w:r>
            <w:r w:rsidRPr="00B34432">
              <w:rPr>
                <w:rFonts w:ascii="Times New Roman" w:eastAsia="Times New Roman" w:hAnsi="Times New Roman" w:cs="Times New Roman"/>
                <w:color w:val="000000"/>
                <w:sz w:val="20"/>
                <w:szCs w:val="20"/>
                <w:lang w:eastAsia="es-MX"/>
              </w:rPr>
              <w:t>.</w:t>
            </w:r>
          </w:p>
        </w:tc>
        <w:tc>
          <w:tcPr>
            <w:tcW w:w="5439" w:type="dxa"/>
            <w:shd w:val="clear" w:color="auto" w:fill="auto"/>
          </w:tcPr>
          <w:p w:rsidR="004B1AE2" w:rsidRPr="00B34432" w:rsidRDefault="004B1AE2" w:rsidP="004B1AE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Regular las empresas y establecimientos que operan en el territorio municipal que emiten algún tipo de contaminante que afecte al medio ambiente, así como re</w:t>
            </w:r>
            <w:r w:rsidR="001447BE" w:rsidRPr="00B34432">
              <w:rPr>
                <w:rFonts w:ascii="Times New Roman" w:eastAsia="Times New Roman" w:hAnsi="Times New Roman" w:cs="Times New Roman"/>
                <w:color w:val="000000"/>
                <w:sz w:val="20"/>
                <w:szCs w:val="20"/>
                <w:lang w:eastAsia="es-MX"/>
              </w:rPr>
              <w:t xml:space="preserve">forzar en la población civil la </w:t>
            </w:r>
            <w:r w:rsidRPr="00B34432">
              <w:rPr>
                <w:rFonts w:ascii="Times New Roman" w:eastAsia="Times New Roman" w:hAnsi="Times New Roman" w:cs="Times New Roman"/>
                <w:color w:val="000000"/>
                <w:sz w:val="20"/>
                <w:szCs w:val="20"/>
                <w:lang w:eastAsia="es-MX"/>
              </w:rPr>
              <w:t>concientización del cuidado del medio ambiente a través de talleres</w:t>
            </w:r>
            <w:r w:rsidR="001447BE" w:rsidRPr="00B34432">
              <w:rPr>
                <w:rFonts w:ascii="Times New Roman" w:eastAsia="Times New Roman" w:hAnsi="Times New Roman" w:cs="Times New Roman"/>
                <w:color w:val="000000"/>
                <w:sz w:val="20"/>
                <w:szCs w:val="20"/>
                <w:lang w:eastAsia="es-MX"/>
              </w:rPr>
              <w:t>.</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Diagnóstico y determinación del ANP y su área de impacto</w:t>
            </w:r>
            <w:r w:rsidR="003629F2" w:rsidRPr="00B34432">
              <w:rPr>
                <w:rFonts w:ascii="Times New Roman" w:eastAsia="Times New Roman" w:hAnsi="Times New Roman" w:cs="Times New Roman"/>
                <w:color w:val="000000"/>
                <w:sz w:val="20"/>
                <w:szCs w:val="20"/>
                <w:lang w:eastAsia="es-MX"/>
              </w:rPr>
              <w:t>.</w:t>
            </w:r>
          </w:p>
        </w:tc>
        <w:tc>
          <w:tcPr>
            <w:tcW w:w="5439" w:type="dxa"/>
            <w:shd w:val="clear" w:color="auto" w:fill="auto"/>
          </w:tcPr>
          <w:p w:rsidR="004B1AE2" w:rsidRPr="00B34432" w:rsidRDefault="004B1AE2" w:rsidP="003629F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Elaboración de </w:t>
            </w:r>
            <w:r w:rsidR="003629F2" w:rsidRPr="00B34432">
              <w:rPr>
                <w:rFonts w:ascii="Times New Roman" w:eastAsia="Times New Roman" w:hAnsi="Times New Roman" w:cs="Times New Roman"/>
                <w:color w:val="000000"/>
                <w:sz w:val="20"/>
                <w:szCs w:val="20"/>
                <w:lang w:eastAsia="es-MX"/>
              </w:rPr>
              <w:t>un diagnó</w:t>
            </w:r>
            <w:r w:rsidRPr="00B34432">
              <w:rPr>
                <w:rFonts w:ascii="Times New Roman" w:eastAsia="Times New Roman" w:hAnsi="Times New Roman" w:cs="Times New Roman"/>
                <w:color w:val="000000"/>
                <w:sz w:val="20"/>
                <w:szCs w:val="20"/>
                <w:lang w:eastAsia="es-MX"/>
              </w:rPr>
              <w:t>stico para determinar la superficie del Área Natural Protegida</w:t>
            </w:r>
            <w:r w:rsidR="003629F2" w:rsidRPr="00B34432">
              <w:rPr>
                <w:rFonts w:ascii="Times New Roman" w:eastAsia="Times New Roman" w:hAnsi="Times New Roman" w:cs="Times New Roman"/>
                <w:color w:val="000000"/>
                <w:sz w:val="20"/>
                <w:szCs w:val="20"/>
                <w:lang w:eastAsia="es-MX"/>
              </w:rPr>
              <w:t>.</w:t>
            </w:r>
          </w:p>
        </w:tc>
      </w:tr>
      <w:tr w:rsidR="004B1AE2" w:rsidRPr="00B34432" w:rsidTr="00460897">
        <w:trPr>
          <w:trHeight w:val="765"/>
        </w:trPr>
        <w:tc>
          <w:tcPr>
            <w:tcW w:w="3469" w:type="dxa"/>
            <w:shd w:val="clear" w:color="auto" w:fill="auto"/>
          </w:tcPr>
          <w:p w:rsidR="004B1AE2" w:rsidRPr="00B34432" w:rsidRDefault="004B1AE2" w:rsidP="00341E87">
            <w:pPr>
              <w:pStyle w:val="Prrafodelista"/>
              <w:numPr>
                <w:ilvl w:val="1"/>
                <w:numId w:val="36"/>
              </w:numPr>
              <w:spacing w:before="120" w:after="0" w:line="240" w:lineRule="auto"/>
              <w:ind w:left="497" w:hanging="501"/>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Desarrollar mecanismos de gestión, cooperación y de participación con las demás áreas</w:t>
            </w:r>
            <w:r w:rsidR="003629F2" w:rsidRPr="00B34432">
              <w:rPr>
                <w:rFonts w:ascii="Times New Roman" w:eastAsia="Times New Roman" w:hAnsi="Times New Roman" w:cs="Times New Roman"/>
                <w:color w:val="000000"/>
                <w:sz w:val="20"/>
                <w:szCs w:val="20"/>
                <w:lang w:eastAsia="es-MX"/>
              </w:rPr>
              <w:t xml:space="preserve"> de la administración municipal.</w:t>
            </w:r>
          </w:p>
        </w:tc>
        <w:tc>
          <w:tcPr>
            <w:tcW w:w="5439" w:type="dxa"/>
            <w:shd w:val="clear" w:color="auto" w:fill="auto"/>
          </w:tcPr>
          <w:p w:rsidR="004B1AE2" w:rsidRPr="00B34432" w:rsidRDefault="004B1AE2" w:rsidP="003629F2">
            <w:pPr>
              <w:spacing w:before="120" w:after="0"/>
              <w:jc w:val="both"/>
              <w:rPr>
                <w:rFonts w:ascii="Times New Roman" w:eastAsia="Times New Roman" w:hAnsi="Times New Roman" w:cs="Times New Roman"/>
                <w:color w:val="000000"/>
                <w:sz w:val="20"/>
                <w:szCs w:val="20"/>
                <w:lang w:eastAsia="es-MX"/>
              </w:rPr>
            </w:pPr>
            <w:r w:rsidRPr="00B34432">
              <w:rPr>
                <w:rFonts w:ascii="Times New Roman" w:eastAsia="Times New Roman" w:hAnsi="Times New Roman" w:cs="Times New Roman"/>
                <w:color w:val="000000"/>
                <w:sz w:val="20"/>
                <w:szCs w:val="20"/>
                <w:lang w:eastAsia="es-MX"/>
              </w:rPr>
              <w:t xml:space="preserve">Impartir un taller sobre la </w:t>
            </w:r>
            <w:r w:rsidR="003629F2" w:rsidRPr="00B34432">
              <w:rPr>
                <w:rFonts w:ascii="Times New Roman" w:eastAsia="Times New Roman" w:hAnsi="Times New Roman" w:cs="Times New Roman"/>
                <w:color w:val="000000"/>
                <w:sz w:val="20"/>
                <w:szCs w:val="20"/>
                <w:lang w:eastAsia="es-MX"/>
              </w:rPr>
              <w:t>importancia del medio ambiente y del cambio c</w:t>
            </w:r>
            <w:r w:rsidRPr="00B34432">
              <w:rPr>
                <w:rFonts w:ascii="Times New Roman" w:eastAsia="Times New Roman" w:hAnsi="Times New Roman" w:cs="Times New Roman"/>
                <w:color w:val="000000"/>
                <w:sz w:val="20"/>
                <w:szCs w:val="20"/>
                <w:lang w:eastAsia="es-MX"/>
              </w:rPr>
              <w:t>limático</w:t>
            </w:r>
            <w:r w:rsidR="003629F2" w:rsidRPr="00B34432">
              <w:rPr>
                <w:rFonts w:ascii="Times New Roman" w:eastAsia="Times New Roman" w:hAnsi="Times New Roman" w:cs="Times New Roman"/>
                <w:color w:val="000000"/>
                <w:sz w:val="20"/>
                <w:szCs w:val="20"/>
                <w:lang w:eastAsia="es-MX"/>
              </w:rPr>
              <w:t xml:space="preserve"> </w:t>
            </w:r>
            <w:r w:rsidRPr="00B34432">
              <w:rPr>
                <w:rFonts w:ascii="Times New Roman" w:eastAsia="Times New Roman" w:hAnsi="Times New Roman" w:cs="Times New Roman"/>
                <w:color w:val="000000"/>
                <w:sz w:val="20"/>
                <w:szCs w:val="20"/>
                <w:lang w:eastAsia="es-MX"/>
              </w:rPr>
              <w:t>dirigido al personal del Ayuntamiento.</w:t>
            </w:r>
          </w:p>
        </w:tc>
      </w:tr>
    </w:tbl>
    <w:p w:rsidR="00EC0F75" w:rsidRDefault="00EC0F75" w:rsidP="00460897">
      <w:pPr>
        <w:spacing w:after="0" w:line="240" w:lineRule="auto"/>
        <w:rPr>
          <w:rFonts w:ascii="Times New Roman" w:hAnsi="Times New Roman" w:cs="Times New Roman"/>
          <w:b/>
          <w:color w:val="000000"/>
          <w:sz w:val="24"/>
          <w:szCs w:val="24"/>
        </w:rPr>
      </w:pPr>
    </w:p>
    <w:p w:rsidR="00EC0F75" w:rsidRDefault="00EC0F75">
      <w:pPr>
        <w:spacing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5E5B88" w:rsidRPr="004A7ADB" w:rsidRDefault="005E5B88" w:rsidP="004A7ADB">
      <w:pPr>
        <w:shd w:val="clear" w:color="auto" w:fill="008000"/>
        <w:spacing w:after="0" w:line="360" w:lineRule="auto"/>
        <w:jc w:val="center"/>
        <w:rPr>
          <w:rFonts w:ascii="Times New Roman" w:hAnsi="Times New Roman" w:cs="Times New Roman"/>
          <w:b/>
          <w:color w:val="FFFFFF" w:themeColor="background1"/>
          <w:sz w:val="24"/>
          <w:szCs w:val="24"/>
        </w:rPr>
      </w:pPr>
      <w:r w:rsidRPr="004A7ADB">
        <w:rPr>
          <w:rFonts w:ascii="Times New Roman" w:hAnsi="Times New Roman" w:cs="Times New Roman"/>
          <w:b/>
          <w:color w:val="FFFFFF" w:themeColor="background1"/>
          <w:sz w:val="24"/>
          <w:szCs w:val="24"/>
        </w:rPr>
        <w:lastRenderedPageBreak/>
        <w:t>PROGRAMAS SECTORIALES Y ESPECIALES</w:t>
      </w:r>
    </w:p>
    <w:p w:rsidR="004A7ADB" w:rsidRDefault="004A7ADB" w:rsidP="00C21EBC">
      <w:pPr>
        <w:spacing w:after="0" w:line="276" w:lineRule="auto"/>
        <w:rPr>
          <w:rFonts w:ascii="Times New Roman" w:hAnsi="Times New Roman" w:cs="Times New Roman"/>
          <w:b/>
          <w:sz w:val="24"/>
          <w:szCs w:val="24"/>
        </w:rPr>
      </w:pPr>
    </w:p>
    <w:p w:rsidR="00C21EBC" w:rsidRPr="00B34432" w:rsidRDefault="00C21EBC" w:rsidP="00C21EBC">
      <w:pPr>
        <w:spacing w:after="0" w:line="276" w:lineRule="auto"/>
        <w:rPr>
          <w:rFonts w:ascii="Times New Roman" w:hAnsi="Times New Roman" w:cs="Times New Roman"/>
          <w:b/>
          <w:sz w:val="24"/>
          <w:szCs w:val="24"/>
        </w:rPr>
      </w:pPr>
      <w:r w:rsidRPr="00B34432">
        <w:rPr>
          <w:rFonts w:ascii="Times New Roman" w:hAnsi="Times New Roman" w:cs="Times New Roman"/>
          <w:b/>
          <w:sz w:val="24"/>
          <w:szCs w:val="24"/>
        </w:rPr>
        <w:t>Programas Sectoriales Derivados del PMDyG 2018-2021:</w:t>
      </w:r>
    </w:p>
    <w:p w:rsidR="00C21EBC" w:rsidRPr="00B34432" w:rsidRDefault="00C21EBC" w:rsidP="00C21EBC">
      <w:pPr>
        <w:spacing w:after="0" w:line="276" w:lineRule="auto"/>
        <w:rPr>
          <w:rFonts w:ascii="Times New Roman" w:hAnsi="Times New Roman" w:cs="Times New Roman"/>
          <w:b/>
          <w:sz w:val="20"/>
          <w:szCs w:val="20"/>
        </w:rPr>
      </w:pPr>
    </w:p>
    <w:p w:rsidR="00460897" w:rsidRDefault="00460897" w:rsidP="00C21EBC">
      <w:pPr>
        <w:pStyle w:val="Prrafodelista"/>
        <w:numPr>
          <w:ilvl w:val="0"/>
          <w:numId w:val="40"/>
        </w:numPr>
        <w:spacing w:after="0"/>
        <w:rPr>
          <w:rFonts w:ascii="Times New Roman" w:hAnsi="Times New Roman" w:cs="Times New Roman"/>
          <w:sz w:val="20"/>
          <w:szCs w:val="20"/>
        </w:rPr>
        <w:sectPr w:rsidR="00460897" w:rsidSect="00BD233C">
          <w:type w:val="continuous"/>
          <w:pgSz w:w="12240" w:h="15840"/>
          <w:pgMar w:top="1417" w:right="1701" w:bottom="1417" w:left="1701" w:header="708" w:footer="708" w:gutter="0"/>
          <w:cols w:space="708"/>
          <w:docGrid w:linePitch="360"/>
        </w:sectPr>
      </w:pPr>
    </w:p>
    <w:p w:rsidR="00C21EBC" w:rsidRPr="00B34432" w:rsidRDefault="00C21EBC" w:rsidP="00460897">
      <w:pPr>
        <w:pStyle w:val="Prrafodelista"/>
        <w:numPr>
          <w:ilvl w:val="0"/>
          <w:numId w:val="40"/>
        </w:numPr>
        <w:spacing w:after="0" w:line="240" w:lineRule="auto"/>
        <w:rPr>
          <w:rFonts w:ascii="Times New Roman" w:hAnsi="Times New Roman" w:cs="Times New Roman"/>
          <w:sz w:val="20"/>
          <w:szCs w:val="20"/>
        </w:rPr>
      </w:pPr>
      <w:r w:rsidRPr="00B34432">
        <w:rPr>
          <w:rFonts w:ascii="Times New Roman" w:hAnsi="Times New Roman" w:cs="Times New Roman"/>
          <w:sz w:val="20"/>
          <w:szCs w:val="20"/>
        </w:rPr>
        <w:lastRenderedPageBreak/>
        <w:t>Estado de Derecho y Seguridad.</w:t>
      </w:r>
    </w:p>
    <w:p w:rsidR="00C21EBC" w:rsidRPr="00B34432" w:rsidRDefault="00C21EBC" w:rsidP="00460897">
      <w:pPr>
        <w:pStyle w:val="Prrafodelista"/>
        <w:numPr>
          <w:ilvl w:val="0"/>
          <w:numId w:val="40"/>
        </w:numPr>
        <w:spacing w:after="0" w:line="240" w:lineRule="auto"/>
        <w:rPr>
          <w:rFonts w:ascii="Times New Roman" w:hAnsi="Times New Roman" w:cs="Times New Roman"/>
          <w:sz w:val="20"/>
          <w:szCs w:val="20"/>
        </w:rPr>
      </w:pPr>
      <w:r w:rsidRPr="00B34432">
        <w:rPr>
          <w:rFonts w:ascii="Times New Roman" w:hAnsi="Times New Roman" w:cs="Times New Roman"/>
          <w:sz w:val="20"/>
          <w:szCs w:val="20"/>
        </w:rPr>
        <w:t>Desarrollo Social Municipal.</w:t>
      </w:r>
    </w:p>
    <w:p w:rsidR="00C21EBC" w:rsidRPr="00B34432" w:rsidRDefault="00C21EBC" w:rsidP="00460897">
      <w:pPr>
        <w:pStyle w:val="Prrafodelista"/>
        <w:numPr>
          <w:ilvl w:val="0"/>
          <w:numId w:val="40"/>
        </w:numPr>
        <w:spacing w:after="0" w:line="240" w:lineRule="auto"/>
        <w:rPr>
          <w:rFonts w:ascii="Times New Roman" w:hAnsi="Times New Roman" w:cs="Times New Roman"/>
          <w:sz w:val="20"/>
          <w:szCs w:val="20"/>
        </w:rPr>
      </w:pPr>
      <w:r w:rsidRPr="00B34432">
        <w:rPr>
          <w:rFonts w:ascii="Times New Roman" w:hAnsi="Times New Roman" w:cs="Times New Roman"/>
          <w:sz w:val="20"/>
          <w:szCs w:val="20"/>
        </w:rPr>
        <w:t>Desarrollo Económico Municipal.</w:t>
      </w:r>
    </w:p>
    <w:p w:rsidR="00C21EBC" w:rsidRPr="00B34432" w:rsidRDefault="00C21EBC" w:rsidP="00460897">
      <w:pPr>
        <w:pStyle w:val="Prrafodelista"/>
        <w:numPr>
          <w:ilvl w:val="0"/>
          <w:numId w:val="40"/>
        </w:numPr>
        <w:spacing w:after="0" w:line="240" w:lineRule="auto"/>
        <w:rPr>
          <w:rFonts w:ascii="Times New Roman" w:hAnsi="Times New Roman" w:cs="Times New Roman"/>
          <w:sz w:val="20"/>
          <w:szCs w:val="20"/>
        </w:rPr>
      </w:pPr>
      <w:r w:rsidRPr="00B34432">
        <w:rPr>
          <w:rFonts w:ascii="Times New Roman" w:hAnsi="Times New Roman" w:cs="Times New Roman"/>
          <w:sz w:val="20"/>
          <w:szCs w:val="20"/>
        </w:rPr>
        <w:t>Gestión del Territorio Municipal.</w:t>
      </w:r>
    </w:p>
    <w:p w:rsidR="00C21EBC" w:rsidRPr="00B34432" w:rsidRDefault="00C21EBC" w:rsidP="00460897">
      <w:pPr>
        <w:spacing w:after="0" w:line="240" w:lineRule="auto"/>
        <w:rPr>
          <w:rFonts w:ascii="Times New Roman" w:hAnsi="Times New Roman" w:cs="Times New Roman"/>
          <w:sz w:val="20"/>
          <w:szCs w:val="20"/>
        </w:rPr>
      </w:pPr>
    </w:p>
    <w:p w:rsidR="00C21EBC" w:rsidRPr="00B34432" w:rsidRDefault="00C21EBC" w:rsidP="00460897">
      <w:pPr>
        <w:spacing w:after="0" w:line="240" w:lineRule="auto"/>
        <w:jc w:val="both"/>
        <w:rPr>
          <w:rFonts w:ascii="Times New Roman" w:hAnsi="Times New Roman" w:cs="Times New Roman"/>
          <w:sz w:val="20"/>
          <w:szCs w:val="20"/>
        </w:rPr>
      </w:pPr>
      <w:r w:rsidRPr="00B34432">
        <w:rPr>
          <w:rFonts w:ascii="Times New Roman" w:hAnsi="Times New Roman" w:cs="Times New Roman"/>
          <w:sz w:val="20"/>
          <w:szCs w:val="20"/>
        </w:rPr>
        <w:t>Con base a la Ley de Planeación vigente se enlistan los Programas Derivados del PND 2019-2024 que tienen incidencia en el Municipio de Ixtlahuacán de los Membrillos y en los que se podrá participar a través de la vertiente de coordinación:</w:t>
      </w:r>
    </w:p>
    <w:p w:rsidR="00C21EBC" w:rsidRPr="00B34432" w:rsidRDefault="00C21EBC" w:rsidP="00460897">
      <w:pPr>
        <w:spacing w:after="0" w:line="240" w:lineRule="auto"/>
        <w:rPr>
          <w:rFonts w:ascii="Times New Roman" w:hAnsi="Times New Roman" w:cs="Times New Roman"/>
          <w:sz w:val="20"/>
          <w:szCs w:val="20"/>
        </w:rPr>
      </w:pP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Derechos Humanos</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Población</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Especial de Política Migratoria</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Cultura de Paz y Prevención Social del Delito para  la Reconstrucción del Tejido Social</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ab/>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Especial para Vivir la Democracia: Impulso del Desarrollo Democrático y la Participación Social</w:t>
      </w:r>
      <w:r w:rsidR="0004259B" w:rsidRPr="00B34432">
        <w:rPr>
          <w:rFonts w:ascii="Times New Roman" w:hAnsi="Times New Roman" w:cs="Times New Roman"/>
          <w:sz w:val="20"/>
          <w:szCs w:val="20"/>
        </w:rPr>
        <w:t>.</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 xml:space="preserve">Programa Nacional para la Igualdad y No Discriminación.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Búsqueda y Localización</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Integral para Prevenir, Atender, Sancionar y Erradicar la Violencia contra las Mujeres.</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Protección de Niñas, Niños y Adolescentes</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para Prevenir, Sancionar y Erradicar los Delitos en Materia de Trata de Personas y para la Protección y Asistencia a las Víctimas de estos Delitos</w:t>
      </w:r>
      <w:r w:rsidR="0004259B" w:rsidRPr="00B34432">
        <w:rPr>
          <w:rFonts w:ascii="Times New Roman" w:hAnsi="Times New Roman" w:cs="Times New Roman"/>
          <w:sz w:val="20"/>
          <w:szCs w:val="20"/>
        </w:rPr>
        <w:t>.</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de Atención Integral a Víctimas</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Seguridad Pública</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w:t>
      </w:r>
      <w:r w:rsidR="0004259B" w:rsidRPr="00B34432">
        <w:rPr>
          <w:rFonts w:ascii="Times New Roman" w:hAnsi="Times New Roman" w:cs="Times New Roman"/>
          <w:sz w:val="20"/>
          <w:szCs w:val="20"/>
        </w:rPr>
        <w:t>rama para la Seguridad Nacional.</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Prevención Social de la Violencia y la Delincuencia</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460897" w:rsidRDefault="00C21EBC" w:rsidP="004A7ADB">
      <w:pPr>
        <w:pStyle w:val="Prrafodelista"/>
        <w:numPr>
          <w:ilvl w:val="0"/>
          <w:numId w:val="40"/>
        </w:numPr>
        <w:spacing w:after="0" w:line="240" w:lineRule="auto"/>
        <w:ind w:left="426"/>
        <w:rPr>
          <w:rFonts w:ascii="Times New Roman" w:hAnsi="Times New Roman" w:cs="Times New Roman"/>
          <w:spacing w:val="-4"/>
          <w:sz w:val="20"/>
          <w:szCs w:val="20"/>
        </w:rPr>
      </w:pPr>
      <w:r w:rsidRPr="00460897">
        <w:rPr>
          <w:rFonts w:ascii="Times New Roman" w:hAnsi="Times New Roman" w:cs="Times New Roman"/>
          <w:spacing w:val="-4"/>
          <w:sz w:val="20"/>
          <w:szCs w:val="20"/>
        </w:rPr>
        <w:t>Programa Nacional de Protección Civil</w:t>
      </w:r>
      <w:r w:rsidR="0004259B" w:rsidRPr="00460897">
        <w:rPr>
          <w:rFonts w:ascii="Times New Roman" w:hAnsi="Times New Roman" w:cs="Times New Roman"/>
          <w:spacing w:val="-4"/>
          <w:sz w:val="20"/>
          <w:szCs w:val="20"/>
        </w:rPr>
        <w:t>.</w:t>
      </w:r>
      <w:r w:rsidRPr="00460897">
        <w:rPr>
          <w:rFonts w:ascii="Times New Roman" w:hAnsi="Times New Roman" w:cs="Times New Roman"/>
          <w:spacing w:val="-4"/>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de Cooperación Internacional para el Desarrollo</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para Profundizar la Inclusión Financiera</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Especial Concurrente para el Desarrollo Rural Sustentable</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4A7ADB"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4A7ADB">
        <w:rPr>
          <w:rFonts w:ascii="Times New Roman" w:hAnsi="Times New Roman" w:cs="Times New Roman"/>
          <w:sz w:val="20"/>
          <w:szCs w:val="20"/>
        </w:rPr>
        <w:lastRenderedPageBreak/>
        <w:t>Programa Especial para la Productividad y la Competitividad</w:t>
      </w:r>
      <w:r w:rsidR="0004259B" w:rsidRPr="004A7ADB">
        <w:rPr>
          <w:rFonts w:ascii="Times New Roman" w:hAnsi="Times New Roman" w:cs="Times New Roman"/>
          <w:sz w:val="20"/>
          <w:szCs w:val="20"/>
        </w:rPr>
        <w:t>.</w:t>
      </w:r>
      <w:r w:rsidRPr="004A7ADB">
        <w:rPr>
          <w:rFonts w:ascii="Times New Roman" w:hAnsi="Times New Roman" w:cs="Times New Roman"/>
          <w:sz w:val="20"/>
          <w:szCs w:val="20"/>
        </w:rPr>
        <w:t xml:space="preserve"> </w:t>
      </w:r>
    </w:p>
    <w:p w:rsidR="00C21EBC" w:rsidRPr="00460897" w:rsidRDefault="00C21EBC" w:rsidP="004A7ADB">
      <w:pPr>
        <w:pStyle w:val="Prrafodelista"/>
        <w:numPr>
          <w:ilvl w:val="0"/>
          <w:numId w:val="40"/>
        </w:numPr>
        <w:spacing w:after="0" w:line="240" w:lineRule="auto"/>
        <w:ind w:left="426"/>
        <w:rPr>
          <w:rFonts w:ascii="Times New Roman" w:hAnsi="Times New Roman" w:cs="Times New Roman"/>
          <w:spacing w:val="-4"/>
          <w:w w:val="95"/>
          <w:sz w:val="20"/>
          <w:szCs w:val="20"/>
        </w:rPr>
      </w:pPr>
      <w:r w:rsidRPr="004A7ADB">
        <w:rPr>
          <w:rFonts w:ascii="Times New Roman" w:hAnsi="Times New Roman" w:cs="Times New Roman"/>
          <w:sz w:val="20"/>
          <w:szCs w:val="20"/>
        </w:rPr>
        <w:t>Programa Nacional de Cultura Física y Deporte</w:t>
      </w:r>
      <w:r w:rsidR="0004259B" w:rsidRPr="004A7ADB">
        <w:rPr>
          <w:rFonts w:ascii="Times New Roman" w:hAnsi="Times New Roman" w:cs="Times New Roman"/>
          <w:sz w:val="20"/>
          <w:szCs w:val="20"/>
        </w:rPr>
        <w:t>.</w:t>
      </w:r>
      <w:r w:rsidRPr="00460897">
        <w:rPr>
          <w:rFonts w:ascii="Times New Roman" w:hAnsi="Times New Roman" w:cs="Times New Roman"/>
          <w:spacing w:val="-4"/>
          <w:w w:val="95"/>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Especial para Formular y Encausar una Política General sobre el Futuro del Trabajo</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Vivienda</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Ordenamiento Territorial y Desarrollo Urbano</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Suelo</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460897" w:rsidRDefault="00C21EBC" w:rsidP="004A7ADB">
      <w:pPr>
        <w:pStyle w:val="Prrafodelista"/>
        <w:numPr>
          <w:ilvl w:val="0"/>
          <w:numId w:val="40"/>
        </w:numPr>
        <w:spacing w:after="0" w:line="240" w:lineRule="auto"/>
        <w:ind w:left="426"/>
        <w:rPr>
          <w:rFonts w:ascii="Times New Roman" w:hAnsi="Times New Roman" w:cs="Times New Roman"/>
          <w:spacing w:val="-6"/>
          <w:w w:val="97"/>
          <w:sz w:val="20"/>
          <w:szCs w:val="20"/>
        </w:rPr>
      </w:pPr>
      <w:r w:rsidRPr="004A7ADB">
        <w:rPr>
          <w:rFonts w:ascii="Times New Roman" w:hAnsi="Times New Roman" w:cs="Times New Roman"/>
          <w:sz w:val="20"/>
          <w:szCs w:val="20"/>
        </w:rPr>
        <w:t>Programa Especial de Cambio Climático</w:t>
      </w:r>
      <w:r w:rsidR="0004259B" w:rsidRPr="00460897">
        <w:rPr>
          <w:rFonts w:ascii="Times New Roman" w:hAnsi="Times New Roman" w:cs="Times New Roman"/>
          <w:spacing w:val="-6"/>
          <w:w w:val="97"/>
          <w:sz w:val="20"/>
          <w:szCs w:val="20"/>
        </w:rPr>
        <w:t>.</w:t>
      </w:r>
      <w:r w:rsidRPr="00460897">
        <w:rPr>
          <w:rFonts w:ascii="Times New Roman" w:hAnsi="Times New Roman" w:cs="Times New Roman"/>
          <w:spacing w:val="-6"/>
          <w:w w:val="97"/>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Hídrico</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Forestal</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para la Prevención y Gestión Integral de los Residuos</w:t>
      </w:r>
      <w:r w:rsidR="0004259B" w:rsidRPr="00B34432">
        <w:rPr>
          <w:rFonts w:ascii="Times New Roman" w:hAnsi="Times New Roman" w:cs="Times New Roman"/>
          <w:sz w:val="20"/>
          <w:szCs w:val="20"/>
        </w:rPr>
        <w:t>.</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para la Prevención y Gestión Integral de los Residuos de Manejo Especial</w:t>
      </w:r>
      <w:r w:rsidR="0004259B" w:rsidRPr="00B34432">
        <w:rPr>
          <w:rFonts w:ascii="Times New Roman" w:hAnsi="Times New Roman" w:cs="Times New Roman"/>
          <w:sz w:val="20"/>
          <w:szCs w:val="20"/>
        </w:rPr>
        <w:t>.</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Remediación de Sitios Contaminados</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460897" w:rsidRDefault="00C21EBC" w:rsidP="004A7ADB">
      <w:pPr>
        <w:pStyle w:val="Prrafodelista"/>
        <w:numPr>
          <w:ilvl w:val="0"/>
          <w:numId w:val="40"/>
        </w:numPr>
        <w:spacing w:after="0" w:line="240" w:lineRule="auto"/>
        <w:ind w:left="426"/>
        <w:rPr>
          <w:rFonts w:ascii="Times New Roman" w:hAnsi="Times New Roman" w:cs="Times New Roman"/>
          <w:spacing w:val="-8"/>
          <w:sz w:val="20"/>
          <w:szCs w:val="20"/>
        </w:rPr>
      </w:pPr>
      <w:r w:rsidRPr="00460897">
        <w:rPr>
          <w:rFonts w:ascii="Times New Roman" w:hAnsi="Times New Roman" w:cs="Times New Roman"/>
          <w:spacing w:val="-8"/>
          <w:sz w:val="20"/>
          <w:szCs w:val="20"/>
        </w:rPr>
        <w:t>Programa Nacional de Desarrollo Social</w:t>
      </w:r>
      <w:r w:rsidR="0004259B" w:rsidRPr="00460897">
        <w:rPr>
          <w:rFonts w:ascii="Times New Roman" w:hAnsi="Times New Roman" w:cs="Times New Roman"/>
          <w:spacing w:val="-8"/>
          <w:sz w:val="20"/>
          <w:szCs w:val="20"/>
        </w:rPr>
        <w:t>.</w:t>
      </w:r>
      <w:r w:rsidRPr="00460897">
        <w:rPr>
          <w:rFonts w:ascii="Times New Roman" w:hAnsi="Times New Roman" w:cs="Times New Roman"/>
          <w:spacing w:val="-8"/>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para el Desarrollo y la Inclusión de las Personas con Discapacidad</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Juventud</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de Fomento a la Economía Social</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de Mejora de la</w:t>
      </w:r>
      <w:r w:rsidR="0004259B" w:rsidRPr="00B34432">
        <w:rPr>
          <w:rFonts w:ascii="Times New Roman" w:hAnsi="Times New Roman" w:cs="Times New Roman"/>
          <w:sz w:val="20"/>
          <w:szCs w:val="20"/>
        </w:rPr>
        <w:t xml:space="preserve"> Gestión Pública y Combate a la</w:t>
      </w:r>
      <w:r w:rsidRPr="00B34432">
        <w:rPr>
          <w:rFonts w:ascii="Times New Roman" w:hAnsi="Times New Roman" w:cs="Times New Roman"/>
          <w:sz w:val="20"/>
          <w:szCs w:val="20"/>
        </w:rPr>
        <w:t xml:space="preserve"> Corrupción y la Impunidad</w:t>
      </w:r>
      <w:r w:rsidR="0004259B" w:rsidRPr="00B34432">
        <w:rPr>
          <w:rFonts w:ascii="Times New Roman" w:hAnsi="Times New Roman" w:cs="Times New Roman"/>
          <w:sz w:val="20"/>
          <w:szCs w:val="20"/>
        </w:rPr>
        <w:t>.</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para el Desarrollo de la Bioseguridad y la Biotecnología</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de Atención Integral a Víctimas</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Programa Nacional para la Igualdad entre Hombres y Mujeres</w:t>
      </w:r>
      <w:r w:rsidR="0004259B" w:rsidRPr="00B34432">
        <w:rPr>
          <w:rFonts w:ascii="Times New Roman" w:hAnsi="Times New Roman" w:cs="Times New Roman"/>
          <w:sz w:val="20"/>
          <w:szCs w:val="20"/>
        </w:rPr>
        <w:t>.</w:t>
      </w:r>
      <w:r w:rsidRPr="00B34432">
        <w:rPr>
          <w:rFonts w:ascii="Times New Roman" w:hAnsi="Times New Roman" w:cs="Times New Roman"/>
          <w:sz w:val="20"/>
          <w:szCs w:val="20"/>
        </w:rPr>
        <w:t xml:space="preserve"> </w:t>
      </w:r>
    </w:p>
    <w:p w:rsidR="00C21EBC" w:rsidRPr="00B34432" w:rsidRDefault="00C21EBC" w:rsidP="004A7ADB">
      <w:pPr>
        <w:pStyle w:val="Prrafodelista"/>
        <w:numPr>
          <w:ilvl w:val="0"/>
          <w:numId w:val="40"/>
        </w:numPr>
        <w:spacing w:after="0" w:line="240" w:lineRule="auto"/>
        <w:ind w:left="426"/>
        <w:rPr>
          <w:rFonts w:ascii="Times New Roman" w:hAnsi="Times New Roman" w:cs="Times New Roman"/>
          <w:sz w:val="20"/>
          <w:szCs w:val="20"/>
        </w:rPr>
      </w:pPr>
      <w:r w:rsidRPr="00B34432">
        <w:rPr>
          <w:rFonts w:ascii="Times New Roman" w:hAnsi="Times New Roman" w:cs="Times New Roman"/>
          <w:sz w:val="20"/>
          <w:szCs w:val="20"/>
        </w:rPr>
        <w:t>Uno de los Trec</w:t>
      </w:r>
      <w:r w:rsidR="0004259B" w:rsidRPr="00B34432">
        <w:rPr>
          <w:rFonts w:ascii="Times New Roman" w:hAnsi="Times New Roman" w:cs="Times New Roman"/>
          <w:sz w:val="20"/>
          <w:szCs w:val="20"/>
        </w:rPr>
        <w:t>e Programas Hídricos Regionales.</w:t>
      </w:r>
    </w:p>
    <w:p w:rsidR="00C21EBC" w:rsidRPr="00B34432" w:rsidRDefault="00C21EBC" w:rsidP="00460897">
      <w:pPr>
        <w:pStyle w:val="Prrafodelista"/>
        <w:spacing w:after="0" w:line="240" w:lineRule="auto"/>
        <w:rPr>
          <w:rFonts w:ascii="Times New Roman" w:hAnsi="Times New Roman" w:cs="Times New Roman"/>
          <w:sz w:val="20"/>
          <w:szCs w:val="20"/>
        </w:rPr>
      </w:pPr>
    </w:p>
    <w:p w:rsidR="00C21EBC" w:rsidRPr="00460897" w:rsidRDefault="00C21EBC" w:rsidP="00460897">
      <w:pPr>
        <w:spacing w:after="0" w:line="240" w:lineRule="auto"/>
        <w:jc w:val="both"/>
        <w:rPr>
          <w:rFonts w:ascii="Times New Roman" w:hAnsi="Times New Roman" w:cs="Times New Roman"/>
          <w:spacing w:val="-4"/>
          <w:w w:val="95"/>
          <w:sz w:val="20"/>
          <w:szCs w:val="20"/>
        </w:rPr>
      </w:pPr>
      <w:r w:rsidRPr="00460897">
        <w:rPr>
          <w:rFonts w:ascii="Times New Roman" w:hAnsi="Times New Roman" w:cs="Times New Roman"/>
          <w:spacing w:val="-4"/>
          <w:w w:val="95"/>
          <w:sz w:val="20"/>
          <w:szCs w:val="20"/>
        </w:rPr>
        <w:t>El H. Ayuntamiento de Ixtlahuacán queda al pendiente de lo siguiente: “</w:t>
      </w:r>
      <w:r w:rsidRPr="00460897">
        <w:rPr>
          <w:rFonts w:ascii="Times New Roman" w:hAnsi="Times New Roman" w:cs="Times New Roman"/>
          <w:i/>
          <w:spacing w:val="-4"/>
          <w:w w:val="95"/>
          <w:sz w:val="20"/>
          <w:szCs w:val="20"/>
        </w:rPr>
        <w:t xml:space="preserve">de conformidad con los artículos 16 y 17° de la Ley de Planeación, respectivamente, las dependencias de la APF habrán de elaborar sus programas sectoriales y las entidades paraestatales sus correspondientes programas institucionales” </w:t>
      </w:r>
      <w:r w:rsidRPr="00460897">
        <w:rPr>
          <w:rFonts w:ascii="Times New Roman" w:hAnsi="Times New Roman" w:cs="Times New Roman"/>
          <w:spacing w:val="-4"/>
          <w:w w:val="95"/>
          <w:sz w:val="20"/>
          <w:szCs w:val="20"/>
        </w:rPr>
        <w:t>para poder establecer las acciones que el Gobierno Federal realice en el territorio municipal conforme a lo establecido en la Ley de Planeación, de la cual se presenta una selección de aspectos que inciden en la participación Estatal y Municipal.</w:t>
      </w:r>
    </w:p>
    <w:p w:rsidR="00460897" w:rsidRDefault="00460897" w:rsidP="00C21EBC">
      <w:pPr>
        <w:spacing w:after="0" w:line="276" w:lineRule="auto"/>
        <w:jc w:val="both"/>
        <w:rPr>
          <w:rFonts w:ascii="Times New Roman" w:hAnsi="Times New Roman" w:cs="Times New Roman"/>
          <w:sz w:val="20"/>
          <w:szCs w:val="20"/>
        </w:rPr>
        <w:sectPr w:rsidR="00460897" w:rsidSect="00460897">
          <w:type w:val="continuous"/>
          <w:pgSz w:w="12240" w:h="15840"/>
          <w:pgMar w:top="1417" w:right="1701" w:bottom="1417" w:left="1701" w:header="708" w:footer="708" w:gutter="0"/>
          <w:cols w:num="2" w:space="720"/>
          <w:docGrid w:linePitch="360"/>
        </w:sectPr>
      </w:pPr>
    </w:p>
    <w:p w:rsidR="00C21EBC" w:rsidRPr="00B34432" w:rsidRDefault="00C21EBC" w:rsidP="00C21EBC">
      <w:pPr>
        <w:spacing w:after="0" w:line="276" w:lineRule="auto"/>
        <w:jc w:val="both"/>
        <w:rPr>
          <w:rFonts w:ascii="Times New Roman" w:hAnsi="Times New Roman" w:cs="Times New Roman"/>
          <w:sz w:val="20"/>
          <w:szCs w:val="20"/>
        </w:rPr>
      </w:pPr>
    </w:p>
    <w:p w:rsidR="005E5B88" w:rsidRPr="00B34432" w:rsidRDefault="005E5B88" w:rsidP="00C21EBC">
      <w:pPr>
        <w:autoSpaceDE w:val="0"/>
        <w:autoSpaceDN w:val="0"/>
        <w:adjustRightInd w:val="0"/>
        <w:spacing w:after="0" w:line="276" w:lineRule="auto"/>
        <w:jc w:val="both"/>
        <w:rPr>
          <w:rFonts w:ascii="Times New Roman" w:hAnsi="Times New Roman" w:cs="Times New Roman"/>
          <w:color w:val="000000"/>
          <w:sz w:val="20"/>
          <w:szCs w:val="20"/>
        </w:rPr>
      </w:pPr>
    </w:p>
    <w:p w:rsidR="00460897" w:rsidRDefault="00460897" w:rsidP="00C21EBC">
      <w:pPr>
        <w:shd w:val="clear" w:color="auto" w:fill="FFFFFF" w:themeFill="background1"/>
        <w:spacing w:after="0" w:line="276" w:lineRule="auto"/>
        <w:jc w:val="both"/>
        <w:rPr>
          <w:rFonts w:ascii="Times New Roman" w:hAnsi="Times New Roman" w:cs="Times New Roman"/>
          <w:b/>
          <w:sz w:val="24"/>
          <w:szCs w:val="24"/>
        </w:rPr>
        <w:sectPr w:rsidR="00460897" w:rsidSect="00BD233C">
          <w:type w:val="continuous"/>
          <w:pgSz w:w="12240" w:h="15840"/>
          <w:pgMar w:top="1417" w:right="1701" w:bottom="1417" w:left="1701" w:header="708" w:footer="708" w:gutter="0"/>
          <w:cols w:space="708"/>
          <w:docGrid w:linePitch="360"/>
        </w:sectPr>
      </w:pPr>
    </w:p>
    <w:p w:rsidR="00C21EBC" w:rsidRPr="00B34432" w:rsidRDefault="00C21EBC" w:rsidP="00C21EBC">
      <w:pPr>
        <w:shd w:val="clear" w:color="auto" w:fill="FFFFFF" w:themeFill="background1"/>
        <w:spacing w:after="0" w:line="276" w:lineRule="auto"/>
        <w:jc w:val="both"/>
        <w:rPr>
          <w:rFonts w:ascii="Times New Roman" w:hAnsi="Times New Roman" w:cs="Times New Roman"/>
          <w:b/>
          <w:sz w:val="24"/>
          <w:szCs w:val="24"/>
        </w:rPr>
      </w:pPr>
      <w:r w:rsidRPr="00B34432">
        <w:rPr>
          <w:rFonts w:ascii="Times New Roman" w:hAnsi="Times New Roman" w:cs="Times New Roman"/>
          <w:b/>
          <w:sz w:val="24"/>
          <w:szCs w:val="24"/>
        </w:rPr>
        <w:lastRenderedPageBreak/>
        <w:t>Fundamento legal que establece la participación municipal y estatal en el proceso de planeación nacional</w:t>
      </w:r>
    </w:p>
    <w:p w:rsidR="00C21EBC" w:rsidRDefault="00C21EBC" w:rsidP="00C21EBC">
      <w:pPr>
        <w:shd w:val="clear" w:color="auto" w:fill="FFFFFF" w:themeFill="background1"/>
        <w:spacing w:after="0" w:line="276" w:lineRule="auto"/>
        <w:jc w:val="both"/>
        <w:rPr>
          <w:rFonts w:ascii="Times New Roman" w:hAnsi="Times New Roman" w:cs="Times New Roman"/>
          <w:b/>
          <w:sz w:val="20"/>
          <w:szCs w:val="20"/>
        </w:rPr>
      </w:pPr>
    </w:p>
    <w:p w:rsidR="00C21EBC" w:rsidRPr="00B34432" w:rsidRDefault="00C21EBC" w:rsidP="00460897">
      <w:pPr>
        <w:spacing w:after="0" w:line="276" w:lineRule="auto"/>
        <w:rPr>
          <w:rFonts w:ascii="Times New Roman" w:hAnsi="Times New Roman" w:cs="Times New Roman"/>
          <w:b/>
          <w:sz w:val="20"/>
          <w:szCs w:val="20"/>
          <w:lang w:val="es-ES"/>
        </w:rPr>
      </w:pPr>
      <w:r w:rsidRPr="00B34432">
        <w:rPr>
          <w:rFonts w:ascii="Times New Roman" w:hAnsi="Times New Roman" w:cs="Times New Roman"/>
          <w:b/>
          <w:sz w:val="20"/>
          <w:szCs w:val="20"/>
          <w:lang w:val="es-ES"/>
        </w:rPr>
        <w:t>LEY DE PLANEACIÓN publicada el 16 de febrero de 2018</w:t>
      </w:r>
    </w:p>
    <w:p w:rsidR="00460897" w:rsidRPr="00B34432" w:rsidRDefault="00460897" w:rsidP="00C21EBC">
      <w:pPr>
        <w:spacing w:after="0" w:line="276" w:lineRule="auto"/>
        <w:rPr>
          <w:rFonts w:ascii="Times New Roman" w:hAnsi="Times New Roman" w:cs="Times New Roman"/>
          <w:b/>
          <w:sz w:val="20"/>
          <w:szCs w:val="20"/>
          <w:lang w:val="es-ES"/>
        </w:rPr>
      </w:pPr>
    </w:p>
    <w:p w:rsidR="00C21EBC" w:rsidRPr="00AF4337" w:rsidRDefault="00C21EBC" w:rsidP="00AF4337">
      <w:pPr>
        <w:spacing w:after="0" w:line="240" w:lineRule="auto"/>
        <w:rPr>
          <w:rFonts w:ascii="Times New Roman" w:hAnsi="Times New Roman" w:cs="Times New Roman"/>
          <w:b/>
          <w:spacing w:val="-2"/>
          <w:sz w:val="20"/>
          <w:szCs w:val="20"/>
          <w:lang w:val="es-ES"/>
        </w:rPr>
      </w:pPr>
      <w:r w:rsidRPr="00AF4337">
        <w:rPr>
          <w:rFonts w:ascii="Times New Roman" w:hAnsi="Times New Roman" w:cs="Times New Roman"/>
          <w:b/>
          <w:spacing w:val="-2"/>
          <w:sz w:val="20"/>
          <w:szCs w:val="20"/>
          <w:lang w:val="es-ES"/>
        </w:rPr>
        <w:t xml:space="preserve">CAPÍTULO PRIMERO </w:t>
      </w:r>
    </w:p>
    <w:p w:rsidR="00C21EBC" w:rsidRPr="00AF4337" w:rsidRDefault="00C21EBC" w:rsidP="00AF4337">
      <w:pPr>
        <w:spacing w:after="0" w:line="240" w:lineRule="auto"/>
        <w:rPr>
          <w:rFonts w:ascii="Times New Roman" w:hAnsi="Times New Roman" w:cs="Times New Roman"/>
          <w:b/>
          <w:spacing w:val="-2"/>
          <w:sz w:val="20"/>
          <w:szCs w:val="20"/>
          <w:lang w:val="es-ES"/>
        </w:rPr>
      </w:pPr>
      <w:r w:rsidRPr="00AF4337">
        <w:rPr>
          <w:rFonts w:ascii="Times New Roman" w:hAnsi="Times New Roman" w:cs="Times New Roman"/>
          <w:b/>
          <w:spacing w:val="-2"/>
          <w:sz w:val="20"/>
          <w:szCs w:val="20"/>
          <w:lang w:val="es-ES"/>
        </w:rPr>
        <w:t xml:space="preserve">Disposiciones Generales </w:t>
      </w:r>
    </w:p>
    <w:p w:rsidR="00C21EBC" w:rsidRPr="00AF4337" w:rsidRDefault="00C21EBC" w:rsidP="00AF4337">
      <w:pPr>
        <w:spacing w:after="0" w:line="240" w:lineRule="auto"/>
        <w:rPr>
          <w:rFonts w:ascii="Times New Roman" w:hAnsi="Times New Roman" w:cs="Times New Roman"/>
          <w:b/>
          <w:spacing w:val="-2"/>
          <w:sz w:val="20"/>
          <w:szCs w:val="20"/>
        </w:rPr>
      </w:pPr>
    </w:p>
    <w:p w:rsidR="00C21EBC" w:rsidRPr="00AF4337" w:rsidRDefault="00C21EBC" w:rsidP="00AF4337">
      <w:pPr>
        <w:spacing w:after="0" w:line="240" w:lineRule="auto"/>
        <w:jc w:val="both"/>
        <w:rPr>
          <w:rFonts w:ascii="Times New Roman" w:hAnsi="Times New Roman" w:cs="Times New Roman"/>
          <w:spacing w:val="-2"/>
          <w:sz w:val="20"/>
          <w:szCs w:val="20"/>
          <w:lang w:val="es-ES"/>
        </w:rPr>
      </w:pPr>
      <w:r w:rsidRPr="00AF4337">
        <w:rPr>
          <w:rFonts w:ascii="Times New Roman" w:hAnsi="Times New Roman" w:cs="Times New Roman"/>
          <w:spacing w:val="-2"/>
          <w:sz w:val="20"/>
          <w:szCs w:val="20"/>
          <w:lang w:val="es-ES"/>
        </w:rPr>
        <w:t xml:space="preserve">III.- Las bases para que </w:t>
      </w:r>
      <w:r w:rsidRPr="00AF4337">
        <w:rPr>
          <w:rFonts w:ascii="Times New Roman" w:hAnsi="Times New Roman" w:cs="Times New Roman"/>
          <w:b/>
          <w:spacing w:val="-2"/>
          <w:sz w:val="20"/>
          <w:szCs w:val="20"/>
          <w:lang w:val="es-ES"/>
        </w:rPr>
        <w:t>el Ejecutivo Federal coordine las actividades de planeación de la Administración Pública Federal</w:t>
      </w:r>
      <w:r w:rsidRPr="00AF4337">
        <w:rPr>
          <w:rFonts w:ascii="Times New Roman" w:hAnsi="Times New Roman" w:cs="Times New Roman"/>
          <w:spacing w:val="-2"/>
          <w:sz w:val="20"/>
          <w:szCs w:val="20"/>
          <w:lang w:val="es-ES"/>
        </w:rPr>
        <w:t xml:space="preserve">, así como la participación, en su caso, </w:t>
      </w:r>
      <w:r w:rsidRPr="00AF4337">
        <w:rPr>
          <w:rFonts w:ascii="Times New Roman" w:hAnsi="Times New Roman" w:cs="Times New Roman"/>
          <w:b/>
          <w:spacing w:val="-2"/>
          <w:sz w:val="20"/>
          <w:szCs w:val="20"/>
          <w:lang w:val="es-ES"/>
        </w:rPr>
        <w:t>mediante convenio</w:t>
      </w:r>
      <w:r w:rsidRPr="00AF4337">
        <w:rPr>
          <w:rFonts w:ascii="Times New Roman" w:hAnsi="Times New Roman" w:cs="Times New Roman"/>
          <w:spacing w:val="-2"/>
          <w:sz w:val="20"/>
          <w:szCs w:val="20"/>
          <w:lang w:val="es-ES"/>
        </w:rPr>
        <w:t xml:space="preserve">, de los órganos constitucionales autónomos y los </w:t>
      </w:r>
      <w:r w:rsidRPr="00AF4337">
        <w:rPr>
          <w:rFonts w:ascii="Times New Roman" w:hAnsi="Times New Roman" w:cs="Times New Roman"/>
          <w:b/>
          <w:spacing w:val="-2"/>
          <w:sz w:val="20"/>
          <w:szCs w:val="20"/>
          <w:lang w:val="es-ES"/>
        </w:rPr>
        <w:t>gobiernos de las entidades federativas, conforme a la legislación aplicable</w:t>
      </w:r>
      <w:r w:rsidRPr="00AF4337">
        <w:rPr>
          <w:rFonts w:ascii="Times New Roman" w:hAnsi="Times New Roman" w:cs="Times New Roman"/>
          <w:spacing w:val="-2"/>
          <w:sz w:val="20"/>
          <w:szCs w:val="20"/>
          <w:lang w:val="es-ES"/>
        </w:rPr>
        <w:t xml:space="preserve">; </w:t>
      </w:r>
    </w:p>
    <w:p w:rsidR="00C21EBC" w:rsidRPr="00AF4337" w:rsidRDefault="00C21EBC" w:rsidP="00AF4337">
      <w:pPr>
        <w:spacing w:after="0" w:line="240" w:lineRule="auto"/>
        <w:rPr>
          <w:rFonts w:ascii="Times New Roman" w:hAnsi="Times New Roman" w:cs="Times New Roman"/>
          <w:b/>
          <w:spacing w:val="-2"/>
          <w:sz w:val="20"/>
          <w:szCs w:val="20"/>
        </w:rPr>
      </w:pPr>
    </w:p>
    <w:p w:rsidR="00C21EBC" w:rsidRPr="00AF4337" w:rsidRDefault="00C21EBC" w:rsidP="00AF4337">
      <w:pPr>
        <w:spacing w:after="0" w:line="240" w:lineRule="auto"/>
        <w:jc w:val="both"/>
        <w:rPr>
          <w:rFonts w:ascii="Times New Roman" w:hAnsi="Times New Roman" w:cs="Times New Roman"/>
          <w:spacing w:val="-2"/>
          <w:sz w:val="20"/>
          <w:szCs w:val="20"/>
        </w:rPr>
      </w:pPr>
      <w:r w:rsidRPr="00AF4337">
        <w:rPr>
          <w:rFonts w:ascii="Times New Roman" w:hAnsi="Times New Roman" w:cs="Times New Roman"/>
          <w:spacing w:val="-2"/>
          <w:sz w:val="20"/>
          <w:szCs w:val="20"/>
        </w:rPr>
        <w:t xml:space="preserve">Artículo 3o.- Para los efectos de esta Ley se entiende por planeación nacional de desarrollo la ordenación racional y sistemática de acciones que, en base al ejercicio de las atribuciones del Ejecutivo Federal en materia de regulación y promoción de la actividad económica, social, política, cultural, de protección al ambiente y aprovechamiento racional de los recursos naturales </w:t>
      </w:r>
      <w:r w:rsidRPr="00AF4337">
        <w:rPr>
          <w:rFonts w:ascii="Times New Roman" w:hAnsi="Times New Roman" w:cs="Times New Roman"/>
          <w:spacing w:val="-2"/>
          <w:sz w:val="20"/>
          <w:szCs w:val="20"/>
        </w:rPr>
        <w:lastRenderedPageBreak/>
        <w:t>así como de ordenamiento territorial de los asentamientos humanos y desarrollo urbano, tiene como propósito la transformación de la realidad del país, de conformidad con las normas, principios y objetivos que la propia Constitución y la ley establecen.</w:t>
      </w:r>
    </w:p>
    <w:p w:rsidR="00C21EBC" w:rsidRPr="00AF4337" w:rsidRDefault="00C21EBC" w:rsidP="00AF4337">
      <w:pPr>
        <w:spacing w:after="0" w:line="240" w:lineRule="auto"/>
        <w:jc w:val="both"/>
        <w:rPr>
          <w:rFonts w:ascii="Times New Roman" w:hAnsi="Times New Roman" w:cs="Times New Roman"/>
          <w:spacing w:val="-2"/>
          <w:sz w:val="20"/>
          <w:szCs w:val="20"/>
        </w:rPr>
      </w:pPr>
    </w:p>
    <w:p w:rsidR="00C21EBC" w:rsidRPr="00AF4337" w:rsidRDefault="00C21EBC" w:rsidP="00AF4337">
      <w:pPr>
        <w:spacing w:after="0" w:line="240" w:lineRule="auto"/>
        <w:jc w:val="both"/>
        <w:rPr>
          <w:rFonts w:ascii="Times New Roman" w:hAnsi="Times New Roman" w:cs="Times New Roman"/>
          <w:spacing w:val="-2"/>
          <w:sz w:val="20"/>
          <w:szCs w:val="20"/>
        </w:rPr>
      </w:pPr>
      <w:r w:rsidRPr="00AF4337">
        <w:rPr>
          <w:rFonts w:ascii="Times New Roman" w:hAnsi="Times New Roman" w:cs="Times New Roman"/>
          <w:b/>
          <w:spacing w:val="-2"/>
          <w:sz w:val="20"/>
          <w:szCs w:val="20"/>
        </w:rPr>
        <w:t>Mediante la planeación se fijarán objetivos, metas, estrategias y prioridades</w:t>
      </w:r>
      <w:r w:rsidRPr="00AF4337">
        <w:rPr>
          <w:rFonts w:ascii="Times New Roman" w:hAnsi="Times New Roman" w:cs="Times New Roman"/>
          <w:spacing w:val="-2"/>
          <w:sz w:val="20"/>
          <w:szCs w:val="20"/>
        </w:rPr>
        <w:t xml:space="preserve">, así como criterios basados en estudios de factibilidad cultural; </w:t>
      </w:r>
      <w:r w:rsidRPr="00AF4337">
        <w:rPr>
          <w:rFonts w:ascii="Times New Roman" w:hAnsi="Times New Roman" w:cs="Times New Roman"/>
          <w:b/>
          <w:spacing w:val="-2"/>
          <w:sz w:val="20"/>
          <w:szCs w:val="20"/>
        </w:rPr>
        <w:t>se asignarán recursos, responsabilidades y tiempos de ejecución, se coordinarán acciones y se evaluarán resultados</w:t>
      </w:r>
      <w:r w:rsidRPr="00AF4337">
        <w:rPr>
          <w:rFonts w:ascii="Times New Roman" w:hAnsi="Times New Roman" w:cs="Times New Roman"/>
          <w:spacing w:val="-2"/>
          <w:sz w:val="20"/>
          <w:szCs w:val="20"/>
        </w:rPr>
        <w:t>.</w:t>
      </w:r>
    </w:p>
    <w:p w:rsidR="00C21EBC" w:rsidRPr="00AF4337" w:rsidRDefault="00C21EBC" w:rsidP="00AF4337">
      <w:pPr>
        <w:spacing w:after="0" w:line="240" w:lineRule="auto"/>
        <w:rPr>
          <w:rFonts w:ascii="Times New Roman" w:hAnsi="Times New Roman" w:cs="Times New Roman"/>
          <w:b/>
          <w:spacing w:val="-2"/>
          <w:sz w:val="20"/>
          <w:szCs w:val="20"/>
          <w:lang w:val="es-ES"/>
        </w:rPr>
      </w:pPr>
    </w:p>
    <w:p w:rsidR="006F18B4" w:rsidRPr="00AF4337" w:rsidRDefault="00C21EBC" w:rsidP="00AF4337">
      <w:pPr>
        <w:spacing w:after="0" w:line="240" w:lineRule="auto"/>
        <w:rPr>
          <w:rFonts w:ascii="Times New Roman" w:hAnsi="Times New Roman" w:cs="Times New Roman"/>
          <w:spacing w:val="-2"/>
          <w:sz w:val="20"/>
          <w:szCs w:val="20"/>
        </w:rPr>
      </w:pPr>
      <w:r w:rsidRPr="00AF4337">
        <w:rPr>
          <w:rFonts w:ascii="Times New Roman" w:hAnsi="Times New Roman" w:cs="Times New Roman"/>
          <w:spacing w:val="-2"/>
          <w:sz w:val="20"/>
          <w:szCs w:val="20"/>
        </w:rPr>
        <w:t xml:space="preserve">Artículo 9o.- Las dependencias y entidades de la Administración Pública Federal deberán planear y conducir sus actividades… </w:t>
      </w:r>
    </w:p>
    <w:p w:rsidR="00C21EBC" w:rsidRPr="00AF4337" w:rsidRDefault="00C21EBC" w:rsidP="00AF4337">
      <w:pPr>
        <w:spacing w:after="0" w:line="240" w:lineRule="auto"/>
        <w:rPr>
          <w:rFonts w:ascii="Times New Roman" w:hAnsi="Times New Roman" w:cs="Times New Roman"/>
          <w:spacing w:val="-2"/>
          <w:sz w:val="20"/>
          <w:szCs w:val="20"/>
        </w:rPr>
      </w:pPr>
      <w:r w:rsidRPr="00AF4337">
        <w:rPr>
          <w:rFonts w:ascii="Times New Roman" w:hAnsi="Times New Roman" w:cs="Times New Roman"/>
          <w:spacing w:val="-2"/>
          <w:sz w:val="20"/>
          <w:szCs w:val="20"/>
        </w:rPr>
        <w:t xml:space="preserve">(…)  </w:t>
      </w:r>
    </w:p>
    <w:p w:rsidR="00C21EBC" w:rsidRPr="00AF4337" w:rsidRDefault="00C21EBC" w:rsidP="00AF4337">
      <w:pPr>
        <w:spacing w:after="0" w:line="240" w:lineRule="auto"/>
        <w:rPr>
          <w:rFonts w:ascii="Times New Roman" w:hAnsi="Times New Roman" w:cs="Times New Roman"/>
          <w:spacing w:val="-2"/>
          <w:sz w:val="20"/>
          <w:szCs w:val="20"/>
        </w:rPr>
      </w:pPr>
    </w:p>
    <w:p w:rsidR="00C21EBC" w:rsidRPr="00AF4337" w:rsidRDefault="00C21EBC" w:rsidP="00AF4337">
      <w:pPr>
        <w:spacing w:after="0" w:line="240" w:lineRule="auto"/>
        <w:jc w:val="both"/>
        <w:rPr>
          <w:rFonts w:ascii="Times New Roman" w:hAnsi="Times New Roman" w:cs="Times New Roman"/>
          <w:spacing w:val="-2"/>
          <w:sz w:val="20"/>
          <w:szCs w:val="20"/>
        </w:rPr>
      </w:pPr>
      <w:r w:rsidRPr="00AF4337">
        <w:rPr>
          <w:rFonts w:ascii="Times New Roman" w:hAnsi="Times New Roman" w:cs="Times New Roman"/>
          <w:spacing w:val="-2"/>
          <w:sz w:val="20"/>
          <w:szCs w:val="20"/>
        </w:rPr>
        <w:t xml:space="preserve">El Ejecutivo Federal, </w:t>
      </w:r>
      <w:r w:rsidRPr="00AF4337">
        <w:rPr>
          <w:rFonts w:ascii="Times New Roman" w:hAnsi="Times New Roman" w:cs="Times New Roman"/>
          <w:b/>
          <w:spacing w:val="-2"/>
          <w:sz w:val="20"/>
          <w:szCs w:val="20"/>
        </w:rPr>
        <w:t>a través de la Secretaría de Hacienda y Crédito Público, dará seguimiento a los avances de las dependencias y entidades de la Administración Pública Federal en el logro de los objetivos y metas del Plan y sus programas, con base en el Sistema de Evaluación del Desempeño previsto por la Ley Federal de Presupuesto y Responsabilidad Hacendaria</w:t>
      </w:r>
      <w:r w:rsidRPr="00AF4337">
        <w:rPr>
          <w:rFonts w:ascii="Times New Roman" w:hAnsi="Times New Roman" w:cs="Times New Roman"/>
          <w:spacing w:val="-2"/>
          <w:sz w:val="20"/>
          <w:szCs w:val="20"/>
        </w:rPr>
        <w:t>.</w:t>
      </w:r>
    </w:p>
    <w:p w:rsidR="00460897" w:rsidRDefault="00460897" w:rsidP="00C21EBC">
      <w:pPr>
        <w:spacing w:after="0" w:line="276" w:lineRule="auto"/>
        <w:rPr>
          <w:rFonts w:ascii="Times New Roman" w:hAnsi="Times New Roman" w:cs="Times New Roman"/>
          <w:b/>
          <w:sz w:val="20"/>
          <w:szCs w:val="20"/>
          <w:lang w:val="es-ES"/>
        </w:rPr>
        <w:sectPr w:rsidR="00460897" w:rsidSect="00460897">
          <w:type w:val="continuous"/>
          <w:pgSz w:w="12240" w:h="15840"/>
          <w:pgMar w:top="1417" w:right="1701" w:bottom="1417" w:left="1701" w:header="708" w:footer="708" w:gutter="0"/>
          <w:cols w:num="2" w:space="720"/>
          <w:docGrid w:linePitch="360"/>
        </w:sectPr>
      </w:pPr>
    </w:p>
    <w:p w:rsidR="00C21EBC" w:rsidRPr="00B34432" w:rsidRDefault="00C21EBC" w:rsidP="00C21EBC">
      <w:pPr>
        <w:spacing w:after="0" w:line="276" w:lineRule="auto"/>
        <w:rPr>
          <w:rFonts w:ascii="Times New Roman" w:hAnsi="Times New Roman" w:cs="Times New Roman"/>
          <w:b/>
          <w:sz w:val="20"/>
          <w:szCs w:val="20"/>
          <w:lang w:val="es-ES"/>
        </w:rPr>
      </w:pPr>
    </w:p>
    <w:p w:rsidR="004A7ADB" w:rsidRDefault="004A7ADB" w:rsidP="00AF4337">
      <w:pPr>
        <w:spacing w:after="0" w:line="240" w:lineRule="auto"/>
        <w:rPr>
          <w:rFonts w:ascii="Times New Roman" w:hAnsi="Times New Roman" w:cs="Times New Roman"/>
          <w:b/>
          <w:spacing w:val="-2"/>
          <w:sz w:val="20"/>
          <w:szCs w:val="20"/>
          <w:lang w:val="es-ES"/>
        </w:rPr>
      </w:pPr>
    </w:p>
    <w:p w:rsidR="00C21EBC" w:rsidRPr="00AF4337" w:rsidRDefault="00C21EBC" w:rsidP="00AF4337">
      <w:pPr>
        <w:spacing w:after="0" w:line="240" w:lineRule="auto"/>
        <w:rPr>
          <w:rFonts w:ascii="Times New Roman" w:hAnsi="Times New Roman" w:cs="Times New Roman"/>
          <w:b/>
          <w:spacing w:val="-2"/>
          <w:sz w:val="20"/>
          <w:szCs w:val="20"/>
          <w:lang w:val="es-ES"/>
        </w:rPr>
      </w:pPr>
      <w:r w:rsidRPr="00AF4337">
        <w:rPr>
          <w:rFonts w:ascii="Times New Roman" w:hAnsi="Times New Roman" w:cs="Times New Roman"/>
          <w:b/>
          <w:spacing w:val="-2"/>
          <w:sz w:val="20"/>
          <w:szCs w:val="20"/>
          <w:lang w:val="es-ES"/>
        </w:rPr>
        <w:t xml:space="preserve">CAPÍTULO SEGUNDO </w:t>
      </w:r>
    </w:p>
    <w:p w:rsidR="00C21EBC" w:rsidRPr="00AF4337" w:rsidRDefault="00C21EBC" w:rsidP="00AF4337">
      <w:pPr>
        <w:spacing w:after="0" w:line="240" w:lineRule="auto"/>
        <w:rPr>
          <w:rFonts w:ascii="Times New Roman" w:hAnsi="Times New Roman" w:cs="Times New Roman"/>
          <w:b/>
          <w:spacing w:val="-2"/>
          <w:sz w:val="20"/>
          <w:szCs w:val="20"/>
          <w:lang w:val="es-ES"/>
        </w:rPr>
      </w:pPr>
      <w:r w:rsidRPr="00AF4337">
        <w:rPr>
          <w:rFonts w:ascii="Times New Roman" w:hAnsi="Times New Roman" w:cs="Times New Roman"/>
          <w:b/>
          <w:spacing w:val="-2"/>
          <w:sz w:val="20"/>
          <w:szCs w:val="20"/>
          <w:lang w:val="es-ES"/>
        </w:rPr>
        <w:t xml:space="preserve">Sistema Nacional de Planeación Democrática </w:t>
      </w:r>
    </w:p>
    <w:p w:rsidR="00C21EBC" w:rsidRPr="00AF4337" w:rsidRDefault="00C21EBC" w:rsidP="00AF4337">
      <w:pPr>
        <w:spacing w:after="0" w:line="240" w:lineRule="auto"/>
        <w:rPr>
          <w:rFonts w:ascii="Times New Roman" w:hAnsi="Times New Roman" w:cs="Times New Roman"/>
          <w:b/>
          <w:spacing w:val="-2"/>
          <w:sz w:val="20"/>
          <w:szCs w:val="20"/>
        </w:rPr>
      </w:pPr>
    </w:p>
    <w:p w:rsidR="00AF4337" w:rsidRPr="00AF4337" w:rsidRDefault="00AF4337" w:rsidP="00AF4337">
      <w:pPr>
        <w:spacing w:after="0" w:line="240" w:lineRule="auto"/>
        <w:jc w:val="both"/>
        <w:rPr>
          <w:rFonts w:ascii="Times New Roman" w:hAnsi="Times New Roman" w:cs="Times New Roman"/>
          <w:spacing w:val="-2"/>
          <w:sz w:val="20"/>
          <w:szCs w:val="20"/>
        </w:rPr>
        <w:sectPr w:rsidR="00AF4337" w:rsidRPr="00AF4337" w:rsidSect="00BD233C">
          <w:type w:val="continuous"/>
          <w:pgSz w:w="12240" w:h="15840"/>
          <w:pgMar w:top="1417" w:right="1701" w:bottom="1417" w:left="1701" w:header="708" w:footer="708" w:gutter="0"/>
          <w:cols w:space="708"/>
          <w:docGrid w:linePitch="360"/>
        </w:sectPr>
      </w:pPr>
    </w:p>
    <w:p w:rsidR="00C21EBC" w:rsidRPr="00AF4337" w:rsidRDefault="00C21EBC" w:rsidP="00AF4337">
      <w:pPr>
        <w:spacing w:after="0" w:line="240" w:lineRule="auto"/>
        <w:jc w:val="both"/>
        <w:rPr>
          <w:rFonts w:ascii="Times New Roman" w:hAnsi="Times New Roman" w:cs="Times New Roman"/>
          <w:spacing w:val="-2"/>
          <w:sz w:val="20"/>
          <w:szCs w:val="20"/>
        </w:rPr>
      </w:pPr>
      <w:r w:rsidRPr="00AF4337">
        <w:rPr>
          <w:rFonts w:ascii="Times New Roman" w:hAnsi="Times New Roman" w:cs="Times New Roman"/>
          <w:spacing w:val="-2"/>
          <w:sz w:val="20"/>
          <w:szCs w:val="20"/>
        </w:rPr>
        <w:lastRenderedPageBreak/>
        <w:t>Artículo 14.- La Secretaría de Hacienda y Crédito Público tendrá las siguientes atribuciones:</w:t>
      </w:r>
    </w:p>
    <w:p w:rsidR="00C21EBC" w:rsidRPr="00AF4337" w:rsidRDefault="00C21EBC" w:rsidP="00AF4337">
      <w:pPr>
        <w:spacing w:after="0" w:line="240" w:lineRule="auto"/>
        <w:jc w:val="both"/>
        <w:rPr>
          <w:rFonts w:ascii="Times New Roman" w:hAnsi="Times New Roman" w:cs="Times New Roman"/>
          <w:b/>
          <w:spacing w:val="-2"/>
          <w:sz w:val="20"/>
          <w:szCs w:val="20"/>
        </w:rPr>
      </w:pPr>
    </w:p>
    <w:p w:rsidR="00C21EBC" w:rsidRPr="00AF4337" w:rsidRDefault="00C21EBC" w:rsidP="00AF4337">
      <w:pPr>
        <w:spacing w:after="0" w:line="240" w:lineRule="auto"/>
        <w:jc w:val="both"/>
        <w:rPr>
          <w:rFonts w:ascii="Times New Roman" w:hAnsi="Times New Roman" w:cs="Times New Roman"/>
          <w:spacing w:val="-2"/>
          <w:sz w:val="20"/>
          <w:szCs w:val="20"/>
        </w:rPr>
      </w:pPr>
      <w:r w:rsidRPr="00AF4337">
        <w:rPr>
          <w:rFonts w:ascii="Times New Roman" w:hAnsi="Times New Roman" w:cs="Times New Roman"/>
          <w:spacing w:val="-2"/>
          <w:sz w:val="20"/>
          <w:szCs w:val="20"/>
        </w:rPr>
        <w:t>III</w:t>
      </w:r>
      <w:r w:rsidRPr="00AF4337">
        <w:rPr>
          <w:rFonts w:ascii="Times New Roman" w:hAnsi="Times New Roman" w:cs="Times New Roman"/>
          <w:b/>
          <w:spacing w:val="-2"/>
          <w:sz w:val="20"/>
          <w:szCs w:val="20"/>
        </w:rPr>
        <w:t>.- Establecer los criterios generales que deberán observar las dependencias y entidades de la Administración Pública Federal para la elaboración de los programas derivados del Plan que tengan a su cargo, para lo cual se deberá prever la participación que corresponda a los gobiernos de las entidades federativas, municipios</w:t>
      </w:r>
      <w:r w:rsidRPr="00AF4337">
        <w:rPr>
          <w:rFonts w:ascii="Times New Roman" w:hAnsi="Times New Roman" w:cs="Times New Roman"/>
          <w:spacing w:val="-2"/>
          <w:sz w:val="20"/>
          <w:szCs w:val="20"/>
        </w:rPr>
        <w:t xml:space="preserve"> y demarcaciones territoriales; los ejercicios de participación social de los pueblos indígenas y, en su caso, incorporar las recomendaciones y propuestas que realicen;</w:t>
      </w:r>
    </w:p>
    <w:p w:rsidR="00C21EBC" w:rsidRPr="00AF4337" w:rsidRDefault="00C21EBC" w:rsidP="00AF4337">
      <w:pPr>
        <w:spacing w:after="0" w:line="240" w:lineRule="auto"/>
        <w:jc w:val="both"/>
        <w:rPr>
          <w:rFonts w:ascii="Times New Roman" w:hAnsi="Times New Roman" w:cs="Times New Roman"/>
          <w:spacing w:val="-2"/>
          <w:sz w:val="20"/>
          <w:szCs w:val="20"/>
        </w:rPr>
      </w:pPr>
    </w:p>
    <w:p w:rsidR="00C21EBC" w:rsidRPr="00AF4337" w:rsidRDefault="00C21EBC" w:rsidP="00AF4337">
      <w:pPr>
        <w:spacing w:after="0" w:line="240" w:lineRule="auto"/>
        <w:jc w:val="both"/>
        <w:rPr>
          <w:rFonts w:ascii="Times New Roman" w:hAnsi="Times New Roman" w:cs="Times New Roman"/>
          <w:spacing w:val="-2"/>
          <w:sz w:val="20"/>
          <w:szCs w:val="20"/>
        </w:rPr>
      </w:pPr>
      <w:r w:rsidRPr="00AF4337">
        <w:rPr>
          <w:rFonts w:ascii="Times New Roman" w:hAnsi="Times New Roman" w:cs="Times New Roman"/>
          <w:spacing w:val="-2"/>
          <w:sz w:val="20"/>
          <w:szCs w:val="20"/>
        </w:rPr>
        <w:t xml:space="preserve">VII.- </w:t>
      </w:r>
      <w:r w:rsidRPr="00AF4337">
        <w:rPr>
          <w:rFonts w:ascii="Times New Roman" w:hAnsi="Times New Roman" w:cs="Times New Roman"/>
          <w:b/>
          <w:spacing w:val="-2"/>
          <w:sz w:val="20"/>
          <w:szCs w:val="20"/>
        </w:rPr>
        <w:t>Definir los mecanismos para que verifique, periódicamente, la relación que guarden los presupuestos de las diversas dependencias y entidades de la Administración Pública Federal</w:t>
      </w:r>
      <w:r w:rsidRPr="00AF4337">
        <w:rPr>
          <w:rFonts w:ascii="Times New Roman" w:hAnsi="Times New Roman" w:cs="Times New Roman"/>
          <w:spacing w:val="-2"/>
          <w:sz w:val="20"/>
          <w:szCs w:val="20"/>
        </w:rPr>
        <w:t xml:space="preserve">, </w:t>
      </w:r>
      <w:r w:rsidRPr="00AF4337">
        <w:rPr>
          <w:rFonts w:ascii="Times New Roman" w:hAnsi="Times New Roman" w:cs="Times New Roman"/>
          <w:b/>
          <w:spacing w:val="-2"/>
          <w:sz w:val="20"/>
          <w:szCs w:val="20"/>
        </w:rPr>
        <w:t xml:space="preserve">así como los resultados de su ejecución, con los objetivos y prioridades del Plan y sus programas, así como para adoptar las </w:t>
      </w:r>
      <w:r w:rsidRPr="00AF4337">
        <w:rPr>
          <w:rFonts w:ascii="Times New Roman" w:hAnsi="Times New Roman" w:cs="Times New Roman"/>
          <w:b/>
          <w:spacing w:val="-2"/>
          <w:sz w:val="20"/>
          <w:szCs w:val="20"/>
        </w:rPr>
        <w:lastRenderedPageBreak/>
        <w:t>adecuaciones a los programas respectivos que, en su caso, resulten necesarias para promover el logro de sus objetivos</w:t>
      </w:r>
      <w:r w:rsidRPr="00AF4337">
        <w:rPr>
          <w:rFonts w:ascii="Times New Roman" w:hAnsi="Times New Roman" w:cs="Times New Roman"/>
          <w:spacing w:val="-2"/>
          <w:sz w:val="20"/>
          <w:szCs w:val="20"/>
        </w:rPr>
        <w:t>, y</w:t>
      </w:r>
    </w:p>
    <w:p w:rsidR="00C21EBC" w:rsidRPr="00AF4337" w:rsidRDefault="00C21EBC" w:rsidP="00AF4337">
      <w:pPr>
        <w:spacing w:after="0" w:line="240" w:lineRule="auto"/>
        <w:jc w:val="both"/>
        <w:rPr>
          <w:rFonts w:ascii="Times New Roman" w:hAnsi="Times New Roman" w:cs="Times New Roman"/>
          <w:spacing w:val="-2"/>
          <w:sz w:val="20"/>
          <w:szCs w:val="20"/>
        </w:rPr>
      </w:pPr>
    </w:p>
    <w:p w:rsidR="00C21EBC" w:rsidRPr="00AF4337" w:rsidRDefault="00C21EBC" w:rsidP="00AF4337">
      <w:pPr>
        <w:pStyle w:val="Estilo"/>
        <w:rPr>
          <w:rFonts w:ascii="Times New Roman" w:eastAsiaTheme="minorEastAsia" w:hAnsi="Times New Roman"/>
          <w:spacing w:val="-2"/>
          <w:sz w:val="20"/>
          <w:szCs w:val="20"/>
          <w:lang w:eastAsia="es-ES"/>
        </w:rPr>
      </w:pPr>
      <w:r w:rsidRPr="00AF4337">
        <w:rPr>
          <w:rFonts w:ascii="Times New Roman" w:eastAsiaTheme="minorEastAsia" w:hAnsi="Times New Roman"/>
          <w:spacing w:val="-2"/>
          <w:sz w:val="20"/>
          <w:szCs w:val="20"/>
          <w:lang w:eastAsia="es-ES"/>
        </w:rPr>
        <w:t>Artículo 16.- A las dependencias de la Administración Pública Federal les corresponde:</w:t>
      </w:r>
    </w:p>
    <w:p w:rsidR="00C21EBC" w:rsidRPr="00AF4337" w:rsidRDefault="00C21EBC" w:rsidP="00AF4337">
      <w:pPr>
        <w:pStyle w:val="Estilo"/>
        <w:rPr>
          <w:rFonts w:ascii="Times New Roman" w:eastAsiaTheme="minorEastAsia" w:hAnsi="Times New Roman"/>
          <w:spacing w:val="-2"/>
          <w:sz w:val="20"/>
          <w:szCs w:val="20"/>
          <w:lang w:eastAsia="es-ES"/>
        </w:rPr>
      </w:pPr>
    </w:p>
    <w:p w:rsidR="00C21EBC" w:rsidRPr="00AF4337" w:rsidRDefault="00C21EBC" w:rsidP="00AF4337">
      <w:pPr>
        <w:pStyle w:val="Estilo"/>
        <w:rPr>
          <w:rFonts w:ascii="Times New Roman" w:hAnsi="Times New Roman"/>
          <w:spacing w:val="-2"/>
          <w:sz w:val="20"/>
          <w:szCs w:val="20"/>
        </w:rPr>
      </w:pPr>
      <w:r w:rsidRPr="00AF4337">
        <w:rPr>
          <w:rFonts w:ascii="Times New Roman" w:hAnsi="Times New Roman"/>
          <w:spacing w:val="-2"/>
          <w:sz w:val="20"/>
          <w:szCs w:val="20"/>
        </w:rPr>
        <w:t xml:space="preserve">III.- </w:t>
      </w:r>
      <w:r w:rsidRPr="00AF4337">
        <w:rPr>
          <w:rFonts w:ascii="Times New Roman" w:hAnsi="Times New Roman"/>
          <w:b/>
          <w:spacing w:val="-2"/>
          <w:sz w:val="20"/>
          <w:szCs w:val="20"/>
        </w:rPr>
        <w:t>Elaborar los programas sectoriales</w:t>
      </w:r>
      <w:r w:rsidRPr="00AF4337">
        <w:rPr>
          <w:rFonts w:ascii="Times New Roman" w:hAnsi="Times New Roman"/>
          <w:spacing w:val="-2"/>
          <w:sz w:val="20"/>
          <w:szCs w:val="20"/>
        </w:rPr>
        <w:t xml:space="preserve">, </w:t>
      </w:r>
      <w:r w:rsidRPr="00AF4337">
        <w:rPr>
          <w:rFonts w:ascii="Times New Roman" w:hAnsi="Times New Roman"/>
          <w:b/>
          <w:spacing w:val="-2"/>
          <w:sz w:val="20"/>
          <w:szCs w:val="20"/>
        </w:rPr>
        <w:t>considerando las propuestas</w:t>
      </w:r>
      <w:r w:rsidRPr="00AF4337">
        <w:rPr>
          <w:rFonts w:ascii="Times New Roman" w:hAnsi="Times New Roman"/>
          <w:spacing w:val="-2"/>
          <w:sz w:val="20"/>
          <w:szCs w:val="20"/>
        </w:rPr>
        <w:t xml:space="preserve"> que, en su caso, presenten las entidades del sector, los órganos constitucionales autónomos, y </w:t>
      </w:r>
      <w:r w:rsidRPr="00AF4337">
        <w:rPr>
          <w:rFonts w:ascii="Times New Roman" w:hAnsi="Times New Roman"/>
          <w:b/>
          <w:spacing w:val="-2"/>
          <w:sz w:val="20"/>
          <w:szCs w:val="20"/>
        </w:rPr>
        <w:t>los gobiernos de las entidades federativas</w:t>
      </w:r>
      <w:r w:rsidRPr="00AF4337">
        <w:rPr>
          <w:rFonts w:ascii="Times New Roman" w:hAnsi="Times New Roman"/>
          <w:spacing w:val="-2"/>
          <w:sz w:val="20"/>
          <w:szCs w:val="20"/>
        </w:rPr>
        <w:t>, así como las que deriven de los ejercicios de participación social y de los pueblos y comunidades indígenas interesados;</w:t>
      </w:r>
    </w:p>
    <w:p w:rsidR="00C21EBC" w:rsidRPr="00AF4337" w:rsidRDefault="00C21EBC" w:rsidP="00AF4337">
      <w:pPr>
        <w:pStyle w:val="Estilo"/>
        <w:rPr>
          <w:rFonts w:ascii="Times New Roman" w:hAnsi="Times New Roman"/>
          <w:spacing w:val="-2"/>
          <w:sz w:val="20"/>
          <w:szCs w:val="20"/>
        </w:rPr>
      </w:pPr>
    </w:p>
    <w:p w:rsidR="00C21EBC" w:rsidRPr="00AF4337" w:rsidRDefault="00C21EBC" w:rsidP="00AF4337">
      <w:pPr>
        <w:pStyle w:val="Estilo"/>
        <w:rPr>
          <w:rFonts w:ascii="Times New Roman" w:hAnsi="Times New Roman"/>
          <w:spacing w:val="-2"/>
          <w:sz w:val="20"/>
          <w:szCs w:val="20"/>
        </w:rPr>
      </w:pPr>
      <w:r w:rsidRPr="00AF4337">
        <w:rPr>
          <w:rFonts w:ascii="Times New Roman" w:hAnsi="Times New Roman"/>
          <w:spacing w:val="-2"/>
          <w:sz w:val="20"/>
          <w:szCs w:val="20"/>
        </w:rPr>
        <w:t xml:space="preserve">V.- </w:t>
      </w:r>
      <w:r w:rsidRPr="00AF4337">
        <w:rPr>
          <w:rFonts w:ascii="Times New Roman" w:hAnsi="Times New Roman"/>
          <w:b/>
          <w:spacing w:val="-2"/>
          <w:sz w:val="20"/>
          <w:szCs w:val="20"/>
        </w:rPr>
        <w:t>Considerar el ámbito territorial de las acciones previstas en sus programas sectoriales, promoviendo que los planes y programas de los gobiernos de las entidades federativas guarden congruencia con éstos</w:t>
      </w:r>
      <w:r w:rsidRPr="00AF4337">
        <w:rPr>
          <w:rFonts w:ascii="Times New Roman" w:hAnsi="Times New Roman"/>
          <w:spacing w:val="-2"/>
          <w:sz w:val="20"/>
          <w:szCs w:val="20"/>
        </w:rPr>
        <w:t>;</w:t>
      </w:r>
    </w:p>
    <w:p w:rsidR="00C21EBC" w:rsidRPr="00B34432" w:rsidRDefault="00C21EBC" w:rsidP="00C21EBC">
      <w:pPr>
        <w:pStyle w:val="Estilo"/>
        <w:spacing w:line="276" w:lineRule="auto"/>
        <w:rPr>
          <w:rFonts w:ascii="Times New Roman" w:hAnsi="Times New Roman"/>
          <w:sz w:val="20"/>
          <w:szCs w:val="20"/>
        </w:rPr>
      </w:pPr>
    </w:p>
    <w:p w:rsidR="00AF4337" w:rsidRDefault="00AF4337" w:rsidP="00C21EBC">
      <w:pPr>
        <w:spacing w:after="0" w:line="276" w:lineRule="auto"/>
        <w:jc w:val="both"/>
        <w:rPr>
          <w:rFonts w:ascii="Times New Roman" w:hAnsi="Times New Roman" w:cs="Times New Roman"/>
          <w:sz w:val="20"/>
          <w:szCs w:val="20"/>
        </w:rPr>
        <w:sectPr w:rsidR="00AF4337" w:rsidSect="00AF4337">
          <w:type w:val="continuous"/>
          <w:pgSz w:w="12240" w:h="15840"/>
          <w:pgMar w:top="1417" w:right="1701" w:bottom="1417" w:left="1701" w:header="708" w:footer="708" w:gutter="0"/>
          <w:cols w:num="2" w:space="720"/>
          <w:docGrid w:linePitch="360"/>
        </w:sectPr>
      </w:pPr>
    </w:p>
    <w:p w:rsidR="00C21EBC" w:rsidRPr="00B34432" w:rsidRDefault="00C21EBC" w:rsidP="00C21EBC">
      <w:pPr>
        <w:spacing w:after="0" w:line="276" w:lineRule="auto"/>
        <w:jc w:val="both"/>
        <w:rPr>
          <w:rFonts w:ascii="Times New Roman" w:hAnsi="Times New Roman" w:cs="Times New Roman"/>
          <w:sz w:val="20"/>
          <w:szCs w:val="20"/>
        </w:rPr>
      </w:pPr>
    </w:p>
    <w:p w:rsidR="00C21EBC" w:rsidRPr="00B34432" w:rsidRDefault="00C21EBC" w:rsidP="00C21EBC">
      <w:pPr>
        <w:spacing w:after="0" w:line="276" w:lineRule="auto"/>
        <w:rPr>
          <w:rFonts w:ascii="Times New Roman" w:hAnsi="Times New Roman" w:cs="Times New Roman"/>
          <w:b/>
          <w:sz w:val="20"/>
          <w:szCs w:val="20"/>
          <w:lang w:val="es-ES"/>
        </w:rPr>
      </w:pPr>
      <w:r w:rsidRPr="00B34432">
        <w:rPr>
          <w:rFonts w:ascii="Times New Roman" w:hAnsi="Times New Roman" w:cs="Times New Roman"/>
          <w:b/>
          <w:sz w:val="20"/>
          <w:szCs w:val="20"/>
          <w:lang w:val="es-ES"/>
        </w:rPr>
        <w:t>CAPITULO CUARTO</w:t>
      </w:r>
    </w:p>
    <w:p w:rsidR="00C21EBC" w:rsidRPr="00B34432" w:rsidRDefault="00C21EBC" w:rsidP="00C21EBC">
      <w:pPr>
        <w:spacing w:after="0" w:line="276" w:lineRule="auto"/>
        <w:rPr>
          <w:rFonts w:ascii="Times New Roman" w:hAnsi="Times New Roman" w:cs="Times New Roman"/>
          <w:b/>
          <w:sz w:val="20"/>
          <w:szCs w:val="20"/>
          <w:lang w:val="es-ES"/>
        </w:rPr>
      </w:pPr>
      <w:r w:rsidRPr="00B34432">
        <w:rPr>
          <w:rFonts w:ascii="Times New Roman" w:hAnsi="Times New Roman" w:cs="Times New Roman"/>
          <w:b/>
          <w:sz w:val="20"/>
          <w:szCs w:val="20"/>
          <w:lang w:val="es-ES"/>
        </w:rPr>
        <w:t>Plan y Programas</w:t>
      </w:r>
    </w:p>
    <w:p w:rsidR="00AF4337" w:rsidRDefault="00AF4337" w:rsidP="00C21EBC">
      <w:pPr>
        <w:spacing w:after="0" w:line="276" w:lineRule="auto"/>
        <w:jc w:val="both"/>
        <w:rPr>
          <w:rFonts w:ascii="Times New Roman" w:hAnsi="Times New Roman" w:cs="Times New Roman"/>
          <w:sz w:val="20"/>
          <w:szCs w:val="20"/>
        </w:rPr>
        <w:sectPr w:rsidR="00AF4337" w:rsidSect="00BD233C">
          <w:type w:val="continuous"/>
          <w:pgSz w:w="12240" w:h="15840"/>
          <w:pgMar w:top="1417" w:right="1701" w:bottom="1417" w:left="1701" w:header="708" w:footer="708" w:gutter="0"/>
          <w:cols w:space="708"/>
          <w:docGrid w:linePitch="360"/>
        </w:sectPr>
      </w:pPr>
    </w:p>
    <w:p w:rsidR="00C21EBC" w:rsidRPr="00B34432" w:rsidRDefault="00C21EBC" w:rsidP="00C21EBC">
      <w:pPr>
        <w:spacing w:after="0" w:line="276" w:lineRule="auto"/>
        <w:jc w:val="both"/>
        <w:rPr>
          <w:rFonts w:ascii="Times New Roman" w:hAnsi="Times New Roman" w:cs="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Artículo 21 Ter.- El Plan deberá contener por lo menos lo siguiente:</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V.- Los indicadores de desempeño y sus metas que permitan dar seguimiento al logro de los objetivos definidos en el Plan, y</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 xml:space="preserve">Artículo 27.- </w:t>
      </w:r>
      <w:r w:rsidRPr="00B34432">
        <w:rPr>
          <w:rFonts w:ascii="Times New Roman" w:hAnsi="Times New Roman"/>
          <w:b/>
          <w:sz w:val="20"/>
          <w:szCs w:val="20"/>
        </w:rPr>
        <w:t>Para la ejecución del Plan y los programas sectoriales</w:t>
      </w:r>
      <w:r w:rsidRPr="00B34432">
        <w:rPr>
          <w:rFonts w:ascii="Times New Roman" w:hAnsi="Times New Roman"/>
          <w:sz w:val="20"/>
          <w:szCs w:val="20"/>
        </w:rPr>
        <w:t xml:space="preserve">, institucionales, regionales y especiales, </w:t>
      </w:r>
      <w:r w:rsidRPr="00B34432">
        <w:rPr>
          <w:rFonts w:ascii="Times New Roman" w:hAnsi="Times New Roman"/>
          <w:b/>
          <w:sz w:val="20"/>
          <w:szCs w:val="20"/>
        </w:rPr>
        <w:t>las dependencias y entidades elaborarán sus anteproyectos de presupuestos</w:t>
      </w:r>
      <w:r w:rsidRPr="00B34432">
        <w:rPr>
          <w:rFonts w:ascii="Times New Roman" w:hAnsi="Times New Roman"/>
          <w:sz w:val="20"/>
          <w:szCs w:val="20"/>
        </w:rPr>
        <w:t>, considerando los aspectos administrativos y de política económica, social, ambiental y cultural correspondientes.</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 xml:space="preserve">Artículo 28.- </w:t>
      </w:r>
      <w:r w:rsidRPr="00B34432">
        <w:rPr>
          <w:rFonts w:ascii="Times New Roman" w:hAnsi="Times New Roman"/>
          <w:b/>
          <w:sz w:val="20"/>
          <w:szCs w:val="20"/>
        </w:rPr>
        <w:t>El Plan y los programas a que se refieren los artículos anteriores especificarán</w:t>
      </w:r>
      <w:r w:rsidRPr="00B34432">
        <w:rPr>
          <w:rFonts w:ascii="Times New Roman" w:hAnsi="Times New Roman"/>
          <w:sz w:val="20"/>
          <w:szCs w:val="20"/>
        </w:rPr>
        <w:t xml:space="preserve"> </w:t>
      </w:r>
      <w:r w:rsidRPr="00B34432">
        <w:rPr>
          <w:rFonts w:ascii="Times New Roman" w:hAnsi="Times New Roman"/>
          <w:b/>
          <w:sz w:val="20"/>
          <w:szCs w:val="20"/>
        </w:rPr>
        <w:t>las acciones que serán objeto de coordinación con los gobiernos de las entidades federativas</w:t>
      </w:r>
      <w:r w:rsidRPr="00B34432">
        <w:rPr>
          <w:rFonts w:ascii="Times New Roman" w:hAnsi="Times New Roman"/>
          <w:sz w:val="20"/>
          <w:szCs w:val="20"/>
        </w:rPr>
        <w:t xml:space="preserve"> y de inducción o concertación con los grupos sociales interesados.</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Artículo 32.- Una vez aprobados el Plan y los programas, serán obligatorios para las dependencias de la Administración Pública Federal, en el ámbito de sus respectivas competencias.</w:t>
      </w: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b/>
          <w:sz w:val="20"/>
          <w:szCs w:val="20"/>
        </w:rPr>
        <w:t xml:space="preserve">La coordinación en la ejecución del Plan y los programas deberá proponerse a los gobiernos de las entidades federativas </w:t>
      </w:r>
      <w:r w:rsidRPr="00B34432">
        <w:rPr>
          <w:rFonts w:ascii="Times New Roman" w:hAnsi="Times New Roman"/>
          <w:sz w:val="20"/>
          <w:szCs w:val="20"/>
        </w:rPr>
        <w:t>o a los órganos constitucionales autónomos, a través de los convenios respectivos.</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 xml:space="preserve">Artículo 33.- </w:t>
      </w:r>
      <w:r w:rsidRPr="00B34432">
        <w:rPr>
          <w:rFonts w:ascii="Times New Roman" w:hAnsi="Times New Roman"/>
          <w:b/>
          <w:sz w:val="20"/>
          <w:szCs w:val="20"/>
        </w:rPr>
        <w:t xml:space="preserve">El Ejecutivo Federal podrá </w:t>
      </w:r>
      <w:r w:rsidRPr="00B34432">
        <w:rPr>
          <w:rFonts w:ascii="Times New Roman" w:hAnsi="Times New Roman"/>
          <w:sz w:val="20"/>
          <w:szCs w:val="20"/>
        </w:rPr>
        <w:t xml:space="preserve">convenir con los órganos constitucionales autónomos y </w:t>
      </w:r>
      <w:r w:rsidRPr="00B34432">
        <w:rPr>
          <w:rFonts w:ascii="Times New Roman" w:hAnsi="Times New Roman"/>
          <w:b/>
          <w:sz w:val="20"/>
          <w:szCs w:val="20"/>
        </w:rPr>
        <w:t>los gobiernos de las entidades federativas</w:t>
      </w:r>
      <w:r w:rsidRPr="00B34432">
        <w:rPr>
          <w:rFonts w:ascii="Times New Roman" w:hAnsi="Times New Roman"/>
          <w:sz w:val="20"/>
          <w:szCs w:val="20"/>
        </w:rPr>
        <w:t xml:space="preserve">, satisfaciendo las formalidades que en cada caso procedan, </w:t>
      </w:r>
      <w:r w:rsidRPr="00B34432">
        <w:rPr>
          <w:rFonts w:ascii="Times New Roman" w:hAnsi="Times New Roman"/>
          <w:b/>
          <w:sz w:val="20"/>
          <w:szCs w:val="20"/>
        </w:rPr>
        <w:t xml:space="preserve">la coordinación que se requiera a efecto de que éstos participen en la </w:t>
      </w:r>
      <w:r w:rsidRPr="00B34432">
        <w:rPr>
          <w:rFonts w:ascii="Times New Roman" w:hAnsi="Times New Roman"/>
          <w:b/>
          <w:sz w:val="20"/>
          <w:szCs w:val="20"/>
        </w:rPr>
        <w:lastRenderedPageBreak/>
        <w:t>planeación nacional del desarrollo; coadyuven, en el ámbito de sus respectivas competencias, a la consecución de los objetivos de la planeación nacional, y para que las acciones a realizarse por dichas instancias se planeen de manera conjunta.</w:t>
      </w:r>
      <w:r w:rsidRPr="00B34432">
        <w:rPr>
          <w:rFonts w:ascii="Times New Roman" w:hAnsi="Times New Roman"/>
          <w:sz w:val="20"/>
          <w:szCs w:val="20"/>
        </w:rPr>
        <w:t xml:space="preserve"> </w:t>
      </w:r>
      <w:r w:rsidRPr="00B34432">
        <w:rPr>
          <w:rFonts w:ascii="Times New Roman" w:hAnsi="Times New Roman"/>
          <w:b/>
          <w:sz w:val="20"/>
          <w:szCs w:val="20"/>
        </w:rPr>
        <w:t>En los casos de coordinación con los gobiernos de las entidades federativas se deberá considerar la participación que corresponda a los municipios</w:t>
      </w:r>
      <w:r w:rsidRPr="00B34432">
        <w:rPr>
          <w:rFonts w:ascii="Times New Roman" w:hAnsi="Times New Roman"/>
          <w:sz w:val="20"/>
          <w:szCs w:val="20"/>
        </w:rPr>
        <w:t xml:space="preserve"> y demarcaciones territoriales.</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b/>
          <w:sz w:val="20"/>
          <w:szCs w:val="20"/>
        </w:rPr>
      </w:pPr>
      <w:r w:rsidRPr="00B34432">
        <w:rPr>
          <w:rFonts w:ascii="Times New Roman" w:hAnsi="Times New Roman"/>
          <w:sz w:val="20"/>
          <w:szCs w:val="20"/>
        </w:rPr>
        <w:t xml:space="preserve">Artículo 34.- </w:t>
      </w:r>
      <w:r w:rsidRPr="00B34432">
        <w:rPr>
          <w:rFonts w:ascii="Times New Roman" w:hAnsi="Times New Roman"/>
          <w:b/>
          <w:sz w:val="20"/>
          <w:szCs w:val="20"/>
        </w:rPr>
        <w:t>Para los efectos del artículo anterior, el Ejecutivo Federal podrá convenir con los gobiernos de las entidades federativas:</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sz w:val="20"/>
          <w:szCs w:val="20"/>
        </w:rPr>
        <w:t xml:space="preserve">I. </w:t>
      </w:r>
      <w:r w:rsidRPr="00B34432">
        <w:rPr>
          <w:rFonts w:ascii="Times New Roman" w:hAnsi="Times New Roman"/>
          <w:b/>
          <w:sz w:val="20"/>
          <w:szCs w:val="20"/>
        </w:rPr>
        <w:t>Su participación en la planeación nacional a través de la presentación de las propuestas que estimen pertinentes</w:t>
      </w:r>
      <w:r w:rsidRPr="00B34432">
        <w:rPr>
          <w:rFonts w:ascii="Times New Roman" w:hAnsi="Times New Roman"/>
          <w:sz w:val="20"/>
          <w:szCs w:val="20"/>
        </w:rPr>
        <w:t>;</w:t>
      </w:r>
    </w:p>
    <w:p w:rsidR="00C21EBC" w:rsidRPr="00B34432" w:rsidRDefault="00C21EBC" w:rsidP="00C21EBC">
      <w:pPr>
        <w:pStyle w:val="Estilo"/>
        <w:spacing w:line="276" w:lineRule="auto"/>
        <w:rPr>
          <w:rFonts w:ascii="Times New Roman" w:hAnsi="Times New Roman"/>
          <w:sz w:val="20"/>
          <w:szCs w:val="20"/>
        </w:rPr>
      </w:pPr>
    </w:p>
    <w:p w:rsidR="00C21EBC" w:rsidRPr="00B34432" w:rsidRDefault="00C21EBC" w:rsidP="00C21EBC">
      <w:pPr>
        <w:pStyle w:val="Estilo"/>
        <w:spacing w:line="276" w:lineRule="auto"/>
        <w:rPr>
          <w:rFonts w:ascii="Times New Roman" w:hAnsi="Times New Roman"/>
          <w:sz w:val="20"/>
          <w:szCs w:val="20"/>
        </w:rPr>
      </w:pPr>
      <w:r w:rsidRPr="00B34432">
        <w:rPr>
          <w:rFonts w:ascii="Times New Roman" w:hAnsi="Times New Roman"/>
          <w:b/>
          <w:sz w:val="20"/>
          <w:szCs w:val="20"/>
        </w:rPr>
        <w:t>II. Los procedimientos de coordinación entre las autoridades de todos los órdenes de gobierno para propiciar la planeación del desarrollo integral de cada entidad federativa y de los municipios, y su congruencia con la planeación nacional,</w:t>
      </w:r>
      <w:r w:rsidRPr="00B34432">
        <w:rPr>
          <w:rFonts w:ascii="Times New Roman" w:hAnsi="Times New Roman"/>
          <w:sz w:val="20"/>
          <w:szCs w:val="20"/>
        </w:rPr>
        <w:t xml:space="preserve"> así como para promover la participación de los diversos sectores de la sociedad en las actividades de planeación;</w:t>
      </w:r>
    </w:p>
    <w:p w:rsidR="00C21EBC" w:rsidRPr="00B34432" w:rsidRDefault="00C21EBC" w:rsidP="00C21EBC">
      <w:pPr>
        <w:pStyle w:val="Estilo"/>
        <w:spacing w:line="276" w:lineRule="auto"/>
        <w:rPr>
          <w:rFonts w:ascii="Times New Roman" w:hAnsi="Times New Roman"/>
          <w:sz w:val="20"/>
          <w:szCs w:val="28"/>
        </w:rPr>
      </w:pPr>
    </w:p>
    <w:p w:rsidR="00C21EBC" w:rsidRPr="00B34432" w:rsidRDefault="00C21EBC" w:rsidP="00C21EBC">
      <w:pPr>
        <w:pStyle w:val="Estilo"/>
        <w:spacing w:line="276" w:lineRule="auto"/>
        <w:rPr>
          <w:rFonts w:ascii="Times New Roman" w:hAnsi="Times New Roman"/>
          <w:sz w:val="20"/>
          <w:szCs w:val="28"/>
        </w:rPr>
      </w:pPr>
      <w:r w:rsidRPr="00B34432">
        <w:rPr>
          <w:rFonts w:ascii="Times New Roman" w:hAnsi="Times New Roman"/>
          <w:b/>
          <w:sz w:val="20"/>
          <w:szCs w:val="28"/>
        </w:rPr>
        <w:t>V. La ejecución de las acciones que deban realizarse en cada entidad federativa, y que competen a ambos órdenes de gobierno, considerando la participación que corresponda a los municipios interesados</w:t>
      </w:r>
      <w:r w:rsidRPr="00B34432">
        <w:rPr>
          <w:rFonts w:ascii="Times New Roman" w:hAnsi="Times New Roman"/>
          <w:sz w:val="20"/>
          <w:szCs w:val="28"/>
        </w:rPr>
        <w:t xml:space="preserve"> y a los sectores de la sociedad.</w:t>
      </w:r>
    </w:p>
    <w:p w:rsidR="00C21EBC" w:rsidRPr="00B34432" w:rsidRDefault="00C21EBC" w:rsidP="00C21EBC">
      <w:pPr>
        <w:pStyle w:val="Estilo"/>
        <w:spacing w:line="276" w:lineRule="auto"/>
        <w:rPr>
          <w:rFonts w:ascii="Times New Roman" w:hAnsi="Times New Roman"/>
          <w:sz w:val="20"/>
          <w:szCs w:val="28"/>
        </w:rPr>
      </w:pPr>
    </w:p>
    <w:p w:rsidR="00C21EBC" w:rsidRPr="00B34432" w:rsidRDefault="00C21EBC" w:rsidP="00C21EBC">
      <w:pPr>
        <w:pStyle w:val="Estilo"/>
        <w:spacing w:line="276" w:lineRule="auto"/>
        <w:rPr>
          <w:rFonts w:ascii="Times New Roman" w:hAnsi="Times New Roman"/>
          <w:b/>
          <w:sz w:val="20"/>
          <w:szCs w:val="20"/>
        </w:rPr>
      </w:pPr>
      <w:r w:rsidRPr="00B34432">
        <w:rPr>
          <w:rFonts w:ascii="Times New Roman" w:hAnsi="Times New Roman"/>
          <w:sz w:val="20"/>
          <w:szCs w:val="28"/>
        </w:rPr>
        <w:t>Artículo 35.- En la celebración de los convenios a que se refiere este capítulo, el Ejecutivo Federal definirá la participación de los órganos de la Administración Pública centralizada que actúen en las entidades federativas, en las actividades de planeación que realicen los respectivos gobiernos de las entidades.</w:t>
      </w:r>
    </w:p>
    <w:p w:rsidR="00AF4337" w:rsidRDefault="00AF4337" w:rsidP="00BF2C1F">
      <w:pPr>
        <w:autoSpaceDE w:val="0"/>
        <w:autoSpaceDN w:val="0"/>
        <w:adjustRightInd w:val="0"/>
        <w:spacing w:after="0" w:line="276" w:lineRule="auto"/>
        <w:jc w:val="both"/>
        <w:rPr>
          <w:rFonts w:ascii="Times New Roman" w:hAnsi="Times New Roman" w:cs="Times New Roman"/>
          <w:b/>
          <w:sz w:val="24"/>
          <w:szCs w:val="24"/>
        </w:rPr>
        <w:sectPr w:rsidR="00AF4337" w:rsidSect="00AF4337">
          <w:type w:val="continuous"/>
          <w:pgSz w:w="12240" w:h="15840"/>
          <w:pgMar w:top="1417" w:right="1701" w:bottom="1417" w:left="1701" w:header="708" w:footer="708" w:gutter="0"/>
          <w:cols w:num="2" w:space="720"/>
          <w:docGrid w:linePitch="360"/>
        </w:sectPr>
      </w:pPr>
    </w:p>
    <w:p w:rsidR="00AF4337" w:rsidRDefault="00AF4337" w:rsidP="00BF2C1F">
      <w:pPr>
        <w:autoSpaceDE w:val="0"/>
        <w:autoSpaceDN w:val="0"/>
        <w:adjustRightInd w:val="0"/>
        <w:spacing w:after="0" w:line="276" w:lineRule="auto"/>
        <w:jc w:val="both"/>
        <w:rPr>
          <w:rFonts w:ascii="Times New Roman" w:hAnsi="Times New Roman" w:cs="Times New Roman"/>
          <w:b/>
          <w:sz w:val="24"/>
          <w:szCs w:val="24"/>
        </w:rPr>
      </w:pPr>
    </w:p>
    <w:p w:rsidR="00AF4337" w:rsidRDefault="00AF4337" w:rsidP="00BF2C1F">
      <w:pPr>
        <w:autoSpaceDE w:val="0"/>
        <w:autoSpaceDN w:val="0"/>
        <w:adjustRightInd w:val="0"/>
        <w:spacing w:after="0" w:line="276" w:lineRule="auto"/>
        <w:jc w:val="both"/>
        <w:rPr>
          <w:rFonts w:ascii="Times New Roman" w:hAnsi="Times New Roman" w:cs="Times New Roman"/>
          <w:b/>
          <w:sz w:val="24"/>
          <w:szCs w:val="24"/>
        </w:rPr>
      </w:pPr>
    </w:p>
    <w:p w:rsidR="00AF4337" w:rsidRDefault="00AF4337" w:rsidP="00BF2C1F">
      <w:pPr>
        <w:autoSpaceDE w:val="0"/>
        <w:autoSpaceDN w:val="0"/>
        <w:adjustRightInd w:val="0"/>
        <w:spacing w:after="0" w:line="276" w:lineRule="auto"/>
        <w:jc w:val="both"/>
        <w:rPr>
          <w:rFonts w:ascii="Times New Roman" w:hAnsi="Times New Roman" w:cs="Times New Roman"/>
          <w:b/>
          <w:sz w:val="24"/>
          <w:szCs w:val="24"/>
        </w:rPr>
      </w:pPr>
    </w:p>
    <w:p w:rsidR="000F6341" w:rsidRPr="00B34432" w:rsidRDefault="005E5B88" w:rsidP="00BF2C1F">
      <w:pPr>
        <w:autoSpaceDE w:val="0"/>
        <w:autoSpaceDN w:val="0"/>
        <w:adjustRightInd w:val="0"/>
        <w:spacing w:after="0" w:line="276" w:lineRule="auto"/>
        <w:jc w:val="both"/>
        <w:rPr>
          <w:rFonts w:ascii="Times New Roman" w:hAnsi="Times New Roman" w:cs="Times New Roman"/>
          <w:b/>
          <w:sz w:val="24"/>
          <w:szCs w:val="24"/>
        </w:rPr>
      </w:pPr>
      <w:r w:rsidRPr="00B34432">
        <w:rPr>
          <w:rFonts w:ascii="Times New Roman" w:hAnsi="Times New Roman" w:cs="Times New Roman"/>
          <w:b/>
          <w:sz w:val="24"/>
          <w:szCs w:val="24"/>
        </w:rPr>
        <w:lastRenderedPageBreak/>
        <w:t>SISTEMA DE SEGUIMIENTO Y EVALUACIÓN</w:t>
      </w:r>
      <w:r w:rsidR="00D73A2E" w:rsidRPr="00B34432">
        <w:rPr>
          <w:rFonts w:ascii="Times New Roman" w:hAnsi="Times New Roman" w:cs="Times New Roman"/>
          <w:b/>
          <w:sz w:val="24"/>
          <w:szCs w:val="24"/>
        </w:rPr>
        <w:t xml:space="preserve"> (MIR)</w:t>
      </w:r>
    </w:p>
    <w:p w:rsidR="00642C2C" w:rsidRPr="00B34432" w:rsidRDefault="00642C2C" w:rsidP="00BF2C1F">
      <w:pPr>
        <w:autoSpaceDE w:val="0"/>
        <w:autoSpaceDN w:val="0"/>
        <w:adjustRightInd w:val="0"/>
        <w:spacing w:after="0" w:line="276" w:lineRule="auto"/>
        <w:jc w:val="both"/>
        <w:rPr>
          <w:rFonts w:ascii="Times New Roman" w:hAnsi="Times New Roman" w:cs="Times New Roman"/>
          <w:b/>
          <w:sz w:val="24"/>
          <w:szCs w:val="24"/>
        </w:rPr>
      </w:pPr>
      <w:r w:rsidRPr="00B34432">
        <w:rPr>
          <w:rFonts w:ascii="Times New Roman" w:hAnsi="Times New Roman" w:cs="Times New Roman"/>
          <w:noProof/>
          <w:lang w:eastAsia="es-MX"/>
        </w:rPr>
        <w:drawing>
          <wp:inline distT="0" distB="0" distL="0" distR="0" wp14:anchorId="5582CF3C" wp14:editId="16551D25">
            <wp:extent cx="5612130" cy="7532659"/>
            <wp:effectExtent l="0" t="0" r="7620" b="0"/>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12130" cy="7532659"/>
                    </a:xfrm>
                    <a:prstGeom prst="rect">
                      <a:avLst/>
                    </a:prstGeom>
                    <a:noFill/>
                    <a:ln>
                      <a:noFill/>
                    </a:ln>
                  </pic:spPr>
                </pic:pic>
              </a:graphicData>
            </a:graphic>
          </wp:inline>
        </w:drawing>
      </w:r>
    </w:p>
    <w:p w:rsidR="000F6341" w:rsidRPr="00B34432" w:rsidRDefault="000F6341">
      <w:pPr>
        <w:spacing w:after="0" w:line="240" w:lineRule="auto"/>
        <w:rPr>
          <w:rFonts w:ascii="Times New Roman" w:hAnsi="Times New Roman" w:cs="Times New Roman"/>
          <w:b/>
          <w:sz w:val="24"/>
          <w:szCs w:val="24"/>
        </w:rPr>
      </w:pPr>
      <w:r w:rsidRPr="00B34432">
        <w:rPr>
          <w:rFonts w:ascii="Times New Roman" w:hAnsi="Times New Roman" w:cs="Times New Roman"/>
          <w:b/>
          <w:sz w:val="24"/>
          <w:szCs w:val="24"/>
        </w:rPr>
        <w:br w:type="page"/>
      </w:r>
    </w:p>
    <w:p w:rsidR="00515DCE" w:rsidRPr="00B34432" w:rsidRDefault="00511069">
      <w:pPr>
        <w:spacing w:after="0" w:line="240" w:lineRule="auto"/>
        <w:rPr>
          <w:rFonts w:ascii="Times New Roman" w:hAnsi="Times New Roman" w:cs="Times New Roman"/>
          <w:b/>
          <w:sz w:val="24"/>
          <w:szCs w:val="24"/>
        </w:rPr>
      </w:pPr>
      <w:r w:rsidRPr="00B34432">
        <w:rPr>
          <w:rFonts w:ascii="Times New Roman" w:hAnsi="Times New Roman" w:cs="Times New Roman"/>
          <w:noProof/>
          <w:lang w:eastAsia="es-MX"/>
        </w:rPr>
        <w:lastRenderedPageBreak/>
        <w:drawing>
          <wp:inline distT="0" distB="0" distL="0" distR="0" wp14:anchorId="3776488F" wp14:editId="4FCA6A9E">
            <wp:extent cx="5612130" cy="8059210"/>
            <wp:effectExtent l="0" t="0" r="7620" b="0"/>
            <wp:docPr id="284" name="Imagen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612130" cy="8059210"/>
                    </a:xfrm>
                    <a:prstGeom prst="rect">
                      <a:avLst/>
                    </a:prstGeom>
                    <a:noFill/>
                    <a:ln>
                      <a:noFill/>
                    </a:ln>
                  </pic:spPr>
                </pic:pic>
              </a:graphicData>
            </a:graphic>
          </wp:inline>
        </w:drawing>
      </w:r>
    </w:p>
    <w:p w:rsidR="00515DCE" w:rsidRPr="00B34432" w:rsidRDefault="00515DCE">
      <w:pPr>
        <w:spacing w:after="0" w:line="240" w:lineRule="auto"/>
        <w:rPr>
          <w:rFonts w:ascii="Times New Roman" w:hAnsi="Times New Roman" w:cs="Times New Roman"/>
          <w:b/>
          <w:sz w:val="24"/>
          <w:szCs w:val="24"/>
        </w:rPr>
      </w:pPr>
    </w:p>
    <w:p w:rsidR="00515DCE" w:rsidRPr="00B34432" w:rsidRDefault="00511069">
      <w:pPr>
        <w:spacing w:after="0" w:line="240" w:lineRule="auto"/>
        <w:rPr>
          <w:rFonts w:ascii="Times New Roman" w:hAnsi="Times New Roman" w:cs="Times New Roman"/>
          <w:b/>
          <w:sz w:val="24"/>
          <w:szCs w:val="24"/>
        </w:rPr>
      </w:pPr>
      <w:r w:rsidRPr="00B34432">
        <w:rPr>
          <w:rFonts w:ascii="Times New Roman" w:hAnsi="Times New Roman" w:cs="Times New Roman"/>
          <w:noProof/>
          <w:lang w:eastAsia="es-MX"/>
        </w:rPr>
        <w:lastRenderedPageBreak/>
        <w:drawing>
          <wp:inline distT="0" distB="0" distL="0" distR="0" wp14:anchorId="643866DF" wp14:editId="62CF61AF">
            <wp:extent cx="5612130" cy="8413598"/>
            <wp:effectExtent l="0" t="0" r="7620" b="6985"/>
            <wp:docPr id="216" name="Imagen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12130" cy="8413598"/>
                    </a:xfrm>
                    <a:prstGeom prst="rect">
                      <a:avLst/>
                    </a:prstGeom>
                    <a:noFill/>
                    <a:ln>
                      <a:noFill/>
                    </a:ln>
                  </pic:spPr>
                </pic:pic>
              </a:graphicData>
            </a:graphic>
          </wp:inline>
        </w:drawing>
      </w:r>
    </w:p>
    <w:p w:rsidR="00033F52" w:rsidRDefault="00511069">
      <w:pPr>
        <w:spacing w:after="0" w:line="240" w:lineRule="auto"/>
        <w:rPr>
          <w:rFonts w:ascii="Times New Roman" w:hAnsi="Times New Roman" w:cs="Times New Roman"/>
          <w:b/>
          <w:sz w:val="24"/>
          <w:szCs w:val="24"/>
        </w:rPr>
        <w:sectPr w:rsidR="00033F52" w:rsidSect="00033F52">
          <w:type w:val="continuous"/>
          <w:pgSz w:w="12240" w:h="15840"/>
          <w:pgMar w:top="703" w:right="1701" w:bottom="1413" w:left="1701" w:header="708" w:footer="708" w:gutter="0"/>
          <w:cols w:space="708"/>
          <w:docGrid w:linePitch="360"/>
        </w:sectPr>
      </w:pPr>
      <w:r w:rsidRPr="00B34432">
        <w:rPr>
          <w:rFonts w:ascii="Times New Roman" w:hAnsi="Times New Roman" w:cs="Times New Roman"/>
          <w:noProof/>
          <w:lang w:eastAsia="es-MX"/>
        </w:rPr>
        <w:lastRenderedPageBreak/>
        <w:drawing>
          <wp:inline distT="0" distB="0" distL="0" distR="0" wp14:anchorId="055B46E7" wp14:editId="19BBBBF3">
            <wp:extent cx="5612089" cy="7893423"/>
            <wp:effectExtent l="0" t="0" r="1905" b="0"/>
            <wp:docPr id="218" name="Imagen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628192" cy="7916072"/>
                    </a:xfrm>
                    <a:prstGeom prst="rect">
                      <a:avLst/>
                    </a:prstGeom>
                    <a:noFill/>
                    <a:ln>
                      <a:noFill/>
                    </a:ln>
                  </pic:spPr>
                </pic:pic>
              </a:graphicData>
            </a:graphic>
          </wp:inline>
        </w:drawing>
      </w:r>
    </w:p>
    <w:p w:rsidR="00033F52" w:rsidRDefault="00D553AA">
      <w:pPr>
        <w:spacing w:after="0" w:line="240" w:lineRule="auto"/>
        <w:rPr>
          <w:rFonts w:ascii="Times New Roman" w:hAnsi="Times New Roman" w:cs="Times New Roman"/>
          <w:b/>
          <w:sz w:val="24"/>
          <w:szCs w:val="24"/>
        </w:rPr>
        <w:sectPr w:rsidR="00033F52" w:rsidSect="00033F52">
          <w:footnotePr>
            <w:pos w:val="beneathText"/>
          </w:footnotePr>
          <w:type w:val="continuous"/>
          <w:pgSz w:w="12240" w:h="15840"/>
          <w:pgMar w:top="703" w:right="1701" w:bottom="1413" w:left="1701" w:header="708" w:footer="708" w:gutter="0"/>
          <w:cols w:space="708"/>
          <w:docGrid w:linePitch="360"/>
        </w:sectPr>
      </w:pPr>
      <w:r w:rsidRPr="00B34432">
        <w:rPr>
          <w:rFonts w:ascii="Times New Roman" w:hAnsi="Times New Roman" w:cs="Times New Roman"/>
          <w:noProof/>
          <w:lang w:eastAsia="es-MX"/>
        </w:rPr>
        <w:lastRenderedPageBreak/>
        <w:drawing>
          <wp:inline distT="0" distB="0" distL="0" distR="0" wp14:anchorId="0C98AB90" wp14:editId="57FA795F">
            <wp:extent cx="5306646" cy="8776317"/>
            <wp:effectExtent l="0" t="0" r="2540" b="0"/>
            <wp:docPr id="219" name="Imagen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06646" cy="8776317"/>
                    </a:xfrm>
                    <a:prstGeom prst="rect">
                      <a:avLst/>
                    </a:prstGeom>
                    <a:noFill/>
                    <a:ln>
                      <a:noFill/>
                    </a:ln>
                  </pic:spPr>
                </pic:pic>
              </a:graphicData>
            </a:graphic>
          </wp:inline>
        </w:drawing>
      </w:r>
    </w:p>
    <w:p w:rsidR="00515DCE" w:rsidRPr="00B34432" w:rsidRDefault="00515DCE">
      <w:pPr>
        <w:spacing w:after="0" w:line="240" w:lineRule="auto"/>
        <w:rPr>
          <w:rFonts w:ascii="Times New Roman" w:hAnsi="Times New Roman" w:cs="Times New Roman"/>
          <w:b/>
          <w:sz w:val="24"/>
          <w:szCs w:val="24"/>
        </w:rPr>
      </w:pPr>
    </w:p>
    <w:p w:rsidR="00515DCE" w:rsidRPr="00B34432" w:rsidRDefault="00C55C95">
      <w:pPr>
        <w:spacing w:after="0" w:line="240" w:lineRule="auto"/>
        <w:rPr>
          <w:rFonts w:ascii="Times New Roman" w:hAnsi="Times New Roman" w:cs="Times New Roman"/>
          <w:b/>
          <w:sz w:val="24"/>
          <w:szCs w:val="24"/>
        </w:rPr>
      </w:pPr>
      <w:r w:rsidRPr="00B34432">
        <w:rPr>
          <w:rFonts w:ascii="Times New Roman" w:hAnsi="Times New Roman" w:cs="Times New Roman"/>
          <w:noProof/>
          <w:lang w:eastAsia="es-MX"/>
        </w:rPr>
        <w:drawing>
          <wp:inline distT="0" distB="0" distL="0" distR="0" wp14:anchorId="3FEC365C" wp14:editId="63EE41EF">
            <wp:extent cx="5612130" cy="8297629"/>
            <wp:effectExtent l="0" t="0" r="7620" b="8255"/>
            <wp:docPr id="253" name="Imagen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612130" cy="8297629"/>
                    </a:xfrm>
                    <a:prstGeom prst="rect">
                      <a:avLst/>
                    </a:prstGeom>
                    <a:noFill/>
                    <a:ln>
                      <a:noFill/>
                    </a:ln>
                  </pic:spPr>
                </pic:pic>
              </a:graphicData>
            </a:graphic>
          </wp:inline>
        </w:drawing>
      </w:r>
    </w:p>
    <w:p w:rsidR="00515DCE" w:rsidRPr="00B34432" w:rsidRDefault="00515DCE">
      <w:pPr>
        <w:spacing w:after="0" w:line="240" w:lineRule="auto"/>
        <w:rPr>
          <w:rFonts w:ascii="Times New Roman" w:hAnsi="Times New Roman" w:cs="Times New Roman"/>
          <w:b/>
          <w:sz w:val="24"/>
          <w:szCs w:val="24"/>
        </w:rPr>
      </w:pPr>
    </w:p>
    <w:p w:rsidR="00515DCE" w:rsidRPr="00B34432" w:rsidRDefault="00D553AA">
      <w:pPr>
        <w:spacing w:after="0" w:line="240" w:lineRule="auto"/>
        <w:rPr>
          <w:rFonts w:ascii="Times New Roman" w:hAnsi="Times New Roman" w:cs="Times New Roman"/>
          <w:b/>
          <w:sz w:val="24"/>
          <w:szCs w:val="24"/>
        </w:rPr>
      </w:pPr>
      <w:r w:rsidRPr="00B34432">
        <w:rPr>
          <w:rFonts w:ascii="Times New Roman" w:hAnsi="Times New Roman" w:cs="Times New Roman"/>
          <w:noProof/>
          <w:lang w:eastAsia="es-MX"/>
        </w:rPr>
        <w:drawing>
          <wp:inline distT="0" distB="0" distL="0" distR="0" wp14:anchorId="1010EA61" wp14:editId="73FC4CCC">
            <wp:extent cx="5612130" cy="7267066"/>
            <wp:effectExtent l="0" t="0" r="7620" b="0"/>
            <wp:docPr id="290" name="Imagen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612130" cy="7267066"/>
                    </a:xfrm>
                    <a:prstGeom prst="rect">
                      <a:avLst/>
                    </a:prstGeom>
                    <a:noFill/>
                    <a:ln>
                      <a:noFill/>
                    </a:ln>
                  </pic:spPr>
                </pic:pic>
              </a:graphicData>
            </a:graphic>
          </wp:inline>
        </w:drawing>
      </w:r>
    </w:p>
    <w:p w:rsidR="00515DCE" w:rsidRPr="00B34432" w:rsidRDefault="00515DCE">
      <w:pPr>
        <w:spacing w:after="0" w:line="240" w:lineRule="auto"/>
        <w:rPr>
          <w:rFonts w:ascii="Times New Roman" w:hAnsi="Times New Roman" w:cs="Times New Roman"/>
          <w:b/>
          <w:sz w:val="24"/>
          <w:szCs w:val="24"/>
        </w:rPr>
      </w:pPr>
    </w:p>
    <w:p w:rsidR="00515DCE" w:rsidRPr="00B34432" w:rsidRDefault="00515DCE">
      <w:pPr>
        <w:spacing w:after="0" w:line="240" w:lineRule="auto"/>
        <w:rPr>
          <w:rFonts w:ascii="Times New Roman" w:hAnsi="Times New Roman" w:cs="Times New Roman"/>
          <w:b/>
          <w:sz w:val="24"/>
          <w:szCs w:val="24"/>
        </w:rPr>
      </w:pPr>
    </w:p>
    <w:p w:rsidR="00DE6C46" w:rsidRPr="00B34432" w:rsidRDefault="00DE6C46" w:rsidP="00BF2C1F">
      <w:pPr>
        <w:autoSpaceDE w:val="0"/>
        <w:autoSpaceDN w:val="0"/>
        <w:adjustRightInd w:val="0"/>
        <w:spacing w:after="0" w:line="276" w:lineRule="auto"/>
        <w:jc w:val="both"/>
        <w:rPr>
          <w:rFonts w:ascii="Times New Roman" w:hAnsi="Times New Roman" w:cs="Times New Roman"/>
          <w:sz w:val="20"/>
          <w:szCs w:val="20"/>
        </w:rPr>
      </w:pPr>
    </w:p>
    <w:p w:rsidR="00DE6C46" w:rsidRDefault="00DE6C46" w:rsidP="00BF2C1F">
      <w:pPr>
        <w:autoSpaceDE w:val="0"/>
        <w:autoSpaceDN w:val="0"/>
        <w:adjustRightInd w:val="0"/>
        <w:spacing w:after="0" w:line="276" w:lineRule="auto"/>
        <w:jc w:val="both"/>
        <w:rPr>
          <w:rFonts w:ascii="Times New Roman" w:hAnsi="Times New Roman" w:cs="Times New Roman"/>
          <w:sz w:val="20"/>
          <w:szCs w:val="20"/>
        </w:rPr>
      </w:pPr>
    </w:p>
    <w:p w:rsidR="00033F52" w:rsidRDefault="00033F52" w:rsidP="00BF2C1F">
      <w:pPr>
        <w:autoSpaceDE w:val="0"/>
        <w:autoSpaceDN w:val="0"/>
        <w:adjustRightInd w:val="0"/>
        <w:spacing w:after="0" w:line="276" w:lineRule="auto"/>
        <w:jc w:val="both"/>
        <w:rPr>
          <w:rFonts w:ascii="Times New Roman" w:hAnsi="Times New Roman" w:cs="Times New Roman"/>
          <w:sz w:val="20"/>
          <w:szCs w:val="20"/>
        </w:rPr>
      </w:pPr>
    </w:p>
    <w:p w:rsidR="00033F52" w:rsidRDefault="00033F52" w:rsidP="00BF2C1F">
      <w:pPr>
        <w:autoSpaceDE w:val="0"/>
        <w:autoSpaceDN w:val="0"/>
        <w:adjustRightInd w:val="0"/>
        <w:spacing w:after="0" w:line="276" w:lineRule="auto"/>
        <w:jc w:val="both"/>
        <w:rPr>
          <w:rFonts w:ascii="Times New Roman" w:hAnsi="Times New Roman" w:cs="Times New Roman"/>
          <w:sz w:val="20"/>
          <w:szCs w:val="20"/>
        </w:rPr>
      </w:pPr>
    </w:p>
    <w:p w:rsidR="00033F52" w:rsidRDefault="00033F52" w:rsidP="00BF2C1F">
      <w:pPr>
        <w:autoSpaceDE w:val="0"/>
        <w:autoSpaceDN w:val="0"/>
        <w:adjustRightInd w:val="0"/>
        <w:spacing w:after="0" w:line="276" w:lineRule="auto"/>
        <w:jc w:val="both"/>
        <w:rPr>
          <w:rFonts w:ascii="Times New Roman" w:hAnsi="Times New Roman" w:cs="Times New Roman"/>
          <w:sz w:val="20"/>
          <w:szCs w:val="20"/>
        </w:rPr>
      </w:pPr>
    </w:p>
    <w:p w:rsidR="00033F52" w:rsidRPr="00B34432" w:rsidRDefault="00033F52" w:rsidP="00BF2C1F">
      <w:pPr>
        <w:autoSpaceDE w:val="0"/>
        <w:autoSpaceDN w:val="0"/>
        <w:adjustRightInd w:val="0"/>
        <w:spacing w:after="0" w:line="276" w:lineRule="auto"/>
        <w:jc w:val="both"/>
        <w:rPr>
          <w:rFonts w:ascii="Times New Roman" w:hAnsi="Times New Roman" w:cs="Times New Roman"/>
          <w:sz w:val="20"/>
          <w:szCs w:val="20"/>
        </w:rPr>
      </w:pPr>
    </w:p>
    <w:p w:rsidR="00D01A71" w:rsidRDefault="00D01A71" w:rsidP="00BF2C1F">
      <w:pPr>
        <w:autoSpaceDE w:val="0"/>
        <w:autoSpaceDN w:val="0"/>
        <w:adjustRightInd w:val="0"/>
        <w:spacing w:after="0" w:line="276" w:lineRule="auto"/>
        <w:jc w:val="both"/>
        <w:rPr>
          <w:rFonts w:ascii="Times New Roman" w:hAnsi="Times New Roman" w:cs="Times New Roman"/>
          <w:sz w:val="20"/>
          <w:szCs w:val="20"/>
        </w:rPr>
      </w:pPr>
    </w:p>
    <w:tbl>
      <w:tblPr>
        <w:tblW w:w="10349" w:type="dxa"/>
        <w:tblInd w:w="-781" w:type="dxa"/>
        <w:tblLayout w:type="fixed"/>
        <w:tblCellMar>
          <w:left w:w="70" w:type="dxa"/>
          <w:right w:w="70" w:type="dxa"/>
        </w:tblCellMar>
        <w:tblLook w:val="04A0" w:firstRow="1" w:lastRow="0" w:firstColumn="1" w:lastColumn="0" w:noHBand="0" w:noVBand="1"/>
      </w:tblPr>
      <w:tblGrid>
        <w:gridCol w:w="355"/>
        <w:gridCol w:w="3473"/>
        <w:gridCol w:w="1134"/>
        <w:gridCol w:w="922"/>
        <w:gridCol w:w="1134"/>
        <w:gridCol w:w="1276"/>
        <w:gridCol w:w="1134"/>
        <w:gridCol w:w="921"/>
      </w:tblGrid>
      <w:tr w:rsidR="00457546" w:rsidRPr="009C5C87" w:rsidTr="00457546">
        <w:trPr>
          <w:trHeight w:val="634"/>
        </w:trPr>
        <w:tc>
          <w:tcPr>
            <w:tcW w:w="10349" w:type="dxa"/>
            <w:gridSpan w:val="8"/>
            <w:tcBorders>
              <w:top w:val="single" w:sz="4" w:space="0" w:color="auto"/>
              <w:left w:val="single" w:sz="4" w:space="0" w:color="auto"/>
              <w:bottom w:val="single" w:sz="4" w:space="0" w:color="auto"/>
              <w:right w:val="single" w:sz="4" w:space="0" w:color="auto"/>
            </w:tcBorders>
            <w:shd w:val="clear" w:color="000000" w:fill="C00000"/>
            <w:vAlign w:val="center"/>
          </w:tcPr>
          <w:p w:rsidR="00457546" w:rsidRPr="009C5C87" w:rsidRDefault="00457546" w:rsidP="00457546">
            <w:pPr>
              <w:spacing w:after="0" w:line="240" w:lineRule="auto"/>
              <w:ind w:left="-709"/>
              <w:jc w:val="center"/>
              <w:rPr>
                <w:rFonts w:ascii="Arial" w:eastAsia="Times New Roman" w:hAnsi="Arial" w:cs="Arial"/>
                <w:b/>
                <w:bCs/>
                <w:color w:val="FFFFFF"/>
                <w:sz w:val="20"/>
                <w:szCs w:val="20"/>
                <w:lang w:eastAsia="es-MX"/>
              </w:rPr>
            </w:pPr>
            <w:r w:rsidRPr="00B34432">
              <w:rPr>
                <w:rFonts w:ascii="Times New Roman" w:hAnsi="Times New Roman" w:cs="Times New Roman"/>
                <w:b/>
                <w:sz w:val="24"/>
                <w:szCs w:val="24"/>
              </w:rPr>
              <w:t>CARTERA DE PROYECTOS ESTRATÉGICOS</w:t>
            </w:r>
          </w:p>
        </w:tc>
      </w:tr>
      <w:tr w:rsidR="00033F52" w:rsidRPr="009C5C87" w:rsidTr="00457546">
        <w:trPr>
          <w:trHeight w:val="672"/>
        </w:trPr>
        <w:tc>
          <w:tcPr>
            <w:tcW w:w="35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33F52" w:rsidRPr="0033150A" w:rsidRDefault="00033F52" w:rsidP="00033F52">
            <w:pPr>
              <w:spacing w:after="0" w:line="240" w:lineRule="auto"/>
              <w:jc w:val="center"/>
              <w:rPr>
                <w:rFonts w:ascii="Arial" w:eastAsia="Times New Roman" w:hAnsi="Arial" w:cs="Arial"/>
                <w:b/>
                <w:bCs/>
                <w:color w:val="000000"/>
                <w:sz w:val="16"/>
                <w:szCs w:val="16"/>
                <w:lang w:eastAsia="es-MX"/>
              </w:rPr>
            </w:pPr>
            <w:r w:rsidRPr="0033150A">
              <w:rPr>
                <w:rFonts w:ascii="Arial" w:eastAsia="Times New Roman" w:hAnsi="Arial" w:cs="Arial"/>
                <w:b/>
                <w:bCs/>
                <w:color w:val="000000"/>
                <w:sz w:val="16"/>
                <w:szCs w:val="16"/>
                <w:lang w:eastAsia="es-MX"/>
              </w:rPr>
              <w:t>No</w:t>
            </w:r>
          </w:p>
        </w:tc>
        <w:tc>
          <w:tcPr>
            <w:tcW w:w="347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33F52" w:rsidRPr="0033150A" w:rsidRDefault="00457546" w:rsidP="00033F52">
            <w:pPr>
              <w:spacing w:after="0" w:line="240" w:lineRule="auto"/>
              <w:jc w:val="center"/>
              <w:rPr>
                <w:rFonts w:ascii="Arial" w:eastAsia="Times New Roman" w:hAnsi="Arial" w:cs="Arial"/>
                <w:b/>
                <w:bCs/>
                <w:color w:val="000000"/>
                <w:sz w:val="16"/>
                <w:szCs w:val="16"/>
                <w:lang w:eastAsia="es-MX"/>
              </w:rPr>
            </w:pPr>
            <w:r>
              <w:rPr>
                <w:rFonts w:ascii="Arial" w:eastAsia="Times New Roman" w:hAnsi="Arial" w:cs="Arial"/>
                <w:b/>
                <w:bCs/>
                <w:color w:val="000000"/>
                <w:sz w:val="16"/>
                <w:szCs w:val="16"/>
                <w:lang w:eastAsia="es-MX"/>
              </w:rPr>
              <w:t>Actividades</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33F52" w:rsidRPr="0033150A" w:rsidRDefault="00033F52" w:rsidP="00033F52">
            <w:pPr>
              <w:spacing w:after="0" w:line="240" w:lineRule="auto"/>
              <w:jc w:val="center"/>
              <w:rPr>
                <w:rFonts w:ascii="Arial" w:eastAsia="Times New Roman" w:hAnsi="Arial" w:cs="Arial"/>
                <w:b/>
                <w:bCs/>
                <w:color w:val="000000"/>
                <w:sz w:val="16"/>
                <w:szCs w:val="16"/>
                <w:lang w:eastAsia="es-MX"/>
              </w:rPr>
            </w:pPr>
            <w:r w:rsidRPr="0033150A">
              <w:rPr>
                <w:rFonts w:ascii="Arial" w:eastAsia="Times New Roman" w:hAnsi="Arial" w:cs="Arial"/>
                <w:b/>
                <w:bCs/>
                <w:color w:val="000000"/>
                <w:sz w:val="16"/>
                <w:szCs w:val="16"/>
                <w:lang w:eastAsia="es-MX"/>
              </w:rPr>
              <w:t>Tipo</w:t>
            </w:r>
          </w:p>
        </w:tc>
        <w:tc>
          <w:tcPr>
            <w:tcW w:w="9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33F52" w:rsidRPr="0033150A" w:rsidRDefault="00033F52" w:rsidP="00033F52">
            <w:pPr>
              <w:spacing w:after="0" w:line="240" w:lineRule="auto"/>
              <w:jc w:val="center"/>
              <w:rPr>
                <w:rFonts w:ascii="Arial" w:eastAsia="Times New Roman" w:hAnsi="Arial" w:cs="Arial"/>
                <w:b/>
                <w:bCs/>
                <w:color w:val="000000"/>
                <w:sz w:val="16"/>
                <w:szCs w:val="16"/>
                <w:lang w:eastAsia="es-MX"/>
              </w:rPr>
            </w:pPr>
            <w:r w:rsidRPr="0033150A">
              <w:rPr>
                <w:rFonts w:ascii="Arial" w:eastAsia="Times New Roman" w:hAnsi="Arial" w:cs="Arial"/>
                <w:b/>
                <w:bCs/>
                <w:color w:val="000000"/>
                <w:sz w:val="16"/>
                <w:szCs w:val="16"/>
                <w:lang w:eastAsia="es-MX"/>
              </w:rPr>
              <w:t>Localidad</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33F52" w:rsidRPr="00457546" w:rsidRDefault="006D6BDF" w:rsidP="00033F52">
            <w:pPr>
              <w:spacing w:after="0" w:line="240" w:lineRule="auto"/>
              <w:jc w:val="center"/>
              <w:rPr>
                <w:rFonts w:ascii="Arial" w:eastAsia="Times New Roman" w:hAnsi="Arial" w:cs="Arial"/>
                <w:b/>
                <w:bCs/>
                <w:color w:val="000000"/>
                <w:sz w:val="16"/>
                <w:szCs w:val="15"/>
                <w:lang w:eastAsia="es-MX"/>
              </w:rPr>
            </w:pPr>
            <w:r w:rsidRPr="00457546">
              <w:rPr>
                <w:rFonts w:ascii="Arial" w:eastAsia="Times New Roman" w:hAnsi="Arial" w:cs="Arial"/>
                <w:b/>
                <w:bCs/>
                <w:color w:val="000000"/>
                <w:sz w:val="16"/>
                <w:szCs w:val="15"/>
                <w:lang w:eastAsia="es-MX"/>
              </w:rPr>
              <w:t>Acción</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033F52" w:rsidRPr="0033150A" w:rsidRDefault="00033F52" w:rsidP="00033F52">
            <w:pPr>
              <w:spacing w:after="0" w:line="240" w:lineRule="auto"/>
              <w:jc w:val="center"/>
              <w:rPr>
                <w:rFonts w:ascii="Arial" w:eastAsia="Times New Roman" w:hAnsi="Arial" w:cs="Arial"/>
                <w:b/>
                <w:bCs/>
                <w:color w:val="000000"/>
                <w:sz w:val="16"/>
                <w:szCs w:val="16"/>
                <w:lang w:eastAsia="es-MX"/>
              </w:rPr>
            </w:pPr>
            <w:r w:rsidRPr="0033150A">
              <w:rPr>
                <w:rFonts w:ascii="Arial" w:eastAsia="Times New Roman" w:hAnsi="Arial" w:cs="Arial"/>
                <w:b/>
                <w:bCs/>
                <w:color w:val="000000"/>
                <w:sz w:val="16"/>
                <w:szCs w:val="16"/>
                <w:lang w:eastAsia="es-MX"/>
              </w:rPr>
              <w:t>Beneficiarios Directos</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3F52" w:rsidRPr="0033150A" w:rsidRDefault="00033F52" w:rsidP="00033F52">
            <w:pPr>
              <w:spacing w:after="0" w:line="240" w:lineRule="auto"/>
              <w:jc w:val="center"/>
              <w:rPr>
                <w:rFonts w:ascii="Arial" w:eastAsia="Times New Roman" w:hAnsi="Arial" w:cs="Arial"/>
                <w:b/>
                <w:bCs/>
                <w:color w:val="000000"/>
                <w:sz w:val="16"/>
                <w:szCs w:val="16"/>
                <w:lang w:eastAsia="es-MX"/>
              </w:rPr>
            </w:pPr>
            <w:r w:rsidRPr="0033150A">
              <w:rPr>
                <w:rFonts w:ascii="Arial" w:eastAsia="Times New Roman" w:hAnsi="Arial" w:cs="Arial"/>
                <w:b/>
                <w:bCs/>
                <w:color w:val="000000"/>
                <w:sz w:val="16"/>
                <w:szCs w:val="16"/>
                <w:lang w:eastAsia="es-MX"/>
              </w:rPr>
              <w:t>Presupuesto</w:t>
            </w:r>
          </w:p>
        </w:tc>
        <w:tc>
          <w:tcPr>
            <w:tcW w:w="9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33F52" w:rsidRPr="0033150A" w:rsidRDefault="00033F52" w:rsidP="00033F52">
            <w:pPr>
              <w:spacing w:after="0" w:line="240" w:lineRule="auto"/>
              <w:jc w:val="center"/>
              <w:rPr>
                <w:rFonts w:ascii="Arial" w:eastAsia="Times New Roman" w:hAnsi="Arial" w:cs="Arial"/>
                <w:b/>
                <w:bCs/>
                <w:color w:val="000000"/>
                <w:sz w:val="16"/>
                <w:szCs w:val="16"/>
                <w:lang w:eastAsia="es-MX"/>
              </w:rPr>
            </w:pPr>
            <w:r w:rsidRPr="0033150A">
              <w:rPr>
                <w:rFonts w:ascii="Arial" w:eastAsia="Times New Roman" w:hAnsi="Arial" w:cs="Arial"/>
                <w:b/>
                <w:bCs/>
                <w:color w:val="000000"/>
                <w:sz w:val="16"/>
                <w:szCs w:val="16"/>
                <w:lang w:eastAsia="es-MX"/>
              </w:rPr>
              <w:t>No. Proyecto</w:t>
            </w:r>
          </w:p>
        </w:tc>
      </w:tr>
      <w:tr w:rsidR="00033F52" w:rsidRPr="009C5C87" w:rsidTr="00BE0CD7">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Festival de fomento y preservaci</w:t>
            </w:r>
            <w:r>
              <w:rPr>
                <w:rFonts w:ascii="Arial" w:eastAsia="Times New Roman" w:hAnsi="Arial" w:cs="Arial"/>
                <w:color w:val="000000"/>
                <w:sz w:val="18"/>
                <w:szCs w:val="18"/>
                <w:lang w:eastAsia="es-MX"/>
              </w:rPr>
              <w:t>ón de nuestras tradiciones de dí</w:t>
            </w:r>
            <w:r w:rsidRPr="009C5C87">
              <w:rPr>
                <w:rFonts w:ascii="Arial" w:eastAsia="Times New Roman" w:hAnsi="Arial" w:cs="Arial"/>
                <w:color w:val="000000"/>
                <w:sz w:val="18"/>
                <w:szCs w:val="18"/>
                <w:lang w:eastAsia="es-MX"/>
              </w:rPr>
              <w:t>a de muertos</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92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3F52" w:rsidRPr="009C5C87" w:rsidRDefault="00033F52"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1</w:t>
            </w:r>
          </w:p>
        </w:tc>
      </w:tr>
      <w:tr w:rsidR="00033F52" w:rsidRPr="009C5C87" w:rsidTr="00BE0CD7">
        <w:trPr>
          <w:trHeight w:val="27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Festival del Membrillo</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262"/>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Festival Internacional de Madonnari</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6</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Rehabilitación de </w:t>
            </w:r>
            <w:r>
              <w:rPr>
                <w:rFonts w:ascii="Arial" w:eastAsia="Times New Roman" w:hAnsi="Arial" w:cs="Arial"/>
                <w:color w:val="000000"/>
                <w:sz w:val="18"/>
                <w:szCs w:val="18"/>
                <w:lang w:eastAsia="es-MX"/>
              </w:rPr>
              <w:t>casa de la cultura en cabecera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7B2579" w:rsidRDefault="00033F52"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8</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w:t>
            </w:r>
            <w:r>
              <w:rPr>
                <w:rFonts w:ascii="Arial" w:eastAsia="Times New Roman" w:hAnsi="Arial" w:cs="Arial"/>
                <w:color w:val="000000"/>
                <w:sz w:val="18"/>
                <w:szCs w:val="18"/>
                <w:lang w:eastAsia="es-MX"/>
              </w:rPr>
              <w:t>trucción de plaza principal de c</w:t>
            </w:r>
            <w:r w:rsidRPr="009C5C87">
              <w:rPr>
                <w:rFonts w:ascii="Arial" w:eastAsia="Times New Roman" w:hAnsi="Arial" w:cs="Arial"/>
                <w:color w:val="000000"/>
                <w:sz w:val="18"/>
                <w:szCs w:val="18"/>
                <w:lang w:eastAsia="es-MX"/>
              </w:rPr>
              <w:t>abecera municipal, primera etapa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Convivencia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5</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$4´5000,000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9</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línea de agua y drenaje en la calle</w:t>
            </w:r>
            <w:r>
              <w:rPr>
                <w:rFonts w:ascii="Arial" w:eastAsia="Times New Roman" w:hAnsi="Arial" w:cs="Arial"/>
                <w:color w:val="000000"/>
                <w:sz w:val="18"/>
                <w:szCs w:val="18"/>
                <w:lang w:eastAsia="es-MX"/>
              </w:rPr>
              <w:t xml:space="preserve"> Vicente Guerrero, en cabecera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6</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$ 3´442,000</w:t>
            </w:r>
          </w:p>
        </w:tc>
        <w:tc>
          <w:tcPr>
            <w:tcW w:w="921" w:type="dxa"/>
            <w:vMerge/>
            <w:tcBorders>
              <w:top w:val="single" w:sz="4" w:space="0" w:color="auto"/>
              <w:left w:val="single" w:sz="4" w:space="0" w:color="auto"/>
              <w:bottom w:val="single" w:sz="4" w:space="0" w:color="auto"/>
              <w:right w:val="single" w:sz="4" w:space="0" w:color="auto"/>
            </w:tcBorders>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10</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Empedrado ahogado </w:t>
            </w:r>
            <w:r>
              <w:rPr>
                <w:rFonts w:ascii="Arial" w:eastAsia="Times New Roman" w:hAnsi="Arial" w:cs="Arial"/>
                <w:color w:val="000000"/>
                <w:sz w:val="18"/>
                <w:szCs w:val="18"/>
                <w:lang w:eastAsia="es-MX"/>
              </w:rPr>
              <w:t>en concreto y red hidrosanitaria en la calle Ramón Corona.</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7</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$ 2´600,000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11</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construcción de línea de agua</w:t>
            </w:r>
            <w:r>
              <w:rPr>
                <w:rFonts w:ascii="Arial" w:eastAsia="Times New Roman" w:hAnsi="Arial" w:cs="Arial"/>
                <w:color w:val="000000"/>
                <w:sz w:val="18"/>
                <w:szCs w:val="18"/>
                <w:lang w:eastAsia="es-MX"/>
              </w:rPr>
              <w:t xml:space="preserve"> y drenaje en la calle Aldama, cabecera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8</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$ 1´600,000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102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12</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con huellas estampadas, machuelos y banquetas, incluye agua p</w:t>
            </w:r>
            <w:r>
              <w:rPr>
                <w:rFonts w:ascii="Arial" w:eastAsia="Times New Roman" w:hAnsi="Arial" w:cs="Arial"/>
                <w:color w:val="000000"/>
                <w:sz w:val="18"/>
                <w:szCs w:val="18"/>
                <w:lang w:eastAsia="es-MX"/>
              </w:rPr>
              <w:t>otable y drenaje en las calles Ciruelos y Granados, Colonia Guayabitos en cabecera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9</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$ 2´200,000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13</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redes de línea hidráulic</w:t>
            </w:r>
            <w:r>
              <w:rPr>
                <w:rFonts w:ascii="Arial" w:eastAsia="Times New Roman" w:hAnsi="Arial" w:cs="Arial"/>
                <w:color w:val="000000"/>
                <w:sz w:val="18"/>
                <w:szCs w:val="18"/>
                <w:lang w:eastAsia="es-MX"/>
              </w:rPr>
              <w:t>a y sanitaria en la calle 5 de Mayo  en cabecera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10</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1´200,000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14</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Empedrado ahogado en concreto y redes de línea hidráulica y sanitaria en la calle </w:t>
            </w:r>
            <w:r>
              <w:rPr>
                <w:rFonts w:ascii="Arial" w:eastAsia="Times New Roman" w:hAnsi="Arial" w:cs="Arial"/>
                <w:color w:val="000000"/>
                <w:sz w:val="18"/>
                <w:szCs w:val="18"/>
                <w:lang w:eastAsia="es-MX"/>
              </w:rPr>
              <w:t>Pablo Cedillo primera etapa en 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11</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$ 1´250,000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15</w:t>
            </w:r>
          </w:p>
        </w:tc>
        <w:tc>
          <w:tcPr>
            <w:tcW w:w="3473"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Empedrado ahogado en concreto y redes de línea hidráulica y sanitaria en la calle </w:t>
            </w:r>
            <w:r>
              <w:rPr>
                <w:rFonts w:ascii="Arial" w:eastAsia="Times New Roman" w:hAnsi="Arial" w:cs="Arial"/>
                <w:color w:val="000000"/>
                <w:sz w:val="18"/>
                <w:szCs w:val="18"/>
                <w:lang w:eastAsia="es-MX"/>
              </w:rPr>
              <w:t>Pablo Cedillo segunda etapa en cabecera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hideMark/>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12</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$ 2´420,000</w:t>
            </w:r>
          </w:p>
        </w:tc>
        <w:tc>
          <w:tcPr>
            <w:tcW w:w="921" w:type="dxa"/>
            <w:vMerge/>
            <w:tcBorders>
              <w:top w:val="single" w:sz="4" w:space="0" w:color="auto"/>
              <w:left w:val="single" w:sz="4" w:space="0" w:color="auto"/>
              <w:bottom w:val="single" w:sz="4" w:space="0" w:color="auto"/>
              <w:right w:val="single" w:sz="4" w:space="0" w:color="auto"/>
            </w:tcBorders>
            <w:vAlign w:val="center"/>
            <w:hideMark/>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033F52"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28</w:t>
            </w:r>
          </w:p>
        </w:tc>
        <w:tc>
          <w:tcPr>
            <w:tcW w:w="3473" w:type="dxa"/>
            <w:tcBorders>
              <w:top w:val="nil"/>
              <w:left w:val="nil"/>
              <w:bottom w:val="single" w:sz="4" w:space="0" w:color="auto"/>
              <w:right w:val="single" w:sz="4" w:space="0" w:color="auto"/>
            </w:tcBorders>
            <w:shd w:val="clear" w:color="auto" w:fill="auto"/>
            <w:vAlign w:val="center"/>
          </w:tcPr>
          <w:p w:rsidR="00033F52" w:rsidRPr="009C5C87" w:rsidRDefault="00033F52"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rehabilitación y mantenimiento de Mercado Municipal</w:t>
            </w:r>
          </w:p>
        </w:tc>
        <w:tc>
          <w:tcPr>
            <w:tcW w:w="1134" w:type="dxa"/>
            <w:tcBorders>
              <w:top w:val="nil"/>
              <w:left w:val="nil"/>
              <w:bottom w:val="single" w:sz="4" w:space="0" w:color="auto"/>
              <w:right w:val="single" w:sz="4" w:space="0" w:color="auto"/>
            </w:tcBorders>
            <w:shd w:val="clear" w:color="auto" w:fill="auto"/>
            <w:vAlign w:val="center"/>
          </w:tcPr>
          <w:p w:rsidR="00033F52"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Equipamiento</w:t>
            </w:r>
          </w:p>
        </w:tc>
        <w:tc>
          <w:tcPr>
            <w:tcW w:w="922" w:type="dxa"/>
            <w:tcBorders>
              <w:top w:val="nil"/>
              <w:left w:val="nil"/>
              <w:bottom w:val="single" w:sz="4" w:space="0" w:color="auto"/>
              <w:right w:val="single" w:sz="4" w:space="0" w:color="auto"/>
            </w:tcBorders>
            <w:shd w:val="clear" w:color="auto" w:fill="auto"/>
            <w:vAlign w:val="center"/>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033F52" w:rsidRPr="009C5C87" w:rsidRDefault="00033F52"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13</w:t>
            </w:r>
          </w:p>
        </w:tc>
        <w:tc>
          <w:tcPr>
            <w:tcW w:w="1276"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7,500</w:t>
            </w:r>
          </w:p>
        </w:tc>
        <w:tc>
          <w:tcPr>
            <w:tcW w:w="1134" w:type="dxa"/>
            <w:tcBorders>
              <w:top w:val="single" w:sz="4" w:space="0" w:color="auto"/>
              <w:left w:val="single" w:sz="4" w:space="0" w:color="auto"/>
              <w:bottom w:val="single" w:sz="4" w:space="0" w:color="auto"/>
              <w:right w:val="single" w:sz="4" w:space="0" w:color="auto"/>
            </w:tcBorders>
            <w:vAlign w:val="center"/>
          </w:tcPr>
          <w:p w:rsidR="00033F52" w:rsidRPr="006D6BDF" w:rsidRDefault="00033F52" w:rsidP="00033F52">
            <w:pPr>
              <w:spacing w:after="0" w:line="240" w:lineRule="auto"/>
              <w:jc w:val="center"/>
              <w:rPr>
                <w:rFonts w:ascii="Arial" w:eastAsia="Times New Roman" w:hAnsi="Arial" w:cs="Arial"/>
                <w:bCs/>
                <w:color w:val="000000"/>
                <w:sz w:val="16"/>
                <w:szCs w:val="16"/>
                <w:lang w:eastAsia="es-MX"/>
              </w:rPr>
            </w:pPr>
            <w:r w:rsidRPr="006D6BDF">
              <w:rPr>
                <w:rFonts w:ascii="Arial" w:eastAsia="Times New Roman" w:hAnsi="Arial" w:cs="Arial"/>
                <w:bCs/>
                <w:color w:val="000000"/>
                <w:sz w:val="16"/>
                <w:szCs w:val="16"/>
                <w:lang w:eastAsia="es-MX"/>
              </w:rPr>
              <w:t>5´100,000</w:t>
            </w:r>
          </w:p>
        </w:tc>
        <w:tc>
          <w:tcPr>
            <w:tcW w:w="921" w:type="dxa"/>
            <w:vMerge/>
            <w:tcBorders>
              <w:top w:val="single" w:sz="4" w:space="0" w:color="auto"/>
              <w:left w:val="single" w:sz="4" w:space="0" w:color="auto"/>
              <w:bottom w:val="single" w:sz="4" w:space="0" w:color="auto"/>
              <w:right w:val="single" w:sz="4" w:space="0" w:color="auto"/>
            </w:tcBorders>
            <w:vAlign w:val="center"/>
          </w:tcPr>
          <w:p w:rsidR="00033F52" w:rsidRPr="009C5C87" w:rsidRDefault="00033F52"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64</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colector de 24” para aguas pluviales 1ra etapa en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Default="00C3346A" w:rsidP="00490FEE">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Equipamiento</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490FEE">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14</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$ 757,600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55</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obras pluviales en calle independencia en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15</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485</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$ 125,000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56</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redes en la calle Hidalgo en la localidad de santa Rosa</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Santa Rosa</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16</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515</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$89,000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57</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red de agua potable, varias calles en la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17</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664</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$ 290,000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lastRenderedPageBreak/>
              <w:t>58</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red de drenaje en varias calles de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18</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664</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$ 234,000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59</w:t>
            </w:r>
          </w:p>
        </w:tc>
        <w:tc>
          <w:tcPr>
            <w:tcW w:w="3473"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Obras complementarias y acabados en la Calle Pablo Cedillo en cabecera municipal</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single" w:sz="4" w:space="0" w:color="auto"/>
              <w:left w:val="single" w:sz="4" w:space="0" w:color="auto"/>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19</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102</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$315,000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577"/>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60</w:t>
            </w:r>
          </w:p>
        </w:tc>
        <w:tc>
          <w:tcPr>
            <w:tcW w:w="3473" w:type="dxa"/>
            <w:tcBorders>
              <w:top w:val="single" w:sz="4" w:space="0" w:color="auto"/>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empedrado ahogado en calle Hidalgo en localidad de Santa Rosa</w:t>
            </w:r>
          </w:p>
        </w:tc>
        <w:tc>
          <w:tcPr>
            <w:tcW w:w="1134" w:type="dxa"/>
            <w:tcBorders>
              <w:top w:val="single" w:sz="4" w:space="0" w:color="auto"/>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single" w:sz="4" w:space="0" w:color="auto"/>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Santa Rosa</w:t>
            </w:r>
          </w:p>
        </w:tc>
        <w:tc>
          <w:tcPr>
            <w:tcW w:w="1134" w:type="dxa"/>
            <w:tcBorders>
              <w:top w:val="single" w:sz="4" w:space="0" w:color="auto"/>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20</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515</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$ 466,000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61</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empedrado ahogado en calle Independencia en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485</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$1´177,000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62</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obras complementarias en calle obregón en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114</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$ 582,000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618"/>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Default="00C3346A" w:rsidP="00033F52">
            <w:pPr>
              <w:spacing w:after="0" w:line="240" w:lineRule="auto"/>
              <w:jc w:val="center"/>
              <w:rPr>
                <w:rFonts w:ascii="Arial" w:eastAsia="Times New Roman" w:hAnsi="Arial" w:cs="Arial"/>
                <w:noProof/>
                <w:color w:val="000000"/>
                <w:sz w:val="18"/>
                <w:szCs w:val="18"/>
                <w:lang w:eastAsia="es-MX"/>
              </w:rPr>
            </w:pPr>
            <w:r>
              <w:rPr>
                <w:rFonts w:ascii="Arial" w:eastAsia="Times New Roman" w:hAnsi="Arial" w:cs="Arial"/>
                <w:noProof/>
                <w:color w:val="000000"/>
                <w:sz w:val="18"/>
                <w:szCs w:val="18"/>
                <w:lang w:eastAsia="es-MX"/>
              </w:rPr>
              <w:t>63</w:t>
            </w:r>
          </w:p>
        </w:tc>
        <w:tc>
          <w:tcPr>
            <w:tcW w:w="3473" w:type="dxa"/>
            <w:tcBorders>
              <w:top w:val="nil"/>
              <w:left w:val="nil"/>
              <w:bottom w:val="single" w:sz="4" w:space="0" w:color="auto"/>
              <w:right w:val="single" w:sz="4" w:space="0" w:color="auto"/>
            </w:tcBorders>
            <w:shd w:val="clear" w:color="auto" w:fill="auto"/>
            <w:vAlign w:val="center"/>
          </w:tcPr>
          <w:p w:rsidR="00C3346A"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pavimentación en concreto, calle Francisco I Madero en cabecera municipal</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Cabecera m</w:t>
            </w:r>
            <w:r w:rsidRPr="009C5C87">
              <w:rPr>
                <w:rFonts w:ascii="Arial" w:eastAsia="Times New Roman" w:hAnsi="Arial" w:cs="Arial"/>
                <w:color w:val="000000"/>
                <w:sz w:val="18"/>
                <w:szCs w:val="18"/>
                <w:lang w:eastAsia="es-MX"/>
              </w:rPr>
              <w:t>unicipal</w:t>
            </w:r>
          </w:p>
        </w:tc>
        <w:tc>
          <w:tcPr>
            <w:tcW w:w="1134" w:type="dxa"/>
            <w:tcBorders>
              <w:top w:val="nil"/>
              <w:left w:val="nil"/>
              <w:bottom w:val="single" w:sz="4" w:space="0" w:color="auto"/>
              <w:right w:val="single" w:sz="4" w:space="0" w:color="auto"/>
            </w:tcBorders>
            <w:shd w:val="clear" w:color="auto" w:fill="CCCC00"/>
            <w:vAlign w:val="center"/>
          </w:tcPr>
          <w:p w:rsidR="00C3346A"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211</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sidRPr="007B2579">
              <w:rPr>
                <w:rFonts w:ascii="Arial" w:eastAsia="Times New Roman" w:hAnsi="Arial" w:cs="Arial"/>
                <w:bCs/>
                <w:color w:val="000000"/>
                <w:sz w:val="16"/>
                <w:szCs w:val="16"/>
                <w:lang w:eastAsia="es-MX"/>
              </w:rPr>
              <w:t>$1´395,000</w:t>
            </w:r>
          </w:p>
        </w:tc>
        <w:tc>
          <w:tcPr>
            <w:tcW w:w="921" w:type="dxa"/>
            <w:vMerge/>
            <w:tcBorders>
              <w:top w:val="single" w:sz="4" w:space="0" w:color="auto"/>
              <w:left w:val="single" w:sz="4" w:space="0" w:color="auto"/>
              <w:bottom w:val="single" w:sz="4" w:space="0" w:color="auto"/>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22</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red de línea hidráulica y sanitaria</w:t>
            </w:r>
            <w:r>
              <w:rPr>
                <w:rFonts w:ascii="Arial" w:eastAsia="Times New Roman" w:hAnsi="Arial" w:cs="Arial"/>
                <w:color w:val="000000"/>
                <w:sz w:val="18"/>
                <w:szCs w:val="18"/>
                <w:lang w:eastAsia="es-MX"/>
              </w:rPr>
              <w:t xml:space="preserve"> en la calle González Martínez de la L</w:t>
            </w:r>
            <w:r w:rsidRPr="009C5C87">
              <w:rPr>
                <w:rFonts w:ascii="Arial" w:eastAsia="Times New Roman" w:hAnsi="Arial" w:cs="Arial"/>
                <w:color w:val="000000"/>
                <w:sz w:val="18"/>
                <w:szCs w:val="18"/>
                <w:lang w:eastAsia="es-MX"/>
              </w:rPr>
              <w:t>ocalidad de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Atequiza</w:t>
            </w:r>
          </w:p>
        </w:tc>
        <w:tc>
          <w:tcPr>
            <w:tcW w:w="1134" w:type="dxa"/>
            <w:tcBorders>
              <w:top w:val="nil"/>
              <w:left w:val="nil"/>
              <w:bottom w:val="single" w:sz="4" w:space="0" w:color="auto"/>
              <w:right w:val="single" w:sz="4" w:space="0" w:color="auto"/>
            </w:tcBorders>
            <w:shd w:val="clear" w:color="auto" w:fill="99CC00"/>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$ 220,000</w:t>
            </w:r>
          </w:p>
        </w:tc>
        <w:tc>
          <w:tcPr>
            <w:tcW w:w="92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2</w:t>
            </w: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23</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redes de línea hidr</w:t>
            </w:r>
            <w:r>
              <w:rPr>
                <w:rFonts w:ascii="Arial" w:eastAsia="Times New Roman" w:hAnsi="Arial" w:cs="Arial"/>
                <w:color w:val="000000"/>
                <w:sz w:val="18"/>
                <w:szCs w:val="18"/>
                <w:lang w:eastAsia="es-MX"/>
              </w:rPr>
              <w:t>áulica y sanitaria en la calle I</w:t>
            </w:r>
            <w:r w:rsidRPr="009C5C87">
              <w:rPr>
                <w:rFonts w:ascii="Arial" w:eastAsia="Times New Roman" w:hAnsi="Arial" w:cs="Arial"/>
                <w:color w:val="000000"/>
                <w:sz w:val="18"/>
                <w:szCs w:val="18"/>
                <w:lang w:eastAsia="es-MX"/>
              </w:rPr>
              <w:t>ndependencia</w:t>
            </w:r>
            <w:r>
              <w:rPr>
                <w:rFonts w:ascii="Arial" w:eastAsia="Times New Roman" w:hAnsi="Arial" w:cs="Arial"/>
                <w:color w:val="000000"/>
                <w:sz w:val="18"/>
                <w:szCs w:val="18"/>
                <w:lang w:eastAsia="es-MX"/>
              </w:rPr>
              <w:t>,</w:t>
            </w:r>
            <w:r w:rsidRPr="009C5C87">
              <w:rPr>
                <w:rFonts w:ascii="Arial" w:eastAsia="Times New Roman" w:hAnsi="Arial" w:cs="Arial"/>
                <w:color w:val="000000"/>
                <w:sz w:val="18"/>
                <w:szCs w:val="18"/>
                <w:lang w:eastAsia="es-MX"/>
              </w:rPr>
              <w:t xml:space="preserve"> Localidad de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Atequiza</w:t>
            </w:r>
          </w:p>
        </w:tc>
        <w:tc>
          <w:tcPr>
            <w:tcW w:w="1134" w:type="dxa"/>
            <w:tcBorders>
              <w:top w:val="nil"/>
              <w:left w:val="nil"/>
              <w:bottom w:val="single" w:sz="4" w:space="0" w:color="auto"/>
              <w:right w:val="single" w:sz="4" w:space="0" w:color="auto"/>
            </w:tcBorders>
            <w:shd w:val="clear" w:color="auto" w:fill="99CC00"/>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$ 290,000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48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7</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foro c</w:t>
            </w:r>
            <w:r w:rsidRPr="009C5C87">
              <w:rPr>
                <w:rFonts w:ascii="Arial" w:eastAsia="Times New Roman" w:hAnsi="Arial" w:cs="Arial"/>
                <w:color w:val="000000"/>
                <w:sz w:val="18"/>
                <w:szCs w:val="18"/>
                <w:lang w:eastAsia="es-MX"/>
              </w:rPr>
              <w:t>ultural en la Localidad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Atequiza</w:t>
            </w:r>
          </w:p>
        </w:tc>
        <w:tc>
          <w:tcPr>
            <w:tcW w:w="1134" w:type="dxa"/>
            <w:tcBorders>
              <w:top w:val="nil"/>
              <w:left w:val="nil"/>
              <w:bottom w:val="single" w:sz="4" w:space="0" w:color="auto"/>
              <w:right w:val="single" w:sz="4" w:space="0" w:color="auto"/>
            </w:tcBorders>
            <w:shd w:val="clear" w:color="auto" w:fill="99CC00"/>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12´500,000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48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5</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casa de la c</w:t>
            </w:r>
            <w:r w:rsidRPr="009C5C87">
              <w:rPr>
                <w:rFonts w:ascii="Arial" w:eastAsia="Times New Roman" w:hAnsi="Arial" w:cs="Arial"/>
                <w:color w:val="000000"/>
                <w:sz w:val="18"/>
                <w:szCs w:val="18"/>
                <w:lang w:eastAsia="es-MX"/>
              </w:rPr>
              <w:t>ultura</w:t>
            </w:r>
            <w:r>
              <w:rPr>
                <w:rFonts w:ascii="Arial" w:eastAsia="Times New Roman" w:hAnsi="Arial" w:cs="Arial"/>
                <w:color w:val="000000"/>
                <w:sz w:val="18"/>
                <w:szCs w:val="18"/>
                <w:lang w:eastAsia="es-MX"/>
              </w:rPr>
              <w:t>,</w:t>
            </w:r>
            <w:r w:rsidRPr="009C5C87">
              <w:rPr>
                <w:rFonts w:ascii="Arial" w:eastAsia="Times New Roman" w:hAnsi="Arial" w:cs="Arial"/>
                <w:color w:val="000000"/>
                <w:sz w:val="18"/>
                <w:szCs w:val="18"/>
                <w:lang w:eastAsia="es-MX"/>
              </w:rPr>
              <w:t xml:space="preserve"> Localidad </w:t>
            </w:r>
            <w:r>
              <w:rPr>
                <w:rFonts w:ascii="Arial" w:eastAsia="Times New Roman" w:hAnsi="Arial" w:cs="Arial"/>
                <w:color w:val="000000"/>
                <w:sz w:val="18"/>
                <w:szCs w:val="18"/>
                <w:lang w:eastAsia="es-MX"/>
              </w:rPr>
              <w:t xml:space="preserve">de </w:t>
            </w:r>
            <w:r w:rsidRPr="009C5C87">
              <w:rPr>
                <w:rFonts w:ascii="Arial" w:eastAsia="Times New Roman" w:hAnsi="Arial" w:cs="Arial"/>
                <w:color w:val="000000"/>
                <w:sz w:val="18"/>
                <w:szCs w:val="18"/>
                <w:lang w:eastAsia="es-MX"/>
              </w:rPr>
              <w:t>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Atequiza</w:t>
            </w:r>
          </w:p>
        </w:tc>
        <w:tc>
          <w:tcPr>
            <w:tcW w:w="1134" w:type="dxa"/>
            <w:tcBorders>
              <w:top w:val="nil"/>
              <w:left w:val="nil"/>
              <w:bottom w:val="single" w:sz="4" w:space="0" w:color="auto"/>
              <w:right w:val="single" w:sz="4" w:space="0" w:color="auto"/>
            </w:tcBorders>
            <w:shd w:val="clear" w:color="auto" w:fill="99CC00"/>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$ 15´001,000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34</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Edificación de domo, escenario, sonido, ilumina</w:t>
            </w:r>
            <w:r>
              <w:rPr>
                <w:rFonts w:ascii="Arial" w:eastAsia="Times New Roman" w:hAnsi="Arial" w:cs="Arial"/>
                <w:color w:val="000000"/>
                <w:sz w:val="18"/>
                <w:szCs w:val="18"/>
                <w:lang w:eastAsia="es-MX"/>
              </w:rPr>
              <w:t>ción y graderías en cancha de básquetbol, Localidad de Atequiza.</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Recreació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Atequiza</w:t>
            </w:r>
          </w:p>
        </w:tc>
        <w:tc>
          <w:tcPr>
            <w:tcW w:w="1134" w:type="dxa"/>
            <w:tcBorders>
              <w:top w:val="nil"/>
              <w:left w:val="nil"/>
              <w:bottom w:val="single" w:sz="4" w:space="0" w:color="auto"/>
              <w:right w:val="single" w:sz="4" w:space="0" w:color="auto"/>
            </w:tcBorders>
            <w:shd w:val="clear" w:color="auto" w:fill="99CC00"/>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5</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12´500,000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18</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construcción de línea de agua y drenaje en la call</w:t>
            </w:r>
            <w:r>
              <w:rPr>
                <w:rFonts w:ascii="Arial" w:eastAsia="Times New Roman" w:hAnsi="Arial" w:cs="Arial"/>
                <w:color w:val="000000"/>
                <w:sz w:val="18"/>
                <w:szCs w:val="18"/>
                <w:lang w:eastAsia="es-MX"/>
              </w:rPr>
              <w:t>e del Campo en la Localidad de l</w:t>
            </w:r>
            <w:r w:rsidRPr="009C5C87">
              <w:rPr>
                <w:rFonts w:ascii="Arial" w:eastAsia="Times New Roman" w:hAnsi="Arial" w:cs="Arial"/>
                <w:color w:val="000000"/>
                <w:sz w:val="18"/>
                <w:szCs w:val="18"/>
                <w:lang w:eastAsia="es-MX"/>
              </w:rPr>
              <w:t>a Capilla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Localidad de l</w:t>
            </w:r>
            <w:r w:rsidRPr="009C5C87">
              <w:rPr>
                <w:rFonts w:ascii="Arial" w:eastAsia="Times New Roman" w:hAnsi="Arial" w:cs="Arial"/>
                <w:color w:val="000000"/>
                <w:sz w:val="18"/>
                <w:szCs w:val="18"/>
                <w:lang w:eastAsia="es-MX"/>
              </w:rPr>
              <w:t>a Capilla</w:t>
            </w:r>
          </w:p>
        </w:tc>
        <w:tc>
          <w:tcPr>
            <w:tcW w:w="1134" w:type="dxa"/>
            <w:tcBorders>
              <w:top w:val="nil"/>
              <w:left w:val="nil"/>
              <w:bottom w:val="single" w:sz="4" w:space="0" w:color="auto"/>
              <w:right w:val="single" w:sz="4" w:space="0" w:color="auto"/>
            </w:tcBorders>
            <w:shd w:val="clear" w:color="auto" w:fill="CC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4,500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$ 1´700,000</w:t>
            </w:r>
          </w:p>
        </w:tc>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3</w:t>
            </w:r>
          </w:p>
        </w:tc>
      </w:tr>
      <w:tr w:rsidR="00C3346A" w:rsidRPr="009C5C87" w:rsidTr="0033150A">
        <w:trPr>
          <w:trHeight w:val="48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Construcción de Casa de la Cultura</w:t>
            </w:r>
            <w:r>
              <w:rPr>
                <w:rFonts w:ascii="Arial" w:eastAsia="Times New Roman" w:hAnsi="Arial" w:cs="Arial"/>
                <w:color w:val="000000"/>
                <w:sz w:val="18"/>
                <w:szCs w:val="18"/>
                <w:lang w:eastAsia="es-MX"/>
              </w:rPr>
              <w:t>, Localidad de l</w:t>
            </w:r>
            <w:r w:rsidRPr="009C5C87">
              <w:rPr>
                <w:rFonts w:ascii="Arial" w:eastAsia="Times New Roman" w:hAnsi="Arial" w:cs="Arial"/>
                <w:color w:val="000000"/>
                <w:sz w:val="18"/>
                <w:szCs w:val="18"/>
                <w:lang w:eastAsia="es-MX"/>
              </w:rPr>
              <w:t>a Capilla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Cultural</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la Capilla</w:t>
            </w:r>
          </w:p>
        </w:tc>
        <w:tc>
          <w:tcPr>
            <w:tcW w:w="1134" w:type="dxa"/>
            <w:tcBorders>
              <w:top w:val="nil"/>
              <w:left w:val="nil"/>
              <w:bottom w:val="single" w:sz="4" w:space="0" w:color="auto"/>
              <w:right w:val="single" w:sz="4" w:space="0" w:color="auto"/>
            </w:tcBorders>
            <w:shd w:val="clear" w:color="auto" w:fill="CC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4,500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$ 10,000,000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26</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Edificación de comedor asistencial</w:t>
            </w:r>
            <w:r>
              <w:rPr>
                <w:rFonts w:ascii="Arial" w:eastAsia="Times New Roman" w:hAnsi="Arial" w:cs="Arial"/>
                <w:color w:val="000000"/>
                <w:sz w:val="18"/>
                <w:szCs w:val="18"/>
                <w:lang w:eastAsia="es-MX"/>
              </w:rPr>
              <w:t>,</w:t>
            </w:r>
            <w:r w:rsidRPr="009C5C87">
              <w:rPr>
                <w:rFonts w:ascii="Arial" w:eastAsia="Times New Roman" w:hAnsi="Arial" w:cs="Arial"/>
                <w:color w:val="000000"/>
                <w:sz w:val="18"/>
                <w:szCs w:val="18"/>
                <w:lang w:eastAsia="es-MX"/>
              </w:rPr>
              <w:t xml:space="preserve"> Localidad de la Capilla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Asistencia alimentaria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la Capilla</w:t>
            </w:r>
          </w:p>
        </w:tc>
        <w:tc>
          <w:tcPr>
            <w:tcW w:w="1134" w:type="dxa"/>
            <w:tcBorders>
              <w:top w:val="nil"/>
              <w:left w:val="nil"/>
              <w:bottom w:val="single" w:sz="4" w:space="0" w:color="auto"/>
              <w:right w:val="single" w:sz="4" w:space="0" w:color="auto"/>
            </w:tcBorders>
            <w:shd w:val="clear" w:color="auto" w:fill="CC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4,500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$ 4´500,000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29</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Construcción de planta de tratamiento de aguas residuales (reactor biológico), Localidad de la Capilla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Sustentabilidad</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la Capilla</w:t>
            </w:r>
          </w:p>
        </w:tc>
        <w:tc>
          <w:tcPr>
            <w:tcW w:w="1134" w:type="dxa"/>
            <w:tcBorders>
              <w:top w:val="nil"/>
              <w:left w:val="nil"/>
              <w:bottom w:val="single" w:sz="4" w:space="0" w:color="auto"/>
              <w:right w:val="single" w:sz="4" w:space="0" w:color="auto"/>
            </w:tcBorders>
            <w:shd w:val="clear" w:color="auto" w:fill="CC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4,500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$ 3´033,000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24</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Empedrado ahogado, m</w:t>
            </w:r>
            <w:r w:rsidRPr="009C5C87">
              <w:rPr>
                <w:rFonts w:ascii="Arial" w:eastAsia="Times New Roman" w:hAnsi="Arial" w:cs="Arial"/>
                <w:color w:val="000000"/>
                <w:sz w:val="18"/>
                <w:szCs w:val="18"/>
                <w:lang w:eastAsia="es-MX"/>
              </w:rPr>
              <w:t>ac</w:t>
            </w:r>
            <w:r>
              <w:rPr>
                <w:rFonts w:ascii="Arial" w:eastAsia="Times New Roman" w:hAnsi="Arial" w:cs="Arial"/>
                <w:color w:val="000000"/>
                <w:sz w:val="18"/>
                <w:szCs w:val="18"/>
                <w:lang w:eastAsia="es-MX"/>
              </w:rPr>
              <w:t>huelos y banquetas en la calle Benito Juá</w:t>
            </w:r>
            <w:r w:rsidRPr="009C5C87">
              <w:rPr>
                <w:rFonts w:ascii="Arial" w:eastAsia="Times New Roman" w:hAnsi="Arial" w:cs="Arial"/>
                <w:color w:val="000000"/>
                <w:sz w:val="18"/>
                <w:szCs w:val="18"/>
                <w:lang w:eastAsia="es-MX"/>
              </w:rPr>
              <w:t>rez primera etapa en la Localidad Lomas de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Lomas de Atequiza</w:t>
            </w:r>
          </w:p>
        </w:tc>
        <w:tc>
          <w:tcPr>
            <w:tcW w:w="1134" w:type="dxa"/>
            <w:tcBorders>
              <w:top w:val="nil"/>
              <w:left w:val="nil"/>
              <w:bottom w:val="single" w:sz="4" w:space="0" w:color="auto"/>
              <w:right w:val="single" w:sz="4" w:space="0" w:color="auto"/>
            </w:tcBorders>
            <w:shd w:val="clear" w:color="auto" w:fill="99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$ 3´400,000</w:t>
            </w:r>
          </w:p>
        </w:tc>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4</w:t>
            </w:r>
          </w:p>
        </w:tc>
      </w:tr>
      <w:tr w:rsidR="00C3346A" w:rsidRPr="009C5C87" w:rsidTr="0033150A">
        <w:trPr>
          <w:trHeight w:val="72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27</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Edificación de Unidad Administrativa en </w:t>
            </w:r>
            <w:r>
              <w:rPr>
                <w:rFonts w:ascii="Arial" w:eastAsia="Times New Roman" w:hAnsi="Arial" w:cs="Arial"/>
                <w:color w:val="000000"/>
                <w:sz w:val="18"/>
                <w:szCs w:val="18"/>
                <w:lang w:eastAsia="es-MX"/>
              </w:rPr>
              <w:t xml:space="preserve">la </w:t>
            </w:r>
            <w:r w:rsidRPr="009C5C87">
              <w:rPr>
                <w:rFonts w:ascii="Arial" w:eastAsia="Times New Roman" w:hAnsi="Arial" w:cs="Arial"/>
                <w:color w:val="000000"/>
                <w:sz w:val="18"/>
                <w:szCs w:val="18"/>
                <w:lang w:eastAsia="es-MX"/>
              </w:rPr>
              <w:t>Localidad Lomas de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Eficiencia administrativa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Lomas de Atequiza</w:t>
            </w:r>
          </w:p>
        </w:tc>
        <w:tc>
          <w:tcPr>
            <w:tcW w:w="1134" w:type="dxa"/>
            <w:tcBorders>
              <w:top w:val="nil"/>
              <w:left w:val="nil"/>
              <w:bottom w:val="single" w:sz="4" w:space="0" w:color="auto"/>
              <w:right w:val="single" w:sz="4" w:space="0" w:color="auto"/>
            </w:tcBorders>
            <w:shd w:val="clear" w:color="auto" w:fill="99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9´020,000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40</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cancha de fú</w:t>
            </w:r>
            <w:r w:rsidRPr="009C5C87">
              <w:rPr>
                <w:rFonts w:ascii="Arial" w:eastAsia="Times New Roman" w:hAnsi="Arial" w:cs="Arial"/>
                <w:color w:val="000000"/>
                <w:sz w:val="18"/>
                <w:szCs w:val="18"/>
                <w:lang w:eastAsia="es-MX"/>
              </w:rPr>
              <w:t>t</w:t>
            </w:r>
            <w:r>
              <w:rPr>
                <w:rFonts w:ascii="Arial" w:eastAsia="Times New Roman" w:hAnsi="Arial" w:cs="Arial"/>
                <w:color w:val="000000"/>
                <w:sz w:val="18"/>
                <w:szCs w:val="18"/>
                <w:lang w:eastAsia="es-MX"/>
              </w:rPr>
              <w:t>b</w:t>
            </w:r>
            <w:r w:rsidRPr="009C5C87">
              <w:rPr>
                <w:rFonts w:ascii="Arial" w:eastAsia="Times New Roman" w:hAnsi="Arial" w:cs="Arial"/>
                <w:color w:val="000000"/>
                <w:sz w:val="18"/>
                <w:szCs w:val="18"/>
                <w:lang w:eastAsia="es-MX"/>
              </w:rPr>
              <w:t xml:space="preserve">ol </w:t>
            </w:r>
            <w:r>
              <w:rPr>
                <w:rFonts w:ascii="Arial" w:eastAsia="Times New Roman" w:hAnsi="Arial" w:cs="Arial"/>
                <w:color w:val="000000"/>
                <w:sz w:val="18"/>
                <w:szCs w:val="18"/>
                <w:lang w:eastAsia="es-MX"/>
              </w:rPr>
              <w:t xml:space="preserve">7 </w:t>
            </w:r>
            <w:r w:rsidRPr="009C5C87">
              <w:rPr>
                <w:rFonts w:ascii="Arial" w:eastAsia="Times New Roman" w:hAnsi="Arial" w:cs="Arial"/>
                <w:color w:val="000000"/>
                <w:sz w:val="18"/>
                <w:szCs w:val="18"/>
                <w:lang w:eastAsia="es-MX"/>
              </w:rPr>
              <w:t xml:space="preserve">en </w:t>
            </w:r>
            <w:r>
              <w:rPr>
                <w:rFonts w:ascii="Arial" w:eastAsia="Times New Roman" w:hAnsi="Arial" w:cs="Arial"/>
                <w:color w:val="000000"/>
                <w:sz w:val="18"/>
                <w:szCs w:val="18"/>
                <w:lang w:eastAsia="es-MX"/>
              </w:rPr>
              <w:t xml:space="preserve">la </w:t>
            </w:r>
            <w:r w:rsidRPr="009C5C87">
              <w:rPr>
                <w:rFonts w:ascii="Arial" w:eastAsia="Times New Roman" w:hAnsi="Arial" w:cs="Arial"/>
                <w:color w:val="000000"/>
                <w:sz w:val="18"/>
                <w:szCs w:val="18"/>
                <w:lang w:eastAsia="es-MX"/>
              </w:rPr>
              <w:t>Localidad Lomas de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Recreació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Lomas de Atequiza</w:t>
            </w:r>
          </w:p>
        </w:tc>
        <w:tc>
          <w:tcPr>
            <w:tcW w:w="1134" w:type="dxa"/>
            <w:tcBorders>
              <w:top w:val="nil"/>
              <w:left w:val="nil"/>
              <w:bottom w:val="single" w:sz="4" w:space="0" w:color="auto"/>
              <w:right w:val="single" w:sz="4" w:space="0" w:color="auto"/>
            </w:tcBorders>
            <w:shd w:val="clear" w:color="auto" w:fill="99FF33"/>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$ 2´600,000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16</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rehabilitación de red de línea hidráulica y sanitaria en la calle Copal, Localidad de Aguilillas</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Aguilillas</w:t>
            </w:r>
          </w:p>
        </w:tc>
        <w:tc>
          <w:tcPr>
            <w:tcW w:w="1134" w:type="dxa"/>
            <w:tcBorders>
              <w:top w:val="nil"/>
              <w:left w:val="nil"/>
              <w:bottom w:val="single" w:sz="4" w:space="0" w:color="auto"/>
              <w:right w:val="single" w:sz="4" w:space="0" w:color="auto"/>
            </w:tcBorders>
            <w:shd w:val="clear" w:color="auto" w:fill="CCFF66"/>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$ 2´200,000</w:t>
            </w:r>
          </w:p>
        </w:tc>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5</w:t>
            </w:r>
          </w:p>
        </w:tc>
      </w:tr>
      <w:tr w:rsidR="00C3346A" w:rsidRPr="009C5C87" w:rsidTr="00BE0CD7">
        <w:trPr>
          <w:trHeight w:val="765"/>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lastRenderedPageBreak/>
              <w:t>17</w:t>
            </w:r>
          </w:p>
        </w:tc>
        <w:tc>
          <w:tcPr>
            <w:tcW w:w="34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Empedrado ahogado en concreto y rehabilitación de red de línea hidráulica y sanitaria en varias calles </w:t>
            </w:r>
            <w:r>
              <w:rPr>
                <w:rFonts w:ascii="Arial" w:eastAsia="Times New Roman" w:hAnsi="Arial" w:cs="Arial"/>
                <w:color w:val="000000"/>
                <w:sz w:val="18"/>
                <w:szCs w:val="18"/>
                <w:lang w:eastAsia="es-MX"/>
              </w:rPr>
              <w:t xml:space="preserve">de la </w:t>
            </w:r>
            <w:r w:rsidRPr="009C5C87">
              <w:rPr>
                <w:rFonts w:ascii="Arial" w:eastAsia="Times New Roman" w:hAnsi="Arial" w:cs="Arial"/>
                <w:color w:val="000000"/>
                <w:sz w:val="18"/>
                <w:szCs w:val="18"/>
                <w:lang w:eastAsia="es-MX"/>
              </w:rPr>
              <w:t>Localidad de Aguilillas</w:t>
            </w:r>
            <w:r>
              <w:rPr>
                <w:rFonts w:ascii="Arial" w:eastAsia="Times New Roman" w:hAnsi="Arial" w:cs="Arial"/>
                <w:color w:val="000000"/>
                <w:sz w:val="18"/>
                <w:szCs w:val="18"/>
                <w:lang w:eastAsia="es-MX"/>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Aguilillas</w:t>
            </w:r>
          </w:p>
        </w:tc>
        <w:tc>
          <w:tcPr>
            <w:tcW w:w="1134" w:type="dxa"/>
            <w:tcBorders>
              <w:top w:val="single" w:sz="4" w:space="0" w:color="auto"/>
              <w:left w:val="single" w:sz="4" w:space="0" w:color="auto"/>
              <w:bottom w:val="single" w:sz="4" w:space="0" w:color="auto"/>
              <w:right w:val="single" w:sz="4" w:space="0" w:color="auto"/>
            </w:tcBorders>
            <w:shd w:val="clear" w:color="auto" w:fill="CCFF66"/>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r>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$ 3´200,000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BE0CD7">
        <w:trPr>
          <w:trHeight w:val="765"/>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36</w:t>
            </w:r>
          </w:p>
        </w:tc>
        <w:tc>
          <w:tcPr>
            <w:tcW w:w="3473" w:type="dxa"/>
            <w:tcBorders>
              <w:top w:val="single" w:sz="4" w:space="0" w:color="auto"/>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Construcción de Unidad Deportiva “Las Aguilillas” en </w:t>
            </w:r>
            <w:r>
              <w:rPr>
                <w:rFonts w:ascii="Arial" w:eastAsia="Times New Roman" w:hAnsi="Arial" w:cs="Arial"/>
                <w:color w:val="000000"/>
                <w:sz w:val="18"/>
                <w:szCs w:val="18"/>
                <w:lang w:eastAsia="es-MX"/>
              </w:rPr>
              <w:t xml:space="preserve">la </w:t>
            </w:r>
            <w:r w:rsidRPr="009C5C87">
              <w:rPr>
                <w:rFonts w:ascii="Arial" w:eastAsia="Times New Roman" w:hAnsi="Arial" w:cs="Arial"/>
                <w:color w:val="000000"/>
                <w:sz w:val="18"/>
                <w:szCs w:val="18"/>
                <w:lang w:eastAsia="es-MX"/>
              </w:rPr>
              <w:t>Localidad de Aguilillas</w:t>
            </w:r>
            <w:r>
              <w:rPr>
                <w:rFonts w:ascii="Arial" w:eastAsia="Times New Roman" w:hAnsi="Arial" w:cs="Arial"/>
                <w:color w:val="000000"/>
                <w:sz w:val="18"/>
                <w:szCs w:val="18"/>
                <w:lang w:eastAsia="es-MX"/>
              </w:rPr>
              <w: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Recreació</w:t>
            </w:r>
            <w:r w:rsidRPr="009C5C87">
              <w:rPr>
                <w:rFonts w:ascii="Arial" w:eastAsia="Times New Roman" w:hAnsi="Arial" w:cs="Arial"/>
                <w:color w:val="000000"/>
                <w:sz w:val="18"/>
                <w:szCs w:val="18"/>
                <w:lang w:eastAsia="es-MX"/>
              </w:rPr>
              <w:t>n, deporte y convivencia</w:t>
            </w:r>
          </w:p>
        </w:tc>
        <w:tc>
          <w:tcPr>
            <w:tcW w:w="922" w:type="dxa"/>
            <w:tcBorders>
              <w:top w:val="single" w:sz="4" w:space="0" w:color="auto"/>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Aguilillas</w:t>
            </w:r>
          </w:p>
        </w:tc>
        <w:tc>
          <w:tcPr>
            <w:tcW w:w="1134" w:type="dxa"/>
            <w:tcBorders>
              <w:top w:val="single" w:sz="4" w:space="0" w:color="auto"/>
              <w:left w:val="nil"/>
              <w:bottom w:val="single" w:sz="4" w:space="0" w:color="auto"/>
              <w:right w:val="single" w:sz="4" w:space="0" w:color="auto"/>
            </w:tcBorders>
            <w:shd w:val="clear" w:color="auto" w:fill="CCFF66"/>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r>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$ 6´000,000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20</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construcción de línea de a</w:t>
            </w:r>
            <w:r>
              <w:rPr>
                <w:rFonts w:ascii="Arial" w:eastAsia="Times New Roman" w:hAnsi="Arial" w:cs="Arial"/>
                <w:color w:val="000000"/>
                <w:sz w:val="18"/>
                <w:szCs w:val="18"/>
                <w:lang w:eastAsia="es-MX"/>
              </w:rPr>
              <w:t>gua y drenaje en la calle 5 de F</w:t>
            </w:r>
            <w:r w:rsidRPr="009C5C87">
              <w:rPr>
                <w:rFonts w:ascii="Arial" w:eastAsia="Times New Roman" w:hAnsi="Arial" w:cs="Arial"/>
                <w:color w:val="000000"/>
                <w:sz w:val="18"/>
                <w:szCs w:val="18"/>
                <w:lang w:eastAsia="es-MX"/>
              </w:rPr>
              <w:t xml:space="preserve">ebrero </w:t>
            </w:r>
            <w:r>
              <w:rPr>
                <w:rFonts w:ascii="Arial" w:eastAsia="Times New Roman" w:hAnsi="Arial" w:cs="Arial"/>
                <w:color w:val="000000"/>
                <w:sz w:val="18"/>
                <w:szCs w:val="18"/>
                <w:lang w:eastAsia="es-MX"/>
              </w:rPr>
              <w:t xml:space="preserve">en la </w:t>
            </w:r>
            <w:r w:rsidRPr="009C5C87">
              <w:rPr>
                <w:rFonts w:ascii="Arial" w:eastAsia="Times New Roman" w:hAnsi="Arial" w:cs="Arial"/>
                <w:color w:val="000000"/>
                <w:sz w:val="18"/>
                <w:szCs w:val="18"/>
                <w:lang w:eastAsia="es-MX"/>
              </w:rPr>
              <w:t xml:space="preserve">Localidad </w:t>
            </w:r>
            <w:r>
              <w:rPr>
                <w:rFonts w:ascii="Arial" w:eastAsia="Times New Roman" w:hAnsi="Arial" w:cs="Arial"/>
                <w:color w:val="000000"/>
                <w:sz w:val="18"/>
                <w:szCs w:val="18"/>
                <w:lang w:eastAsia="es-MX"/>
              </w:rPr>
              <w:t xml:space="preserve">de </w:t>
            </w:r>
            <w:r w:rsidRPr="009C5C87">
              <w:rPr>
                <w:rFonts w:ascii="Arial" w:eastAsia="Times New Roman" w:hAnsi="Arial" w:cs="Arial"/>
                <w:color w:val="000000"/>
                <w:sz w:val="18"/>
                <w:szCs w:val="18"/>
                <w:lang w:eastAsia="es-MX"/>
              </w:rPr>
              <w:t>Buenavista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Buenavista</w:t>
            </w:r>
          </w:p>
        </w:tc>
        <w:tc>
          <w:tcPr>
            <w:tcW w:w="1134" w:type="dxa"/>
            <w:tcBorders>
              <w:top w:val="nil"/>
              <w:left w:val="nil"/>
              <w:bottom w:val="single" w:sz="4" w:space="0" w:color="auto"/>
              <w:right w:val="single" w:sz="4" w:space="0" w:color="auto"/>
            </w:tcBorders>
            <w:shd w:val="clear" w:color="auto" w:fill="66FF66"/>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4E2A" w:rsidRDefault="00C3346A" w:rsidP="00033F52">
            <w:pPr>
              <w:spacing w:after="0" w:line="240" w:lineRule="auto"/>
              <w:jc w:val="center"/>
              <w:rPr>
                <w:rFonts w:ascii="Arial" w:eastAsia="Times New Roman" w:hAnsi="Arial" w:cs="Arial"/>
                <w:bCs/>
                <w:color w:val="000000"/>
                <w:sz w:val="16"/>
                <w:szCs w:val="16"/>
                <w:lang w:eastAsia="es-MX"/>
              </w:rPr>
            </w:pPr>
            <w:r w:rsidRPr="005D4E2A">
              <w:rPr>
                <w:rFonts w:ascii="Arial" w:eastAsia="Times New Roman" w:hAnsi="Arial" w:cs="Arial"/>
                <w:bCs/>
                <w:color w:val="000000"/>
                <w:sz w:val="16"/>
                <w:szCs w:val="16"/>
                <w:lang w:eastAsia="es-MX"/>
              </w:rPr>
              <w:t>4,000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$ 1´500,000</w:t>
            </w:r>
          </w:p>
        </w:tc>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6</w:t>
            </w: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21</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Empedrado ahogado en concreto y línea de agua y drenaje en la calle Manuel Capetillo </w:t>
            </w:r>
            <w:r>
              <w:rPr>
                <w:rFonts w:ascii="Arial" w:eastAsia="Times New Roman" w:hAnsi="Arial" w:cs="Arial"/>
                <w:color w:val="000000"/>
                <w:sz w:val="18"/>
                <w:szCs w:val="18"/>
                <w:lang w:eastAsia="es-MX"/>
              </w:rPr>
              <w:t xml:space="preserve">en la </w:t>
            </w:r>
            <w:r w:rsidRPr="009C5C87">
              <w:rPr>
                <w:rFonts w:ascii="Arial" w:eastAsia="Times New Roman" w:hAnsi="Arial" w:cs="Arial"/>
                <w:color w:val="000000"/>
                <w:sz w:val="18"/>
                <w:szCs w:val="18"/>
                <w:lang w:eastAsia="es-MX"/>
              </w:rPr>
              <w:t>Localidad de Buenavista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Buenavista</w:t>
            </w:r>
          </w:p>
        </w:tc>
        <w:tc>
          <w:tcPr>
            <w:tcW w:w="1134" w:type="dxa"/>
            <w:tcBorders>
              <w:top w:val="nil"/>
              <w:left w:val="nil"/>
              <w:bottom w:val="single" w:sz="4" w:space="0" w:color="auto"/>
              <w:right w:val="single" w:sz="4" w:space="0" w:color="auto"/>
            </w:tcBorders>
            <w:shd w:val="clear" w:color="auto" w:fill="66FF66"/>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4E2A" w:rsidRDefault="00C3346A" w:rsidP="00033F52">
            <w:pPr>
              <w:spacing w:after="0" w:line="240" w:lineRule="auto"/>
              <w:jc w:val="center"/>
              <w:rPr>
                <w:rFonts w:ascii="Arial" w:eastAsia="Times New Roman" w:hAnsi="Arial" w:cs="Arial"/>
                <w:bCs/>
                <w:color w:val="000000"/>
                <w:sz w:val="16"/>
                <w:szCs w:val="16"/>
                <w:lang w:eastAsia="es-MX"/>
              </w:rPr>
            </w:pPr>
            <w:r w:rsidRPr="005D4E2A">
              <w:rPr>
                <w:rFonts w:ascii="Arial" w:eastAsia="Times New Roman" w:hAnsi="Arial" w:cs="Arial"/>
                <w:bCs/>
                <w:color w:val="000000"/>
                <w:sz w:val="16"/>
                <w:szCs w:val="16"/>
                <w:lang w:eastAsia="es-MX"/>
              </w:rPr>
              <w:t>4,000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$ 5´100,000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83"/>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31</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Construcción de planta de tratamiento de aguas </w:t>
            </w:r>
            <w:r>
              <w:rPr>
                <w:rFonts w:ascii="Arial" w:eastAsia="Times New Roman" w:hAnsi="Arial" w:cs="Arial"/>
                <w:color w:val="000000"/>
                <w:sz w:val="18"/>
                <w:szCs w:val="18"/>
                <w:lang w:eastAsia="es-MX"/>
              </w:rPr>
              <w:t xml:space="preserve">residuales (reactor biológico) en la Localidad de </w:t>
            </w:r>
            <w:r w:rsidRPr="009C5C87">
              <w:rPr>
                <w:rFonts w:ascii="Arial" w:eastAsia="Times New Roman" w:hAnsi="Arial" w:cs="Arial"/>
                <w:color w:val="000000"/>
                <w:sz w:val="18"/>
                <w:szCs w:val="18"/>
                <w:lang w:eastAsia="es-MX"/>
              </w:rPr>
              <w:t>Buenavista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Sustentabilidad</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Buenavista</w:t>
            </w:r>
          </w:p>
        </w:tc>
        <w:tc>
          <w:tcPr>
            <w:tcW w:w="1134" w:type="dxa"/>
            <w:tcBorders>
              <w:top w:val="nil"/>
              <w:left w:val="nil"/>
              <w:bottom w:val="single" w:sz="4" w:space="0" w:color="auto"/>
              <w:right w:val="single" w:sz="4" w:space="0" w:color="auto"/>
            </w:tcBorders>
            <w:shd w:val="clear" w:color="auto" w:fill="66FF66"/>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4E2A" w:rsidRDefault="00C3346A" w:rsidP="00033F52">
            <w:pPr>
              <w:spacing w:after="0" w:line="240" w:lineRule="auto"/>
              <w:jc w:val="center"/>
              <w:rPr>
                <w:rFonts w:ascii="Arial" w:eastAsia="Times New Roman" w:hAnsi="Arial" w:cs="Arial"/>
                <w:bCs/>
                <w:color w:val="000000"/>
                <w:sz w:val="16"/>
                <w:szCs w:val="16"/>
                <w:lang w:eastAsia="es-MX"/>
              </w:rPr>
            </w:pPr>
            <w:r w:rsidRPr="005D4E2A">
              <w:rPr>
                <w:rFonts w:ascii="Arial" w:eastAsia="Times New Roman" w:hAnsi="Arial" w:cs="Arial"/>
                <w:bCs/>
                <w:color w:val="000000"/>
                <w:sz w:val="16"/>
                <w:szCs w:val="16"/>
                <w:lang w:eastAsia="es-MX"/>
              </w:rPr>
              <w:t>4,000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$ 2´500,000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35</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Construcción de Parque recreativo en</w:t>
            </w:r>
            <w:r>
              <w:rPr>
                <w:rFonts w:ascii="Arial" w:eastAsia="Times New Roman" w:hAnsi="Arial" w:cs="Arial"/>
                <w:color w:val="000000"/>
                <w:sz w:val="18"/>
                <w:szCs w:val="18"/>
                <w:lang w:eastAsia="es-MX"/>
              </w:rPr>
              <w:t xml:space="preserve"> la</w:t>
            </w:r>
            <w:r w:rsidRPr="009C5C87">
              <w:rPr>
                <w:rFonts w:ascii="Arial" w:eastAsia="Times New Roman" w:hAnsi="Arial" w:cs="Arial"/>
                <w:color w:val="000000"/>
                <w:sz w:val="18"/>
                <w:szCs w:val="18"/>
                <w:lang w:eastAsia="es-MX"/>
              </w:rPr>
              <w:t xml:space="preserve"> Localidad de Prados de Atequiza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Recreaci</w:t>
            </w:r>
            <w:r>
              <w:rPr>
                <w:rFonts w:ascii="Arial" w:eastAsia="Times New Roman" w:hAnsi="Arial" w:cs="Arial"/>
                <w:color w:val="000000"/>
                <w:sz w:val="18"/>
                <w:szCs w:val="18"/>
                <w:lang w:eastAsia="es-MX"/>
              </w:rPr>
              <w:t>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Prados de Atequiza</w:t>
            </w:r>
          </w:p>
        </w:tc>
        <w:tc>
          <w:tcPr>
            <w:tcW w:w="1134" w:type="dxa"/>
            <w:tcBorders>
              <w:top w:val="nil"/>
              <w:left w:val="nil"/>
              <w:bottom w:val="single" w:sz="4" w:space="0" w:color="auto"/>
              <w:right w:val="single" w:sz="4" w:space="0" w:color="auto"/>
            </w:tcBorders>
            <w:shd w:val="clear" w:color="auto" w:fill="99FFCC"/>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0A67" w:rsidRDefault="00C3346A" w:rsidP="00033F52">
            <w:pPr>
              <w:spacing w:after="0" w:line="240" w:lineRule="auto"/>
              <w:jc w:val="center"/>
              <w:rPr>
                <w:rFonts w:ascii="Arial" w:eastAsia="Times New Roman" w:hAnsi="Arial" w:cs="Arial"/>
                <w:bCs/>
                <w:color w:val="000000"/>
                <w:sz w:val="16"/>
                <w:szCs w:val="16"/>
                <w:lang w:eastAsia="es-MX"/>
              </w:rPr>
            </w:pPr>
            <w:r w:rsidRPr="005D0A67">
              <w:rPr>
                <w:rFonts w:ascii="Arial" w:eastAsia="Times New Roman" w:hAnsi="Arial" w:cs="Arial"/>
                <w:bCs/>
                <w:color w:val="000000"/>
                <w:sz w:val="16"/>
                <w:szCs w:val="16"/>
                <w:lang w:eastAsia="es-MX"/>
              </w:rPr>
              <w:t>6,500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$ 3´500,000</w:t>
            </w:r>
          </w:p>
        </w:tc>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7</w:t>
            </w: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38</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Construcción de espacio deportivo en</w:t>
            </w:r>
            <w:r>
              <w:rPr>
                <w:rFonts w:ascii="Arial" w:eastAsia="Times New Roman" w:hAnsi="Arial" w:cs="Arial"/>
                <w:color w:val="000000"/>
                <w:sz w:val="18"/>
                <w:szCs w:val="18"/>
                <w:lang w:eastAsia="es-MX"/>
              </w:rPr>
              <w:t xml:space="preserve"> el</w:t>
            </w:r>
            <w:r w:rsidRPr="009C5C87">
              <w:rPr>
                <w:rFonts w:ascii="Arial" w:eastAsia="Times New Roman" w:hAnsi="Arial" w:cs="Arial"/>
                <w:color w:val="000000"/>
                <w:sz w:val="18"/>
                <w:szCs w:val="18"/>
                <w:lang w:eastAsia="es-MX"/>
              </w:rPr>
              <w:t xml:space="preserve"> Fra</w:t>
            </w:r>
            <w:r>
              <w:rPr>
                <w:rFonts w:ascii="Arial" w:eastAsia="Times New Roman" w:hAnsi="Arial" w:cs="Arial"/>
                <w:color w:val="000000"/>
                <w:sz w:val="18"/>
                <w:szCs w:val="18"/>
                <w:lang w:eastAsia="es-MX"/>
              </w:rPr>
              <w:t>ccionamiento Prados de Atequiza.</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Recreació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Prados de Atequiza</w:t>
            </w:r>
          </w:p>
        </w:tc>
        <w:tc>
          <w:tcPr>
            <w:tcW w:w="1134" w:type="dxa"/>
            <w:tcBorders>
              <w:top w:val="nil"/>
              <w:left w:val="nil"/>
              <w:bottom w:val="single" w:sz="4" w:space="0" w:color="auto"/>
              <w:right w:val="single" w:sz="4" w:space="0" w:color="auto"/>
            </w:tcBorders>
            <w:shd w:val="clear" w:color="auto" w:fill="99FFCC"/>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0A67" w:rsidRDefault="00C3346A" w:rsidP="00033F52">
            <w:pPr>
              <w:spacing w:after="0" w:line="240" w:lineRule="auto"/>
              <w:jc w:val="center"/>
              <w:rPr>
                <w:rFonts w:ascii="Arial" w:eastAsia="Times New Roman" w:hAnsi="Arial" w:cs="Arial"/>
                <w:bCs/>
                <w:color w:val="000000"/>
                <w:sz w:val="16"/>
                <w:szCs w:val="16"/>
                <w:lang w:eastAsia="es-MX"/>
              </w:rPr>
            </w:pPr>
            <w:r w:rsidRPr="005D0A67">
              <w:rPr>
                <w:rFonts w:ascii="Arial" w:eastAsia="Times New Roman" w:hAnsi="Arial" w:cs="Arial"/>
                <w:bCs/>
                <w:color w:val="000000"/>
                <w:sz w:val="16"/>
                <w:szCs w:val="16"/>
                <w:lang w:eastAsia="es-MX"/>
              </w:rPr>
              <w:t>3,000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$ 1´900,000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51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30</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Construcción de planta de tratamiento de aguas</w:t>
            </w:r>
            <w:r>
              <w:rPr>
                <w:rFonts w:ascii="Arial" w:eastAsia="Times New Roman" w:hAnsi="Arial" w:cs="Arial"/>
                <w:color w:val="000000"/>
                <w:sz w:val="18"/>
                <w:szCs w:val="18"/>
                <w:lang w:eastAsia="es-MX"/>
              </w:rPr>
              <w:t xml:space="preserve"> residuales (reactor biológico) en la Localidad e</w:t>
            </w:r>
            <w:r w:rsidRPr="009C5C87">
              <w:rPr>
                <w:rFonts w:ascii="Arial" w:eastAsia="Times New Roman" w:hAnsi="Arial" w:cs="Arial"/>
                <w:color w:val="000000"/>
                <w:sz w:val="18"/>
                <w:szCs w:val="18"/>
                <w:lang w:eastAsia="es-MX"/>
              </w:rPr>
              <w:t>l Rodeo</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Sustentabilidad</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Localidad </w:t>
            </w:r>
            <w:r>
              <w:rPr>
                <w:rFonts w:ascii="Arial" w:eastAsia="Times New Roman" w:hAnsi="Arial" w:cs="Arial"/>
                <w:color w:val="000000"/>
                <w:sz w:val="18"/>
                <w:szCs w:val="18"/>
                <w:lang w:eastAsia="es-MX"/>
              </w:rPr>
              <w:t>e</w:t>
            </w:r>
            <w:r w:rsidRPr="009C5C87">
              <w:rPr>
                <w:rFonts w:ascii="Arial" w:eastAsia="Times New Roman" w:hAnsi="Arial" w:cs="Arial"/>
                <w:color w:val="000000"/>
                <w:sz w:val="18"/>
                <w:szCs w:val="18"/>
                <w:lang w:eastAsia="es-MX"/>
              </w:rPr>
              <w:t>l Rodeo</w:t>
            </w:r>
          </w:p>
        </w:tc>
        <w:tc>
          <w:tcPr>
            <w:tcW w:w="1134" w:type="dxa"/>
            <w:tcBorders>
              <w:top w:val="nil"/>
              <w:left w:val="nil"/>
              <w:bottom w:val="single" w:sz="4" w:space="0" w:color="auto"/>
              <w:right w:val="single" w:sz="4" w:space="0" w:color="auto"/>
            </w:tcBorders>
            <w:shd w:val="clear" w:color="auto" w:fill="CCFFFF"/>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0A67" w:rsidRDefault="00C3346A" w:rsidP="00033F52">
            <w:pPr>
              <w:spacing w:after="0" w:line="240" w:lineRule="auto"/>
              <w:jc w:val="center"/>
              <w:rPr>
                <w:rFonts w:ascii="Arial" w:eastAsia="Times New Roman" w:hAnsi="Arial" w:cs="Arial"/>
                <w:bCs/>
                <w:color w:val="000000"/>
                <w:sz w:val="16"/>
                <w:szCs w:val="16"/>
                <w:lang w:eastAsia="es-MX"/>
              </w:rPr>
            </w:pPr>
            <w:r w:rsidRPr="005D0A67">
              <w:rPr>
                <w:rFonts w:ascii="Arial" w:eastAsia="Times New Roman" w:hAnsi="Arial" w:cs="Arial"/>
                <w:bCs/>
                <w:color w:val="000000"/>
                <w:sz w:val="16"/>
                <w:szCs w:val="16"/>
                <w:lang w:eastAsia="es-MX"/>
              </w:rPr>
              <w:t>3,000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$ 2´500,000</w:t>
            </w:r>
          </w:p>
        </w:tc>
        <w:tc>
          <w:tcPr>
            <w:tcW w:w="92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8</w:t>
            </w: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19</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construcción de línea de agua y drenaje en la calle San Carlos</w:t>
            </w:r>
            <w:r>
              <w:rPr>
                <w:rFonts w:ascii="Arial" w:eastAsia="Times New Roman" w:hAnsi="Arial" w:cs="Arial"/>
                <w:color w:val="000000"/>
                <w:sz w:val="18"/>
                <w:szCs w:val="18"/>
                <w:lang w:eastAsia="es-MX"/>
              </w:rPr>
              <w:t xml:space="preserve"> de la </w:t>
            </w:r>
            <w:r w:rsidRPr="009C5C87">
              <w:rPr>
                <w:rFonts w:ascii="Arial" w:eastAsia="Times New Roman" w:hAnsi="Arial" w:cs="Arial"/>
                <w:color w:val="000000"/>
                <w:sz w:val="18"/>
                <w:szCs w:val="18"/>
                <w:lang w:eastAsia="es-MX"/>
              </w:rPr>
              <w:t xml:space="preserve"> Localidad el Rodeo</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Localidad </w:t>
            </w:r>
            <w:r>
              <w:rPr>
                <w:rFonts w:ascii="Arial" w:eastAsia="Times New Roman" w:hAnsi="Arial" w:cs="Arial"/>
                <w:color w:val="000000"/>
                <w:sz w:val="18"/>
                <w:szCs w:val="18"/>
                <w:lang w:eastAsia="es-MX"/>
              </w:rPr>
              <w:t>e</w:t>
            </w:r>
            <w:r w:rsidRPr="009C5C87">
              <w:rPr>
                <w:rFonts w:ascii="Arial" w:eastAsia="Times New Roman" w:hAnsi="Arial" w:cs="Arial"/>
                <w:color w:val="000000"/>
                <w:sz w:val="18"/>
                <w:szCs w:val="18"/>
                <w:lang w:eastAsia="es-MX"/>
              </w:rPr>
              <w:t>l Rodeo</w:t>
            </w:r>
          </w:p>
        </w:tc>
        <w:tc>
          <w:tcPr>
            <w:tcW w:w="1134" w:type="dxa"/>
            <w:tcBorders>
              <w:top w:val="nil"/>
              <w:left w:val="nil"/>
              <w:bottom w:val="single" w:sz="4" w:space="0" w:color="auto"/>
              <w:right w:val="single" w:sz="4" w:space="0" w:color="auto"/>
            </w:tcBorders>
            <w:shd w:val="clear" w:color="auto" w:fill="CCFFFF"/>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5D0A67" w:rsidRDefault="00C3346A" w:rsidP="00033F52">
            <w:pPr>
              <w:spacing w:after="0" w:line="240" w:lineRule="auto"/>
              <w:jc w:val="center"/>
              <w:rPr>
                <w:rFonts w:ascii="Arial" w:eastAsia="Times New Roman" w:hAnsi="Arial" w:cs="Arial"/>
                <w:bCs/>
                <w:color w:val="000000"/>
                <w:sz w:val="16"/>
                <w:szCs w:val="16"/>
                <w:lang w:eastAsia="es-MX"/>
              </w:rPr>
            </w:pPr>
            <w:r w:rsidRPr="005D0A67">
              <w:rPr>
                <w:rFonts w:ascii="Arial" w:eastAsia="Times New Roman" w:hAnsi="Arial" w:cs="Arial"/>
                <w:bCs/>
                <w:color w:val="000000"/>
                <w:sz w:val="16"/>
                <w:szCs w:val="16"/>
                <w:lang w:eastAsia="es-MX"/>
              </w:rPr>
              <w:t>3,000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Cs/>
                <w:color w:val="000000"/>
                <w:sz w:val="16"/>
                <w:szCs w:val="16"/>
                <w:lang w:eastAsia="es-MX"/>
              </w:rPr>
            </w:pPr>
            <w:r>
              <w:rPr>
                <w:rFonts w:ascii="Arial" w:eastAsia="Times New Roman" w:hAnsi="Arial" w:cs="Arial"/>
                <w:bCs/>
                <w:color w:val="000000"/>
                <w:sz w:val="16"/>
                <w:szCs w:val="16"/>
                <w:lang w:eastAsia="es-MX"/>
              </w:rPr>
              <w:t>$ 3´200,000</w:t>
            </w:r>
          </w:p>
        </w:tc>
        <w:tc>
          <w:tcPr>
            <w:tcW w:w="921" w:type="dxa"/>
            <w:vMerge/>
            <w:tcBorders>
              <w:top w:val="nil"/>
              <w:left w:val="single" w:sz="4" w:space="0" w:color="auto"/>
              <w:bottom w:val="single" w:sz="4" w:space="0" w:color="auto"/>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48"/>
                <w:szCs w:val="48"/>
                <w:lang w:eastAsia="es-MX"/>
              </w:rPr>
            </w:pPr>
          </w:p>
        </w:tc>
      </w:tr>
      <w:tr w:rsidR="00C3346A" w:rsidRPr="009C5C87" w:rsidTr="0033150A">
        <w:trPr>
          <w:trHeight w:val="93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32</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Construcción de planta de tratamiento de aguas residua</w:t>
            </w:r>
            <w:r>
              <w:rPr>
                <w:rFonts w:ascii="Arial" w:eastAsia="Times New Roman" w:hAnsi="Arial" w:cs="Arial"/>
                <w:color w:val="000000"/>
                <w:sz w:val="18"/>
                <w:szCs w:val="18"/>
                <w:lang w:eastAsia="es-MX"/>
              </w:rPr>
              <w:t>les (reactor biológico) en la Localidad de l</w:t>
            </w:r>
            <w:r w:rsidRPr="009C5C87">
              <w:rPr>
                <w:rFonts w:ascii="Arial" w:eastAsia="Times New Roman" w:hAnsi="Arial" w:cs="Arial"/>
                <w:color w:val="000000"/>
                <w:sz w:val="18"/>
                <w:szCs w:val="18"/>
                <w:lang w:eastAsia="es-MX"/>
              </w:rPr>
              <w:t>a Cañada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Sustentabilidad</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Localidad de l</w:t>
            </w:r>
            <w:r w:rsidRPr="009C5C87">
              <w:rPr>
                <w:rFonts w:ascii="Arial" w:eastAsia="Times New Roman" w:hAnsi="Arial" w:cs="Arial"/>
                <w:color w:val="000000"/>
                <w:sz w:val="18"/>
                <w:szCs w:val="18"/>
                <w:lang w:eastAsia="es-MX"/>
              </w:rPr>
              <w:t>a Cañada</w:t>
            </w:r>
          </w:p>
        </w:tc>
        <w:tc>
          <w:tcPr>
            <w:tcW w:w="1134" w:type="dxa"/>
            <w:tcBorders>
              <w:top w:val="nil"/>
              <w:left w:val="nil"/>
              <w:bottom w:val="single" w:sz="4" w:space="0" w:color="auto"/>
              <w:right w:val="single" w:sz="4" w:space="0" w:color="auto"/>
            </w:tcBorders>
            <w:shd w:val="clear" w:color="auto" w:fill="66CCFF"/>
            <w:vAlign w:val="center"/>
            <w:hideMark/>
          </w:tcPr>
          <w:p w:rsidR="00C3346A" w:rsidRPr="007540E2" w:rsidRDefault="00C3346A" w:rsidP="00033F52">
            <w:pPr>
              <w:spacing w:after="0" w:line="240" w:lineRule="auto"/>
              <w:jc w:val="center"/>
              <w:rPr>
                <w:rFonts w:ascii="Arial" w:eastAsia="Times New Roman" w:hAnsi="Arial" w:cs="Arial"/>
                <w:b/>
                <w:color w:val="000000"/>
                <w:sz w:val="18"/>
                <w:szCs w:val="18"/>
                <w:lang w:eastAsia="es-MX"/>
              </w:rPr>
            </w:pPr>
            <w:r w:rsidRPr="007540E2">
              <w:rPr>
                <w:rFonts w:ascii="Arial" w:eastAsia="Times New Roman" w:hAnsi="Arial" w:cs="Arial"/>
                <w:b/>
                <w:color w:val="FFFFFF" w:themeColor="background1"/>
                <w:sz w:val="18"/>
                <w:szCs w:val="18"/>
                <w:lang w:eastAsia="es-MX"/>
              </w:rPr>
              <w:t>1</w:t>
            </w:r>
          </w:p>
        </w:tc>
        <w:tc>
          <w:tcPr>
            <w:tcW w:w="1276" w:type="dxa"/>
            <w:tcBorders>
              <w:top w:val="single" w:sz="4" w:space="0" w:color="auto"/>
              <w:left w:val="nil"/>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1,000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$ 2´250,000</w:t>
            </w:r>
          </w:p>
        </w:tc>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9</w:t>
            </w:r>
          </w:p>
        </w:tc>
      </w:tr>
      <w:tr w:rsidR="00C3346A" w:rsidRPr="009C5C87" w:rsidTr="0033150A">
        <w:trPr>
          <w:trHeight w:val="93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33</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Construcción de planta de tratamiento de aguas residuales (reactor biológico), </w:t>
            </w:r>
            <w:r>
              <w:rPr>
                <w:rFonts w:ascii="Arial" w:eastAsia="Times New Roman" w:hAnsi="Arial" w:cs="Arial"/>
                <w:color w:val="000000"/>
                <w:sz w:val="18"/>
                <w:szCs w:val="18"/>
                <w:lang w:eastAsia="es-MX"/>
              </w:rPr>
              <w:t xml:space="preserve">Localidad de </w:t>
            </w:r>
            <w:r w:rsidRPr="009C5C87">
              <w:rPr>
                <w:rFonts w:ascii="Arial" w:eastAsia="Times New Roman" w:hAnsi="Arial" w:cs="Arial"/>
                <w:color w:val="000000"/>
                <w:sz w:val="18"/>
                <w:szCs w:val="18"/>
                <w:lang w:eastAsia="es-MX"/>
              </w:rPr>
              <w:t>Santa Rosa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Sustentabilidad</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Localidad de Santa Rosa</w:t>
            </w:r>
          </w:p>
        </w:tc>
        <w:tc>
          <w:tcPr>
            <w:tcW w:w="1134" w:type="dxa"/>
            <w:tcBorders>
              <w:top w:val="nil"/>
              <w:left w:val="nil"/>
              <w:bottom w:val="single" w:sz="4" w:space="0" w:color="auto"/>
              <w:right w:val="single" w:sz="4" w:space="0" w:color="auto"/>
            </w:tcBorders>
            <w:shd w:val="clear" w:color="auto" w:fill="00CCFF"/>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1</w:t>
            </w:r>
          </w:p>
        </w:tc>
        <w:tc>
          <w:tcPr>
            <w:tcW w:w="1276" w:type="dxa"/>
            <w:tcBorders>
              <w:top w:val="single" w:sz="4" w:space="0" w:color="auto"/>
              <w:left w:val="nil"/>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1,800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$ 2´500,000</w:t>
            </w:r>
          </w:p>
        </w:tc>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10</w:t>
            </w:r>
          </w:p>
        </w:tc>
      </w:tr>
      <w:tr w:rsidR="00C3346A" w:rsidRPr="009C5C87" w:rsidTr="0033150A">
        <w:trPr>
          <w:trHeight w:val="93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37</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Construcción de espacio deportivo en </w:t>
            </w:r>
            <w:r>
              <w:rPr>
                <w:rFonts w:ascii="Arial" w:eastAsia="Times New Roman" w:hAnsi="Arial" w:cs="Arial"/>
                <w:color w:val="000000"/>
                <w:sz w:val="18"/>
                <w:szCs w:val="18"/>
                <w:lang w:eastAsia="es-MX"/>
              </w:rPr>
              <w:t xml:space="preserve">el </w:t>
            </w:r>
            <w:r w:rsidRPr="009C5C87">
              <w:rPr>
                <w:rFonts w:ascii="Arial" w:eastAsia="Times New Roman" w:hAnsi="Arial" w:cs="Arial"/>
                <w:color w:val="000000"/>
                <w:sz w:val="18"/>
                <w:szCs w:val="18"/>
                <w:lang w:eastAsia="es-MX"/>
              </w:rPr>
              <w:t>Fraccio</w:t>
            </w:r>
            <w:r>
              <w:rPr>
                <w:rFonts w:ascii="Arial" w:eastAsia="Times New Roman" w:hAnsi="Arial" w:cs="Arial"/>
                <w:color w:val="000000"/>
                <w:sz w:val="18"/>
                <w:szCs w:val="18"/>
                <w:lang w:eastAsia="es-MX"/>
              </w:rPr>
              <w:t>namiento Valla de los Olivos I.</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Recreaci</w:t>
            </w:r>
            <w:r>
              <w:rPr>
                <w:rFonts w:ascii="Arial" w:eastAsia="Times New Roman" w:hAnsi="Arial" w:cs="Arial"/>
                <w:color w:val="000000"/>
                <w:sz w:val="18"/>
                <w:szCs w:val="18"/>
                <w:lang w:eastAsia="es-MX"/>
              </w:rPr>
              <w:t>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Fracc. Valle de los Olivos I</w:t>
            </w:r>
          </w:p>
        </w:tc>
        <w:tc>
          <w:tcPr>
            <w:tcW w:w="1134" w:type="dxa"/>
            <w:tcBorders>
              <w:top w:val="nil"/>
              <w:left w:val="nil"/>
              <w:bottom w:val="single" w:sz="4" w:space="0" w:color="auto"/>
              <w:right w:val="single" w:sz="4" w:space="0" w:color="auto"/>
            </w:tcBorders>
            <w:shd w:val="clear" w:color="auto" w:fill="009999"/>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1</w:t>
            </w:r>
          </w:p>
        </w:tc>
        <w:tc>
          <w:tcPr>
            <w:tcW w:w="1276" w:type="dxa"/>
            <w:tcBorders>
              <w:top w:val="single" w:sz="4" w:space="0" w:color="auto"/>
              <w:left w:val="nil"/>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8,000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$ 1´900,00</w:t>
            </w:r>
          </w:p>
        </w:tc>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11</w:t>
            </w:r>
          </w:p>
        </w:tc>
      </w:tr>
      <w:tr w:rsidR="00C3346A" w:rsidRPr="009C5C87" w:rsidTr="0033150A">
        <w:trPr>
          <w:trHeight w:val="93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39</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de cancha de fú</w:t>
            </w:r>
            <w:r w:rsidRPr="009C5C87">
              <w:rPr>
                <w:rFonts w:ascii="Arial" w:eastAsia="Times New Roman" w:hAnsi="Arial" w:cs="Arial"/>
                <w:color w:val="000000"/>
                <w:sz w:val="18"/>
                <w:szCs w:val="18"/>
                <w:lang w:eastAsia="es-MX"/>
              </w:rPr>
              <w:t>t</w:t>
            </w:r>
            <w:r>
              <w:rPr>
                <w:rFonts w:ascii="Arial" w:eastAsia="Times New Roman" w:hAnsi="Arial" w:cs="Arial"/>
                <w:color w:val="000000"/>
                <w:sz w:val="18"/>
                <w:szCs w:val="18"/>
                <w:lang w:eastAsia="es-MX"/>
              </w:rPr>
              <w:t>b</w:t>
            </w:r>
            <w:r w:rsidRPr="009C5C87">
              <w:rPr>
                <w:rFonts w:ascii="Arial" w:eastAsia="Times New Roman" w:hAnsi="Arial" w:cs="Arial"/>
                <w:color w:val="000000"/>
                <w:sz w:val="18"/>
                <w:szCs w:val="18"/>
                <w:lang w:eastAsia="es-MX"/>
              </w:rPr>
              <w:t>ol 7 en</w:t>
            </w:r>
            <w:r>
              <w:rPr>
                <w:rFonts w:ascii="Arial" w:eastAsia="Times New Roman" w:hAnsi="Arial" w:cs="Arial"/>
                <w:color w:val="000000"/>
                <w:sz w:val="18"/>
                <w:szCs w:val="18"/>
                <w:lang w:eastAsia="es-MX"/>
              </w:rPr>
              <w:t xml:space="preserve"> el</w:t>
            </w:r>
            <w:r w:rsidRPr="009C5C87">
              <w:rPr>
                <w:rFonts w:ascii="Arial" w:eastAsia="Times New Roman" w:hAnsi="Arial" w:cs="Arial"/>
                <w:color w:val="000000"/>
                <w:sz w:val="18"/>
                <w:szCs w:val="18"/>
                <w:lang w:eastAsia="es-MX"/>
              </w:rPr>
              <w:t xml:space="preserve"> Fraccionamiento Valle de los Olivos II</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Recreació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Fracc. Valle de los Olivos II</w:t>
            </w:r>
          </w:p>
        </w:tc>
        <w:tc>
          <w:tcPr>
            <w:tcW w:w="1134" w:type="dxa"/>
            <w:tcBorders>
              <w:top w:val="nil"/>
              <w:left w:val="nil"/>
              <w:bottom w:val="single" w:sz="4" w:space="0" w:color="auto"/>
              <w:right w:val="single" w:sz="4" w:space="0" w:color="auto"/>
            </w:tcBorders>
            <w:shd w:val="clear" w:color="auto" w:fill="00CC99"/>
            <w:vAlign w:val="center"/>
            <w:hideMark/>
          </w:tcPr>
          <w:p w:rsidR="00C3346A" w:rsidRPr="007540E2" w:rsidRDefault="00C3346A" w:rsidP="00033F52">
            <w:pPr>
              <w:spacing w:after="0" w:line="240" w:lineRule="auto"/>
              <w:jc w:val="center"/>
              <w:rPr>
                <w:rFonts w:ascii="Arial" w:eastAsia="Times New Roman" w:hAnsi="Arial" w:cs="Arial"/>
                <w:b/>
                <w:color w:val="FFFFFF" w:themeColor="background1"/>
                <w:sz w:val="18"/>
                <w:szCs w:val="18"/>
                <w:lang w:eastAsia="es-MX"/>
              </w:rPr>
            </w:pPr>
            <w:r w:rsidRPr="007540E2">
              <w:rPr>
                <w:rFonts w:ascii="Arial" w:eastAsia="Times New Roman" w:hAnsi="Arial" w:cs="Arial"/>
                <w:b/>
                <w:color w:val="FFFFFF" w:themeColor="background1"/>
                <w:sz w:val="18"/>
                <w:szCs w:val="18"/>
                <w:lang w:eastAsia="es-MX"/>
              </w:rPr>
              <w:t>1</w:t>
            </w:r>
          </w:p>
        </w:tc>
        <w:tc>
          <w:tcPr>
            <w:tcW w:w="1276" w:type="dxa"/>
            <w:tcBorders>
              <w:top w:val="single" w:sz="4" w:space="0" w:color="auto"/>
              <w:left w:val="nil"/>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8,000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$ 2´600,000</w:t>
            </w:r>
          </w:p>
        </w:tc>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12</w:t>
            </w:r>
          </w:p>
        </w:tc>
      </w:tr>
      <w:tr w:rsidR="00C3346A" w:rsidRPr="009C5C87" w:rsidTr="0033150A">
        <w:trPr>
          <w:trHeight w:val="93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41</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Construcción de cancha de </w:t>
            </w:r>
            <w:r>
              <w:rPr>
                <w:rFonts w:ascii="Arial" w:eastAsia="Times New Roman" w:hAnsi="Arial" w:cs="Arial"/>
                <w:color w:val="000000"/>
                <w:sz w:val="18"/>
                <w:szCs w:val="18"/>
                <w:lang w:eastAsia="es-MX"/>
              </w:rPr>
              <w:t>fú</w:t>
            </w:r>
            <w:r w:rsidRPr="009C5C87">
              <w:rPr>
                <w:rFonts w:ascii="Arial" w:eastAsia="Times New Roman" w:hAnsi="Arial" w:cs="Arial"/>
                <w:color w:val="000000"/>
                <w:sz w:val="18"/>
                <w:szCs w:val="18"/>
                <w:lang w:eastAsia="es-MX"/>
              </w:rPr>
              <w:t>t</w:t>
            </w:r>
            <w:r>
              <w:rPr>
                <w:rFonts w:ascii="Arial" w:eastAsia="Times New Roman" w:hAnsi="Arial" w:cs="Arial"/>
                <w:color w:val="000000"/>
                <w:sz w:val="18"/>
                <w:szCs w:val="18"/>
                <w:lang w:eastAsia="es-MX"/>
              </w:rPr>
              <w:t>b</w:t>
            </w:r>
            <w:r w:rsidRPr="009C5C87">
              <w:rPr>
                <w:rFonts w:ascii="Arial" w:eastAsia="Times New Roman" w:hAnsi="Arial" w:cs="Arial"/>
                <w:color w:val="000000"/>
                <w:sz w:val="18"/>
                <w:szCs w:val="18"/>
                <w:lang w:eastAsia="es-MX"/>
              </w:rPr>
              <w:t>ol 7 en Fraccionamiento Rinconada las Lomas</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Recreació</w:t>
            </w:r>
            <w:r w:rsidRPr="009C5C87">
              <w:rPr>
                <w:rFonts w:ascii="Arial" w:eastAsia="Times New Roman" w:hAnsi="Arial" w:cs="Arial"/>
                <w:color w:val="000000"/>
                <w:sz w:val="18"/>
                <w:szCs w:val="18"/>
                <w:lang w:eastAsia="es-MX"/>
              </w:rPr>
              <w:t>n, deporte y convivencia</w:t>
            </w:r>
          </w:p>
        </w:tc>
        <w:tc>
          <w:tcPr>
            <w:tcW w:w="922"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Fracc. Rinconada las Lomas</w:t>
            </w:r>
          </w:p>
        </w:tc>
        <w:tc>
          <w:tcPr>
            <w:tcW w:w="1134" w:type="dxa"/>
            <w:tcBorders>
              <w:top w:val="nil"/>
              <w:left w:val="nil"/>
              <w:bottom w:val="single" w:sz="4" w:space="0" w:color="auto"/>
              <w:right w:val="single" w:sz="4" w:space="0" w:color="auto"/>
            </w:tcBorders>
            <w:shd w:val="clear" w:color="auto" w:fill="00CC66"/>
            <w:vAlign w:val="center"/>
            <w:hideMark/>
          </w:tcPr>
          <w:p w:rsidR="00C3346A" w:rsidRPr="007540E2" w:rsidRDefault="00C3346A" w:rsidP="00033F52">
            <w:pPr>
              <w:spacing w:after="0" w:line="240" w:lineRule="auto"/>
              <w:jc w:val="center"/>
              <w:rPr>
                <w:rFonts w:ascii="Arial" w:eastAsia="Times New Roman" w:hAnsi="Arial" w:cs="Arial"/>
                <w:b/>
                <w:color w:val="FFFFFF" w:themeColor="background1"/>
                <w:sz w:val="18"/>
                <w:szCs w:val="18"/>
                <w:lang w:eastAsia="es-MX"/>
              </w:rPr>
            </w:pPr>
            <w:r w:rsidRPr="007540E2">
              <w:rPr>
                <w:rFonts w:ascii="Arial" w:eastAsia="Times New Roman" w:hAnsi="Arial" w:cs="Arial"/>
                <w:b/>
                <w:color w:val="FFFFFF" w:themeColor="background1"/>
                <w:sz w:val="18"/>
                <w:szCs w:val="18"/>
                <w:lang w:eastAsia="es-MX"/>
              </w:rPr>
              <w:t>1</w:t>
            </w:r>
          </w:p>
        </w:tc>
        <w:tc>
          <w:tcPr>
            <w:tcW w:w="1276" w:type="dxa"/>
            <w:tcBorders>
              <w:top w:val="single" w:sz="4" w:space="0" w:color="auto"/>
              <w:left w:val="nil"/>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6,000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$ 2,600,000</w:t>
            </w:r>
          </w:p>
        </w:tc>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13</w:t>
            </w:r>
          </w:p>
        </w:tc>
      </w:tr>
      <w:tr w:rsidR="00C3346A" w:rsidRPr="009C5C87" w:rsidTr="00BE0CD7">
        <w:trPr>
          <w:trHeight w:val="930"/>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25</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Empedrado ahogado en concreto y construcción de línea de agua y drenaje en la calle Morelos Localidad de Cedros</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indicadores de pobreza</w:t>
            </w:r>
          </w:p>
        </w:tc>
        <w:tc>
          <w:tcPr>
            <w:tcW w:w="922" w:type="dxa"/>
            <w:tcBorders>
              <w:top w:val="nil"/>
              <w:left w:val="nil"/>
              <w:bottom w:val="single" w:sz="4" w:space="0" w:color="auto"/>
              <w:right w:val="single" w:sz="4" w:space="0" w:color="auto"/>
            </w:tcBorders>
            <w:shd w:val="clear" w:color="auto" w:fill="auto"/>
            <w:vAlign w:val="center"/>
            <w:hideMark/>
          </w:tcPr>
          <w:p w:rsidR="00C3346A" w:rsidRPr="005711A5" w:rsidRDefault="00C3346A" w:rsidP="00033F52">
            <w:pPr>
              <w:spacing w:after="0" w:line="240" w:lineRule="auto"/>
              <w:jc w:val="center"/>
              <w:rPr>
                <w:rFonts w:ascii="Arial" w:eastAsia="Times New Roman" w:hAnsi="Arial" w:cs="Arial"/>
                <w:color w:val="000000"/>
                <w:sz w:val="14"/>
                <w:szCs w:val="14"/>
                <w:lang w:eastAsia="es-MX"/>
              </w:rPr>
            </w:pPr>
            <w:r w:rsidRPr="005711A5">
              <w:rPr>
                <w:rFonts w:ascii="Arial" w:eastAsia="Times New Roman" w:hAnsi="Arial" w:cs="Arial"/>
                <w:color w:val="000000"/>
                <w:sz w:val="14"/>
                <w:szCs w:val="14"/>
                <w:lang w:eastAsia="es-MX"/>
              </w:rPr>
              <w:t>Localidad de Los Cedros</w:t>
            </w:r>
          </w:p>
        </w:tc>
        <w:tc>
          <w:tcPr>
            <w:tcW w:w="1134" w:type="dxa"/>
            <w:tcBorders>
              <w:top w:val="nil"/>
              <w:left w:val="nil"/>
              <w:bottom w:val="single" w:sz="4" w:space="0" w:color="auto"/>
              <w:right w:val="single" w:sz="4" w:space="0" w:color="auto"/>
            </w:tcBorders>
            <w:shd w:val="clear" w:color="auto" w:fill="00CC00"/>
            <w:vAlign w:val="center"/>
            <w:hideMark/>
          </w:tcPr>
          <w:p w:rsidR="00C3346A" w:rsidRPr="007540E2" w:rsidRDefault="00C3346A" w:rsidP="00033F52">
            <w:pPr>
              <w:spacing w:after="0" w:line="240" w:lineRule="auto"/>
              <w:jc w:val="center"/>
              <w:rPr>
                <w:rFonts w:ascii="Arial" w:eastAsia="Times New Roman" w:hAnsi="Arial" w:cs="Arial"/>
                <w:b/>
                <w:color w:val="FFFFFF" w:themeColor="background1"/>
                <w:sz w:val="18"/>
                <w:szCs w:val="18"/>
                <w:lang w:eastAsia="es-MX"/>
              </w:rPr>
            </w:pPr>
            <w:r w:rsidRPr="007540E2">
              <w:rPr>
                <w:rFonts w:ascii="Arial" w:eastAsia="Times New Roman" w:hAnsi="Arial" w:cs="Arial"/>
                <w:b/>
                <w:color w:val="FFFFFF" w:themeColor="background1"/>
                <w:sz w:val="18"/>
                <w:szCs w:val="18"/>
                <w:lang w:eastAsia="es-MX"/>
              </w:rPr>
              <w:t>1</w:t>
            </w:r>
          </w:p>
        </w:tc>
        <w:tc>
          <w:tcPr>
            <w:tcW w:w="1276" w:type="dxa"/>
            <w:tcBorders>
              <w:top w:val="single" w:sz="4" w:space="0" w:color="auto"/>
              <w:left w:val="nil"/>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3,500</w:t>
            </w: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83024A" w:rsidRDefault="00C3346A" w:rsidP="00033F52">
            <w:pPr>
              <w:spacing w:after="0" w:line="240" w:lineRule="auto"/>
              <w:jc w:val="center"/>
              <w:rPr>
                <w:rFonts w:ascii="Arial" w:eastAsia="Times New Roman" w:hAnsi="Arial" w:cs="Arial"/>
                <w:bCs/>
                <w:color w:val="000000"/>
                <w:sz w:val="16"/>
                <w:szCs w:val="16"/>
                <w:lang w:eastAsia="es-MX"/>
              </w:rPr>
            </w:pPr>
            <w:r w:rsidRPr="0083024A">
              <w:rPr>
                <w:rFonts w:ascii="Arial" w:eastAsia="Times New Roman" w:hAnsi="Arial" w:cs="Arial"/>
                <w:bCs/>
                <w:color w:val="000000"/>
                <w:sz w:val="16"/>
                <w:szCs w:val="16"/>
                <w:lang w:eastAsia="es-MX"/>
              </w:rPr>
              <w:t>$ 1´900,000</w:t>
            </w:r>
          </w:p>
        </w:tc>
        <w:tc>
          <w:tcPr>
            <w:tcW w:w="921" w:type="dxa"/>
            <w:tcBorders>
              <w:top w:val="nil"/>
              <w:left w:val="single" w:sz="4" w:space="0" w:color="auto"/>
              <w:bottom w:val="single" w:sz="4" w:space="0" w:color="auto"/>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sidRPr="009C5C87">
              <w:rPr>
                <w:rFonts w:ascii="Arial" w:eastAsia="Times New Roman" w:hAnsi="Arial" w:cs="Arial"/>
                <w:b/>
                <w:bCs/>
                <w:color w:val="000000"/>
                <w:sz w:val="48"/>
                <w:szCs w:val="48"/>
                <w:lang w:eastAsia="es-MX"/>
              </w:rPr>
              <w:t>14</w:t>
            </w:r>
          </w:p>
        </w:tc>
      </w:tr>
      <w:tr w:rsidR="00C3346A" w:rsidRPr="009C5C87" w:rsidTr="00BE0CD7">
        <w:trPr>
          <w:trHeight w:val="428"/>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lastRenderedPageBreak/>
              <w:t>51</w:t>
            </w:r>
          </w:p>
        </w:tc>
        <w:tc>
          <w:tcPr>
            <w:tcW w:w="3473"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Construcción y rehabilitación de infraestructura y equipamiento municipal</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indicadores de pobreza</w:t>
            </w:r>
          </w:p>
        </w:tc>
        <w:tc>
          <w:tcPr>
            <w:tcW w:w="922"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 xml:space="preserve">Infraestructura y equipamiento </w:t>
            </w:r>
          </w:p>
        </w:tc>
        <w:tc>
          <w:tcPr>
            <w:tcW w:w="1134" w:type="dxa"/>
            <w:tcBorders>
              <w:top w:val="single" w:sz="4" w:space="0" w:color="auto"/>
              <w:left w:val="single" w:sz="4" w:space="0" w:color="auto"/>
              <w:bottom w:val="single" w:sz="4" w:space="0" w:color="auto"/>
              <w:right w:val="single" w:sz="4" w:space="0" w:color="auto"/>
            </w:tcBorders>
            <w:shd w:val="clear" w:color="auto" w:fill="33CC33"/>
            <w:vAlign w:val="center"/>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val="restart"/>
            <w:tcBorders>
              <w:top w:val="single" w:sz="4" w:space="0" w:color="auto"/>
              <w:left w:val="single" w:sz="4" w:space="0" w:color="auto"/>
              <w:right w:val="single" w:sz="4" w:space="0" w:color="auto"/>
            </w:tcBorders>
            <w:shd w:val="clear" w:color="auto" w:fill="auto"/>
            <w:noWrap/>
            <w:vAlign w:val="center"/>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Pr>
                <w:rFonts w:ascii="Arial" w:eastAsia="Times New Roman" w:hAnsi="Arial" w:cs="Arial"/>
                <w:b/>
                <w:bCs/>
                <w:color w:val="000000"/>
                <w:sz w:val="48"/>
                <w:szCs w:val="48"/>
                <w:lang w:eastAsia="es-MX"/>
              </w:rPr>
              <w:t>15</w:t>
            </w:r>
          </w:p>
        </w:tc>
      </w:tr>
      <w:tr w:rsidR="00C3346A" w:rsidRPr="009C5C87" w:rsidTr="00BE0CD7">
        <w:trPr>
          <w:trHeight w:val="765"/>
        </w:trPr>
        <w:tc>
          <w:tcPr>
            <w:tcW w:w="355" w:type="dxa"/>
            <w:tcBorders>
              <w:top w:val="single" w:sz="4" w:space="0" w:color="auto"/>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52</w:t>
            </w:r>
          </w:p>
        </w:tc>
        <w:tc>
          <w:tcPr>
            <w:tcW w:w="3473" w:type="dxa"/>
            <w:tcBorders>
              <w:top w:val="single" w:sz="4" w:space="0" w:color="auto"/>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Decreto y planeas de manejo sobre área natural protegida</w:t>
            </w:r>
          </w:p>
        </w:tc>
        <w:tc>
          <w:tcPr>
            <w:tcW w:w="1134" w:type="dxa"/>
            <w:tcBorders>
              <w:top w:val="single" w:sz="4" w:space="0" w:color="auto"/>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3"/>
                <w:szCs w:val="13"/>
                <w:lang w:eastAsia="es-MX"/>
              </w:rPr>
            </w:pPr>
            <w:r w:rsidRPr="00BE0CD7">
              <w:rPr>
                <w:rFonts w:ascii="Arial" w:eastAsia="Times New Roman" w:hAnsi="Arial" w:cs="Arial"/>
                <w:color w:val="000000"/>
                <w:sz w:val="13"/>
                <w:szCs w:val="13"/>
                <w:lang w:eastAsia="es-MX"/>
              </w:rPr>
              <w:t>Sustentabilidad</w:t>
            </w:r>
          </w:p>
        </w:tc>
        <w:tc>
          <w:tcPr>
            <w:tcW w:w="922" w:type="dxa"/>
            <w:tcBorders>
              <w:top w:val="single" w:sz="4" w:space="0" w:color="auto"/>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 xml:space="preserve">Infraestructura y equipamiento </w:t>
            </w:r>
          </w:p>
        </w:tc>
        <w:tc>
          <w:tcPr>
            <w:tcW w:w="1134" w:type="dxa"/>
            <w:tcBorders>
              <w:top w:val="single" w:sz="4" w:space="0" w:color="auto"/>
              <w:left w:val="nil"/>
              <w:bottom w:val="single" w:sz="4" w:space="0" w:color="auto"/>
              <w:right w:val="single" w:sz="4" w:space="0" w:color="auto"/>
            </w:tcBorders>
            <w:shd w:val="clear" w:color="auto" w:fill="33CC33"/>
            <w:vAlign w:val="center"/>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left w:val="single" w:sz="4" w:space="0" w:color="auto"/>
              <w:right w:val="single" w:sz="4" w:space="0" w:color="auto"/>
            </w:tcBorders>
            <w:shd w:val="clear" w:color="auto" w:fill="auto"/>
            <w:noWrap/>
            <w:vAlign w:val="center"/>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p>
        </w:tc>
      </w:tr>
      <w:tr w:rsidR="00C3346A" w:rsidRPr="009C5C87" w:rsidTr="0033150A">
        <w:trPr>
          <w:trHeight w:val="362"/>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53</w:t>
            </w:r>
          </w:p>
        </w:tc>
        <w:tc>
          <w:tcPr>
            <w:tcW w:w="3473"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Programa de desazolve de canales</w:t>
            </w:r>
          </w:p>
        </w:tc>
        <w:tc>
          <w:tcPr>
            <w:tcW w:w="1134"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3"/>
                <w:szCs w:val="13"/>
                <w:lang w:eastAsia="es-MX"/>
              </w:rPr>
            </w:pPr>
            <w:r w:rsidRPr="00BE0CD7">
              <w:rPr>
                <w:rFonts w:ascii="Arial" w:eastAsia="Times New Roman" w:hAnsi="Arial" w:cs="Arial"/>
                <w:color w:val="000000"/>
                <w:sz w:val="13"/>
                <w:szCs w:val="13"/>
                <w:lang w:eastAsia="es-MX"/>
              </w:rPr>
              <w:t>Sustentabilidad</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 xml:space="preserve">Infraestructura y equipamiento </w:t>
            </w:r>
          </w:p>
        </w:tc>
        <w:tc>
          <w:tcPr>
            <w:tcW w:w="1134" w:type="dxa"/>
            <w:tcBorders>
              <w:top w:val="nil"/>
              <w:left w:val="nil"/>
              <w:bottom w:val="single" w:sz="4" w:space="0" w:color="auto"/>
              <w:right w:val="single" w:sz="4" w:space="0" w:color="auto"/>
            </w:tcBorders>
            <w:shd w:val="clear" w:color="auto" w:fill="33CC33"/>
            <w:vAlign w:val="center"/>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left w:val="single" w:sz="4" w:space="0" w:color="auto"/>
              <w:right w:val="single" w:sz="4" w:space="0" w:color="auto"/>
            </w:tcBorders>
            <w:shd w:val="clear" w:color="auto" w:fill="auto"/>
            <w:noWrap/>
            <w:vAlign w:val="center"/>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54</w:t>
            </w:r>
          </w:p>
        </w:tc>
        <w:tc>
          <w:tcPr>
            <w:tcW w:w="3473"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Programa municipal de mejoramiento de vialidades con empedrado de concreto, construcción de línea hidráulica y sanitaria</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indicadores de pobreza</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 xml:space="preserve">Infraestructura y equipamiento </w:t>
            </w:r>
          </w:p>
        </w:tc>
        <w:tc>
          <w:tcPr>
            <w:tcW w:w="1134" w:type="dxa"/>
            <w:tcBorders>
              <w:top w:val="nil"/>
              <w:left w:val="nil"/>
              <w:bottom w:val="single" w:sz="4" w:space="0" w:color="auto"/>
              <w:right w:val="single" w:sz="4" w:space="0" w:color="auto"/>
            </w:tcBorders>
            <w:shd w:val="clear" w:color="auto" w:fill="33CC33"/>
            <w:vAlign w:val="center"/>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4</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left w:val="single" w:sz="4" w:space="0" w:color="auto"/>
              <w:bottom w:val="single" w:sz="4" w:space="0" w:color="000000"/>
              <w:right w:val="single" w:sz="4" w:space="0" w:color="auto"/>
            </w:tcBorders>
            <w:shd w:val="clear" w:color="auto" w:fill="auto"/>
            <w:noWrap/>
            <w:vAlign w:val="center"/>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42</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Material de equipamiento, uniformes, botas, camisas, camisolas, chamarra</w:t>
            </w:r>
            <w:r>
              <w:rPr>
                <w:rFonts w:ascii="Arial" w:eastAsia="Times New Roman" w:hAnsi="Arial" w:cs="Arial"/>
                <w:color w:val="000000"/>
                <w:sz w:val="18"/>
                <w:szCs w:val="18"/>
                <w:lang w:eastAsia="es-MX"/>
              </w:rPr>
              <w:t>s, chalecos tácticos, chanchomon, cinturón táctico, bastó</w:t>
            </w:r>
            <w:r w:rsidRPr="009C5C87">
              <w:rPr>
                <w:rFonts w:ascii="Arial" w:eastAsia="Times New Roman" w:hAnsi="Arial" w:cs="Arial"/>
                <w:color w:val="000000"/>
                <w:sz w:val="18"/>
                <w:szCs w:val="18"/>
                <w:lang w:eastAsia="es-MX"/>
              </w:rPr>
              <w:t>n policial</w:t>
            </w:r>
            <w:r>
              <w:rPr>
                <w:rFonts w:ascii="Arial" w:eastAsia="Times New Roman" w:hAnsi="Arial" w:cs="Arial"/>
                <w:color w:val="000000"/>
                <w:sz w:val="18"/>
                <w:szCs w:val="18"/>
                <w:lang w:eastAsia="es-MX"/>
              </w:rPr>
              <w:t xml:space="preserve"> y</w:t>
            </w:r>
            <w:r w:rsidRPr="009C5C87">
              <w:rPr>
                <w:rFonts w:ascii="Arial" w:eastAsia="Times New Roman" w:hAnsi="Arial" w:cs="Arial"/>
                <w:color w:val="000000"/>
                <w:sz w:val="18"/>
                <w:szCs w:val="18"/>
                <w:lang w:eastAsia="es-MX"/>
              </w:rPr>
              <w:t xml:space="preserve"> candado de mando. </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hideMark/>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5711A5" w:rsidRDefault="00C3346A" w:rsidP="00033F52">
            <w:pPr>
              <w:spacing w:after="0" w:line="240" w:lineRule="auto"/>
              <w:jc w:val="center"/>
              <w:rPr>
                <w:rFonts w:ascii="Arial" w:eastAsia="Times New Roman" w:hAnsi="Arial" w:cs="Arial"/>
                <w:bCs/>
                <w:color w:val="000000"/>
                <w:sz w:val="16"/>
                <w:szCs w:val="16"/>
                <w:lang w:eastAsia="es-MX"/>
              </w:rPr>
            </w:pPr>
            <w:r w:rsidRPr="005711A5">
              <w:rPr>
                <w:rFonts w:ascii="Arial" w:eastAsia="Times New Roman" w:hAnsi="Arial" w:cs="Arial"/>
                <w:bCs/>
                <w:color w:val="000000"/>
                <w:sz w:val="16"/>
                <w:szCs w:val="16"/>
                <w:lang w:eastAsia="es-MX"/>
              </w:rPr>
              <w:t>$ 350,000</w:t>
            </w:r>
          </w:p>
        </w:tc>
        <w:tc>
          <w:tcPr>
            <w:tcW w:w="92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C3346A" w:rsidRPr="009C5C87" w:rsidRDefault="00C3346A" w:rsidP="00033F52">
            <w:pPr>
              <w:spacing w:after="0" w:line="240" w:lineRule="auto"/>
              <w:jc w:val="center"/>
              <w:rPr>
                <w:rFonts w:ascii="Arial" w:eastAsia="Times New Roman" w:hAnsi="Arial" w:cs="Arial"/>
                <w:b/>
                <w:bCs/>
                <w:color w:val="000000"/>
                <w:sz w:val="48"/>
                <w:szCs w:val="48"/>
                <w:lang w:eastAsia="es-MX"/>
              </w:rPr>
            </w:pPr>
            <w:r>
              <w:rPr>
                <w:rFonts w:ascii="Arial" w:eastAsia="Times New Roman" w:hAnsi="Arial" w:cs="Arial"/>
                <w:b/>
                <w:bCs/>
                <w:color w:val="000000"/>
                <w:sz w:val="48"/>
                <w:szCs w:val="48"/>
                <w:lang w:eastAsia="es-MX"/>
              </w:rPr>
              <w:t>16</w:t>
            </w: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43</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Municiones  para arma larga y arma corta</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5711A5" w:rsidRDefault="00C3346A" w:rsidP="00033F52">
            <w:pPr>
              <w:spacing w:after="0" w:line="240" w:lineRule="auto"/>
              <w:jc w:val="center"/>
              <w:rPr>
                <w:rFonts w:ascii="Arial" w:eastAsia="Times New Roman" w:hAnsi="Arial" w:cs="Arial"/>
                <w:bCs/>
                <w:color w:val="000000"/>
                <w:sz w:val="16"/>
                <w:szCs w:val="16"/>
                <w:lang w:eastAsia="es-MX"/>
              </w:rPr>
            </w:pPr>
            <w:r w:rsidRPr="005711A5">
              <w:rPr>
                <w:rFonts w:ascii="Arial" w:eastAsia="Times New Roman" w:hAnsi="Arial" w:cs="Arial"/>
                <w:bCs/>
                <w:color w:val="000000"/>
                <w:sz w:val="16"/>
                <w:szCs w:val="16"/>
                <w:lang w:eastAsia="es-MX"/>
              </w:rPr>
              <w:t>$ 150,000</w:t>
            </w:r>
          </w:p>
        </w:tc>
        <w:tc>
          <w:tcPr>
            <w:tcW w:w="921" w:type="dxa"/>
            <w:vMerge/>
            <w:tcBorders>
              <w:top w:val="single" w:sz="4" w:space="0" w:color="auto"/>
              <w:left w:val="single" w:sz="4" w:space="0" w:color="auto"/>
              <w:bottom w:val="single" w:sz="4" w:space="0" w:color="000000"/>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44</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20 C</w:t>
            </w:r>
            <w:r w:rsidRPr="009C5C87">
              <w:rPr>
                <w:rFonts w:ascii="Arial" w:eastAsia="Times New Roman" w:hAnsi="Arial" w:cs="Arial"/>
                <w:color w:val="000000"/>
                <w:sz w:val="18"/>
                <w:szCs w:val="18"/>
                <w:lang w:eastAsia="es-MX"/>
              </w:rPr>
              <w:t>halecos balísticos</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3</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5711A5" w:rsidRDefault="00C3346A" w:rsidP="00033F52">
            <w:pPr>
              <w:spacing w:after="0" w:line="240" w:lineRule="auto"/>
              <w:jc w:val="center"/>
              <w:rPr>
                <w:rFonts w:ascii="Arial" w:eastAsia="Times New Roman" w:hAnsi="Arial" w:cs="Arial"/>
                <w:bCs/>
                <w:color w:val="000000"/>
                <w:sz w:val="16"/>
                <w:szCs w:val="16"/>
                <w:lang w:eastAsia="es-MX"/>
              </w:rPr>
            </w:pPr>
            <w:r w:rsidRPr="005711A5">
              <w:rPr>
                <w:rFonts w:ascii="Arial" w:eastAsia="Times New Roman" w:hAnsi="Arial" w:cs="Arial"/>
                <w:bCs/>
                <w:color w:val="000000"/>
                <w:sz w:val="16"/>
                <w:szCs w:val="16"/>
                <w:lang w:eastAsia="es-MX"/>
              </w:rPr>
              <w:t>$ 400,000</w:t>
            </w:r>
          </w:p>
        </w:tc>
        <w:tc>
          <w:tcPr>
            <w:tcW w:w="921" w:type="dxa"/>
            <w:vMerge/>
            <w:tcBorders>
              <w:top w:val="single" w:sz="4" w:space="0" w:color="auto"/>
              <w:left w:val="single" w:sz="4" w:space="0" w:color="auto"/>
              <w:bottom w:val="single" w:sz="4" w:space="0" w:color="000000"/>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45</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 E</w:t>
            </w:r>
            <w:r w:rsidRPr="009C5C87">
              <w:rPr>
                <w:rFonts w:ascii="Arial" w:eastAsia="Times New Roman" w:hAnsi="Arial" w:cs="Arial"/>
                <w:color w:val="000000"/>
                <w:sz w:val="18"/>
                <w:szCs w:val="18"/>
                <w:lang w:eastAsia="es-MX"/>
              </w:rPr>
              <w:t>quipos motorizados (motocicletas)</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4</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5711A5" w:rsidRDefault="00C3346A" w:rsidP="00033F52">
            <w:pPr>
              <w:spacing w:after="0" w:line="240" w:lineRule="auto"/>
              <w:jc w:val="center"/>
              <w:rPr>
                <w:rFonts w:ascii="Arial" w:eastAsia="Times New Roman" w:hAnsi="Arial" w:cs="Arial"/>
                <w:bCs/>
                <w:color w:val="000000"/>
                <w:sz w:val="16"/>
                <w:szCs w:val="16"/>
                <w:lang w:eastAsia="es-MX"/>
              </w:rPr>
            </w:pPr>
            <w:r w:rsidRPr="005711A5">
              <w:rPr>
                <w:rFonts w:ascii="Arial" w:eastAsia="Times New Roman" w:hAnsi="Arial" w:cs="Arial"/>
                <w:bCs/>
                <w:color w:val="000000"/>
                <w:sz w:val="16"/>
                <w:szCs w:val="16"/>
                <w:lang w:eastAsia="es-MX"/>
              </w:rPr>
              <w:t>$ 500,000</w:t>
            </w:r>
          </w:p>
        </w:tc>
        <w:tc>
          <w:tcPr>
            <w:tcW w:w="921" w:type="dxa"/>
            <w:vMerge/>
            <w:tcBorders>
              <w:top w:val="single" w:sz="4" w:space="0" w:color="auto"/>
              <w:left w:val="single" w:sz="4" w:space="0" w:color="auto"/>
              <w:bottom w:val="single" w:sz="4" w:space="0" w:color="000000"/>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46</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4 C</w:t>
            </w:r>
            <w:r w:rsidRPr="009C5C87">
              <w:rPr>
                <w:rFonts w:ascii="Arial" w:eastAsia="Times New Roman" w:hAnsi="Arial" w:cs="Arial"/>
                <w:color w:val="000000"/>
                <w:sz w:val="18"/>
                <w:szCs w:val="18"/>
                <w:lang w:eastAsia="es-MX"/>
              </w:rPr>
              <w:t>amionetas Ford F150</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5</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5711A5" w:rsidRDefault="00C3346A" w:rsidP="00033F52">
            <w:pPr>
              <w:spacing w:after="0" w:line="240" w:lineRule="auto"/>
              <w:jc w:val="center"/>
              <w:rPr>
                <w:rFonts w:ascii="Arial" w:eastAsia="Times New Roman" w:hAnsi="Arial" w:cs="Arial"/>
                <w:bCs/>
                <w:color w:val="000000"/>
                <w:sz w:val="16"/>
                <w:szCs w:val="16"/>
                <w:lang w:eastAsia="es-MX"/>
              </w:rPr>
            </w:pPr>
            <w:r w:rsidRPr="005711A5">
              <w:rPr>
                <w:rFonts w:ascii="Arial" w:eastAsia="Times New Roman" w:hAnsi="Arial" w:cs="Arial"/>
                <w:bCs/>
                <w:color w:val="000000"/>
                <w:sz w:val="16"/>
                <w:szCs w:val="16"/>
                <w:lang w:eastAsia="es-MX"/>
              </w:rPr>
              <w:t>$ 2,520,000</w:t>
            </w:r>
          </w:p>
        </w:tc>
        <w:tc>
          <w:tcPr>
            <w:tcW w:w="921" w:type="dxa"/>
            <w:vMerge/>
            <w:tcBorders>
              <w:top w:val="single" w:sz="4" w:space="0" w:color="auto"/>
              <w:left w:val="single" w:sz="4" w:space="0" w:color="auto"/>
              <w:bottom w:val="single" w:sz="4" w:space="0" w:color="000000"/>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47</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10 </w:t>
            </w:r>
            <w:r>
              <w:rPr>
                <w:rFonts w:ascii="Arial" w:eastAsia="Times New Roman" w:hAnsi="Arial" w:cs="Arial"/>
                <w:color w:val="000000"/>
                <w:sz w:val="18"/>
                <w:szCs w:val="18"/>
                <w:lang w:eastAsia="es-MX"/>
              </w:rPr>
              <w:t>Bicicletas equipadas.</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5</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5711A5" w:rsidRDefault="00C3346A" w:rsidP="00033F52">
            <w:pPr>
              <w:spacing w:after="0" w:line="240" w:lineRule="auto"/>
              <w:jc w:val="center"/>
              <w:rPr>
                <w:rFonts w:ascii="Arial" w:eastAsia="Times New Roman" w:hAnsi="Arial" w:cs="Arial"/>
                <w:bCs/>
                <w:color w:val="000000"/>
                <w:sz w:val="16"/>
                <w:szCs w:val="16"/>
                <w:lang w:eastAsia="es-MX"/>
              </w:rPr>
            </w:pPr>
            <w:r w:rsidRPr="005711A5">
              <w:rPr>
                <w:rFonts w:ascii="Arial" w:eastAsia="Times New Roman" w:hAnsi="Arial" w:cs="Arial"/>
                <w:bCs/>
                <w:color w:val="000000"/>
                <w:sz w:val="16"/>
                <w:szCs w:val="16"/>
                <w:lang w:eastAsia="es-MX"/>
              </w:rPr>
              <w:t>$ 70,000</w:t>
            </w:r>
          </w:p>
        </w:tc>
        <w:tc>
          <w:tcPr>
            <w:tcW w:w="921" w:type="dxa"/>
            <w:vMerge/>
            <w:tcBorders>
              <w:top w:val="single" w:sz="4" w:space="0" w:color="auto"/>
              <w:left w:val="single" w:sz="4" w:space="0" w:color="auto"/>
              <w:bottom w:val="single" w:sz="4" w:space="0" w:color="000000"/>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r w:rsidR="00C3346A" w:rsidRPr="009C5C87" w:rsidTr="0033150A">
        <w:trPr>
          <w:trHeight w:val="765"/>
        </w:trPr>
        <w:tc>
          <w:tcPr>
            <w:tcW w:w="355" w:type="dxa"/>
            <w:tcBorders>
              <w:top w:val="nil"/>
              <w:left w:val="single" w:sz="4" w:space="0" w:color="auto"/>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48</w:t>
            </w:r>
          </w:p>
        </w:tc>
        <w:tc>
          <w:tcPr>
            <w:tcW w:w="3473"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 xml:space="preserve">Ampliación y remodelación del área de seguridad pública en </w:t>
            </w:r>
            <w:r>
              <w:rPr>
                <w:rFonts w:ascii="Arial" w:eastAsia="Times New Roman" w:hAnsi="Arial" w:cs="Arial"/>
                <w:color w:val="000000"/>
                <w:sz w:val="18"/>
                <w:szCs w:val="18"/>
                <w:lang w:eastAsia="es-MX"/>
              </w:rPr>
              <w:t>la presidencia m</w:t>
            </w:r>
            <w:r w:rsidRPr="009C5C87">
              <w:rPr>
                <w:rFonts w:ascii="Arial" w:eastAsia="Times New Roman" w:hAnsi="Arial" w:cs="Arial"/>
                <w:color w:val="000000"/>
                <w:sz w:val="18"/>
                <w:szCs w:val="18"/>
                <w:lang w:eastAsia="es-MX"/>
              </w:rPr>
              <w:t>unicipal</w:t>
            </w:r>
            <w:r>
              <w:rPr>
                <w:rFonts w:ascii="Arial" w:eastAsia="Times New Roman" w:hAnsi="Arial" w:cs="Arial"/>
                <w:color w:val="000000"/>
                <w:sz w:val="18"/>
                <w:szCs w:val="18"/>
                <w:lang w:eastAsia="es-MX"/>
              </w:rPr>
              <w:t>.</w:t>
            </w:r>
          </w:p>
        </w:tc>
        <w:tc>
          <w:tcPr>
            <w:tcW w:w="1134" w:type="dxa"/>
            <w:tcBorders>
              <w:top w:val="nil"/>
              <w:left w:val="nil"/>
              <w:bottom w:val="single" w:sz="4" w:space="0" w:color="auto"/>
              <w:right w:val="single" w:sz="4" w:space="0" w:color="auto"/>
            </w:tcBorders>
            <w:shd w:val="clear" w:color="auto" w:fill="auto"/>
            <w:vAlign w:val="center"/>
            <w:hideMark/>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Protección de las personas y las cosas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hideMark/>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7</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top w:val="single" w:sz="4" w:space="0" w:color="auto"/>
              <w:left w:val="single" w:sz="4" w:space="0" w:color="auto"/>
              <w:bottom w:val="single" w:sz="4" w:space="0" w:color="000000"/>
              <w:right w:val="single" w:sz="4" w:space="0" w:color="auto"/>
            </w:tcBorders>
            <w:vAlign w:val="center"/>
            <w:hideMark/>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r w:rsidR="00C3346A" w:rsidRPr="009C5C87" w:rsidTr="0033150A">
        <w:trPr>
          <w:trHeight w:val="1020"/>
        </w:trPr>
        <w:tc>
          <w:tcPr>
            <w:tcW w:w="355" w:type="dxa"/>
            <w:tcBorders>
              <w:top w:val="nil"/>
              <w:left w:val="single" w:sz="4" w:space="0" w:color="auto"/>
              <w:bottom w:val="nil"/>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49</w:t>
            </w:r>
          </w:p>
        </w:tc>
        <w:tc>
          <w:tcPr>
            <w:tcW w:w="3473" w:type="dxa"/>
            <w:tcBorders>
              <w:top w:val="nil"/>
              <w:left w:val="nil"/>
              <w:bottom w:val="nil"/>
              <w:right w:val="single" w:sz="4" w:space="0" w:color="auto"/>
            </w:tcBorders>
            <w:shd w:val="clear" w:color="auto" w:fill="auto"/>
            <w:vAlign w:val="center"/>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Renovació</w:t>
            </w:r>
            <w:r w:rsidRPr="009C5C87">
              <w:rPr>
                <w:rFonts w:ascii="Arial" w:eastAsia="Times New Roman" w:hAnsi="Arial" w:cs="Arial"/>
                <w:color w:val="000000"/>
                <w:sz w:val="18"/>
                <w:szCs w:val="18"/>
                <w:lang w:eastAsia="es-MX"/>
              </w:rPr>
              <w:t>n y equipam</w:t>
            </w:r>
            <w:r>
              <w:rPr>
                <w:rFonts w:ascii="Arial" w:eastAsia="Times New Roman" w:hAnsi="Arial" w:cs="Arial"/>
                <w:color w:val="000000"/>
                <w:sz w:val="18"/>
                <w:szCs w:val="18"/>
                <w:lang w:eastAsia="es-MX"/>
              </w:rPr>
              <w:t>iento de ambulancias y unidades de atención p</w:t>
            </w:r>
            <w:r w:rsidRPr="009C5C87">
              <w:rPr>
                <w:rFonts w:ascii="Arial" w:eastAsia="Times New Roman" w:hAnsi="Arial" w:cs="Arial"/>
                <w:color w:val="000000"/>
                <w:sz w:val="18"/>
                <w:szCs w:val="18"/>
                <w:lang w:eastAsia="es-MX"/>
              </w:rPr>
              <w:t>re</w:t>
            </w:r>
            <w:r>
              <w:rPr>
                <w:rFonts w:ascii="Arial" w:eastAsia="Times New Roman" w:hAnsi="Arial" w:cs="Arial"/>
                <w:color w:val="000000"/>
                <w:sz w:val="18"/>
                <w:szCs w:val="18"/>
                <w:lang w:eastAsia="es-MX"/>
              </w:rPr>
              <w:t xml:space="preserve"> </w:t>
            </w:r>
            <w:r w:rsidRPr="009C5C87">
              <w:rPr>
                <w:rFonts w:ascii="Arial" w:eastAsia="Times New Roman" w:hAnsi="Arial" w:cs="Arial"/>
                <w:color w:val="000000"/>
                <w:sz w:val="18"/>
                <w:szCs w:val="18"/>
                <w:lang w:eastAsia="es-MX"/>
              </w:rPr>
              <w:t xml:space="preserve">hospitalaria. </w:t>
            </w:r>
          </w:p>
        </w:tc>
        <w:tc>
          <w:tcPr>
            <w:tcW w:w="1134" w:type="dxa"/>
            <w:tcBorders>
              <w:top w:val="nil"/>
              <w:left w:val="nil"/>
              <w:bottom w:val="nil"/>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Auxilio y cuidado de la salud de las  personas</w:t>
            </w:r>
          </w:p>
        </w:tc>
        <w:tc>
          <w:tcPr>
            <w:tcW w:w="922" w:type="dxa"/>
            <w:tcBorders>
              <w:top w:val="nil"/>
              <w:left w:val="nil"/>
              <w:bottom w:val="nil"/>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nil"/>
              <w:right w:val="single" w:sz="4" w:space="0" w:color="auto"/>
            </w:tcBorders>
            <w:shd w:val="clear" w:color="auto" w:fill="33CC33"/>
            <w:vAlign w:val="center"/>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1</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val="restart"/>
            <w:tcBorders>
              <w:top w:val="single" w:sz="4" w:space="0" w:color="auto"/>
              <w:left w:val="single" w:sz="4" w:space="0" w:color="auto"/>
              <w:right w:val="single" w:sz="4" w:space="0" w:color="auto"/>
            </w:tcBorders>
            <w:vAlign w:val="center"/>
          </w:tcPr>
          <w:p w:rsidR="00C3346A" w:rsidRPr="009C5C87" w:rsidRDefault="00C3346A" w:rsidP="00033F52">
            <w:pPr>
              <w:spacing w:after="0" w:line="240" w:lineRule="auto"/>
              <w:jc w:val="center"/>
              <w:rPr>
                <w:rFonts w:ascii="Arial" w:eastAsia="Times New Roman" w:hAnsi="Arial" w:cs="Arial"/>
                <w:b/>
                <w:bCs/>
                <w:color w:val="000000"/>
                <w:sz w:val="20"/>
                <w:szCs w:val="20"/>
                <w:lang w:eastAsia="es-MX"/>
              </w:rPr>
            </w:pPr>
            <w:r w:rsidRPr="009C5C87">
              <w:rPr>
                <w:rFonts w:ascii="Arial" w:eastAsia="Times New Roman" w:hAnsi="Arial" w:cs="Arial"/>
                <w:b/>
                <w:bCs/>
                <w:color w:val="000000"/>
                <w:sz w:val="48"/>
                <w:szCs w:val="48"/>
                <w:lang w:eastAsia="es-MX"/>
              </w:rPr>
              <w:t>1</w:t>
            </w:r>
            <w:r>
              <w:rPr>
                <w:rFonts w:ascii="Arial" w:eastAsia="Times New Roman" w:hAnsi="Arial" w:cs="Arial"/>
                <w:b/>
                <w:bCs/>
                <w:color w:val="000000"/>
                <w:sz w:val="48"/>
                <w:szCs w:val="48"/>
                <w:lang w:eastAsia="es-MX"/>
              </w:rPr>
              <w:t>7</w:t>
            </w:r>
          </w:p>
        </w:tc>
      </w:tr>
      <w:tr w:rsidR="00C3346A" w:rsidRPr="009C5C87" w:rsidTr="0033150A">
        <w:trPr>
          <w:trHeight w:val="1020"/>
        </w:trPr>
        <w:tc>
          <w:tcPr>
            <w:tcW w:w="355" w:type="dxa"/>
            <w:tcBorders>
              <w:top w:val="nil"/>
              <w:left w:val="single" w:sz="4" w:space="0" w:color="auto"/>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50</w:t>
            </w:r>
          </w:p>
        </w:tc>
        <w:tc>
          <w:tcPr>
            <w:tcW w:w="3473"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both"/>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Equipam</w:t>
            </w:r>
            <w:r>
              <w:rPr>
                <w:rFonts w:ascii="Arial" w:eastAsia="Times New Roman" w:hAnsi="Arial" w:cs="Arial"/>
                <w:color w:val="000000"/>
                <w:sz w:val="18"/>
                <w:szCs w:val="18"/>
                <w:lang w:eastAsia="es-MX"/>
              </w:rPr>
              <w:t>i</w:t>
            </w:r>
            <w:r w:rsidRPr="009C5C87">
              <w:rPr>
                <w:rFonts w:ascii="Arial" w:eastAsia="Times New Roman" w:hAnsi="Arial" w:cs="Arial"/>
                <w:color w:val="000000"/>
                <w:sz w:val="18"/>
                <w:szCs w:val="18"/>
                <w:lang w:eastAsia="es-MX"/>
              </w:rPr>
              <w:t>ento de uniformes,</w:t>
            </w:r>
            <w:r>
              <w:rPr>
                <w:rFonts w:ascii="Arial" w:eastAsia="Times New Roman" w:hAnsi="Arial" w:cs="Arial"/>
                <w:color w:val="000000"/>
                <w:sz w:val="18"/>
                <w:szCs w:val="18"/>
                <w:lang w:eastAsia="es-MX"/>
              </w:rPr>
              <w:t xml:space="preserve"> botas, camisolas y chamarras tá</w:t>
            </w:r>
            <w:r w:rsidRPr="009C5C87">
              <w:rPr>
                <w:rFonts w:ascii="Arial" w:eastAsia="Times New Roman" w:hAnsi="Arial" w:cs="Arial"/>
                <w:color w:val="000000"/>
                <w:sz w:val="18"/>
                <w:szCs w:val="18"/>
                <w:lang w:eastAsia="es-MX"/>
              </w:rPr>
              <w:t>cticas</w:t>
            </w:r>
            <w:r>
              <w:rPr>
                <w:rFonts w:ascii="Arial" w:eastAsia="Times New Roman" w:hAnsi="Arial" w:cs="Arial"/>
                <w:color w:val="000000"/>
                <w:sz w:val="18"/>
                <w:szCs w:val="18"/>
                <w:lang w:eastAsia="es-MX"/>
              </w:rPr>
              <w:t xml:space="preserve"> para personal técnico, paramé</w:t>
            </w:r>
            <w:r w:rsidRPr="009C5C87">
              <w:rPr>
                <w:rFonts w:ascii="Arial" w:eastAsia="Times New Roman" w:hAnsi="Arial" w:cs="Arial"/>
                <w:color w:val="000000"/>
                <w:sz w:val="18"/>
                <w:szCs w:val="18"/>
                <w:lang w:eastAsia="es-MX"/>
              </w:rPr>
              <w:t>dico</w:t>
            </w:r>
            <w:r>
              <w:rPr>
                <w:rFonts w:ascii="Arial" w:eastAsia="Times New Roman" w:hAnsi="Arial" w:cs="Arial"/>
                <w:color w:val="000000"/>
                <w:sz w:val="18"/>
                <w:szCs w:val="18"/>
                <w:lang w:eastAsia="es-MX"/>
              </w:rPr>
              <w:t>s tripulantes de a</w:t>
            </w:r>
            <w:r w:rsidRPr="009C5C87">
              <w:rPr>
                <w:rFonts w:ascii="Arial" w:eastAsia="Times New Roman" w:hAnsi="Arial" w:cs="Arial"/>
                <w:color w:val="000000"/>
                <w:sz w:val="18"/>
                <w:szCs w:val="18"/>
                <w:lang w:eastAsia="es-MX"/>
              </w:rPr>
              <w:t>mbula</w:t>
            </w:r>
            <w:r>
              <w:rPr>
                <w:rFonts w:ascii="Arial" w:eastAsia="Times New Roman" w:hAnsi="Arial" w:cs="Arial"/>
                <w:color w:val="000000"/>
                <w:sz w:val="18"/>
                <w:szCs w:val="18"/>
                <w:lang w:eastAsia="es-MX"/>
              </w:rPr>
              <w:t>ncias y unidades de atención p</w:t>
            </w:r>
            <w:r w:rsidRPr="009C5C87">
              <w:rPr>
                <w:rFonts w:ascii="Arial" w:eastAsia="Times New Roman" w:hAnsi="Arial" w:cs="Arial"/>
                <w:color w:val="000000"/>
                <w:sz w:val="18"/>
                <w:szCs w:val="18"/>
                <w:lang w:eastAsia="es-MX"/>
              </w:rPr>
              <w:t>re</w:t>
            </w:r>
            <w:r>
              <w:rPr>
                <w:rFonts w:ascii="Arial" w:eastAsia="Times New Roman" w:hAnsi="Arial" w:cs="Arial"/>
                <w:color w:val="000000"/>
                <w:sz w:val="18"/>
                <w:szCs w:val="18"/>
                <w:lang w:eastAsia="es-MX"/>
              </w:rPr>
              <w:t xml:space="preserve"> </w:t>
            </w:r>
            <w:r w:rsidRPr="009C5C87">
              <w:rPr>
                <w:rFonts w:ascii="Arial" w:eastAsia="Times New Roman" w:hAnsi="Arial" w:cs="Arial"/>
                <w:color w:val="000000"/>
                <w:sz w:val="18"/>
                <w:szCs w:val="18"/>
                <w:lang w:eastAsia="es-MX"/>
              </w:rPr>
              <w:t xml:space="preserve">hospitalarias. </w:t>
            </w:r>
          </w:p>
        </w:tc>
        <w:tc>
          <w:tcPr>
            <w:tcW w:w="1134" w:type="dxa"/>
            <w:tcBorders>
              <w:top w:val="nil"/>
              <w:left w:val="nil"/>
              <w:bottom w:val="single" w:sz="4" w:space="0" w:color="auto"/>
              <w:right w:val="single" w:sz="4" w:space="0" w:color="auto"/>
            </w:tcBorders>
            <w:shd w:val="clear" w:color="auto" w:fill="auto"/>
            <w:vAlign w:val="center"/>
          </w:tcPr>
          <w:p w:rsidR="00C3346A" w:rsidRPr="009C5C87" w:rsidRDefault="00C3346A" w:rsidP="00033F52">
            <w:pPr>
              <w:spacing w:after="0" w:line="240" w:lineRule="auto"/>
              <w:jc w:val="center"/>
              <w:rPr>
                <w:rFonts w:ascii="Arial" w:eastAsia="Times New Roman" w:hAnsi="Arial" w:cs="Arial"/>
                <w:color w:val="000000"/>
                <w:sz w:val="18"/>
                <w:szCs w:val="18"/>
                <w:lang w:eastAsia="es-MX"/>
              </w:rPr>
            </w:pPr>
            <w:r w:rsidRPr="009C5C87">
              <w:rPr>
                <w:rFonts w:ascii="Arial" w:eastAsia="Times New Roman" w:hAnsi="Arial" w:cs="Arial"/>
                <w:color w:val="000000"/>
                <w:sz w:val="18"/>
                <w:szCs w:val="18"/>
                <w:lang w:eastAsia="es-MX"/>
              </w:rPr>
              <w:t>Auxilio y cuidado de la salud de las  personas</w:t>
            </w:r>
          </w:p>
        </w:tc>
        <w:tc>
          <w:tcPr>
            <w:tcW w:w="922" w:type="dxa"/>
            <w:tcBorders>
              <w:top w:val="nil"/>
              <w:left w:val="nil"/>
              <w:bottom w:val="single" w:sz="4" w:space="0" w:color="auto"/>
              <w:right w:val="single" w:sz="4" w:space="0" w:color="auto"/>
            </w:tcBorders>
            <w:shd w:val="clear" w:color="auto" w:fill="auto"/>
            <w:vAlign w:val="center"/>
          </w:tcPr>
          <w:p w:rsidR="00C3346A" w:rsidRPr="00BE0CD7" w:rsidRDefault="00C3346A" w:rsidP="00033F52">
            <w:pPr>
              <w:spacing w:after="0" w:line="240" w:lineRule="auto"/>
              <w:jc w:val="center"/>
              <w:rPr>
                <w:rFonts w:ascii="Arial" w:eastAsia="Times New Roman" w:hAnsi="Arial" w:cs="Arial"/>
                <w:color w:val="000000"/>
                <w:sz w:val="11"/>
                <w:szCs w:val="11"/>
                <w:lang w:eastAsia="es-MX"/>
              </w:rPr>
            </w:pPr>
            <w:r w:rsidRPr="00BE0CD7">
              <w:rPr>
                <w:rFonts w:ascii="Arial" w:eastAsia="Times New Roman" w:hAnsi="Arial" w:cs="Arial"/>
                <w:color w:val="000000"/>
                <w:sz w:val="11"/>
                <w:szCs w:val="11"/>
                <w:lang w:eastAsia="es-MX"/>
              </w:rPr>
              <w:t>Equipamiento municipal</w:t>
            </w:r>
          </w:p>
        </w:tc>
        <w:tc>
          <w:tcPr>
            <w:tcW w:w="1134" w:type="dxa"/>
            <w:tcBorders>
              <w:top w:val="nil"/>
              <w:left w:val="nil"/>
              <w:bottom w:val="single" w:sz="4" w:space="0" w:color="auto"/>
              <w:right w:val="single" w:sz="4" w:space="0" w:color="auto"/>
            </w:tcBorders>
            <w:shd w:val="clear" w:color="auto" w:fill="33CC33"/>
            <w:vAlign w:val="center"/>
          </w:tcPr>
          <w:p w:rsidR="00C3346A" w:rsidRPr="00F31251" w:rsidRDefault="00C3346A" w:rsidP="00033F52">
            <w:pPr>
              <w:spacing w:after="0" w:line="240" w:lineRule="auto"/>
              <w:jc w:val="center"/>
              <w:rPr>
                <w:rFonts w:ascii="Arial" w:eastAsia="Times New Roman" w:hAnsi="Arial" w:cs="Arial"/>
                <w:color w:val="FFFFFF" w:themeColor="background1"/>
                <w:sz w:val="18"/>
                <w:szCs w:val="18"/>
                <w:lang w:eastAsia="es-MX"/>
              </w:rPr>
            </w:pPr>
            <w:r w:rsidRPr="00F31251">
              <w:rPr>
                <w:rFonts w:ascii="Arial" w:eastAsia="Times New Roman" w:hAnsi="Arial" w:cs="Arial"/>
                <w:color w:val="FFFFFF" w:themeColor="background1"/>
                <w:sz w:val="18"/>
                <w:szCs w:val="18"/>
                <w:lang w:eastAsia="es-MX"/>
              </w:rPr>
              <w:t>2</w:t>
            </w:r>
          </w:p>
        </w:tc>
        <w:tc>
          <w:tcPr>
            <w:tcW w:w="1276"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1134" w:type="dxa"/>
            <w:tcBorders>
              <w:top w:val="single" w:sz="4" w:space="0" w:color="auto"/>
              <w:left w:val="single" w:sz="4" w:space="0" w:color="auto"/>
              <w:bottom w:val="single" w:sz="4" w:space="0" w:color="auto"/>
              <w:right w:val="single" w:sz="4" w:space="0" w:color="auto"/>
            </w:tcBorders>
            <w:vAlign w:val="center"/>
          </w:tcPr>
          <w:p w:rsidR="00C3346A" w:rsidRPr="007B2579" w:rsidRDefault="00C3346A" w:rsidP="00033F52">
            <w:pPr>
              <w:spacing w:after="0" w:line="240" w:lineRule="auto"/>
              <w:jc w:val="center"/>
              <w:rPr>
                <w:rFonts w:ascii="Arial" w:eastAsia="Times New Roman" w:hAnsi="Arial" w:cs="Arial"/>
                <w:b/>
                <w:bCs/>
                <w:color w:val="000000"/>
                <w:sz w:val="16"/>
                <w:szCs w:val="16"/>
                <w:lang w:eastAsia="es-MX"/>
              </w:rPr>
            </w:pPr>
          </w:p>
        </w:tc>
        <w:tc>
          <w:tcPr>
            <w:tcW w:w="921" w:type="dxa"/>
            <w:vMerge/>
            <w:tcBorders>
              <w:left w:val="single" w:sz="4" w:space="0" w:color="auto"/>
              <w:bottom w:val="single" w:sz="4" w:space="0" w:color="000000"/>
              <w:right w:val="single" w:sz="4" w:space="0" w:color="auto"/>
            </w:tcBorders>
            <w:vAlign w:val="center"/>
          </w:tcPr>
          <w:p w:rsidR="00C3346A" w:rsidRPr="009C5C87" w:rsidRDefault="00C3346A" w:rsidP="00033F52">
            <w:pPr>
              <w:spacing w:after="0" w:line="240" w:lineRule="auto"/>
              <w:rPr>
                <w:rFonts w:ascii="Arial" w:eastAsia="Times New Roman" w:hAnsi="Arial" w:cs="Arial"/>
                <w:b/>
                <w:bCs/>
                <w:color w:val="000000"/>
                <w:sz w:val="20"/>
                <w:szCs w:val="20"/>
                <w:lang w:eastAsia="es-MX"/>
              </w:rPr>
            </w:pPr>
          </w:p>
        </w:tc>
      </w:tr>
    </w:tbl>
    <w:p w:rsidR="00033F52" w:rsidRPr="00B34432" w:rsidRDefault="00033F52" w:rsidP="00BF2C1F">
      <w:pPr>
        <w:autoSpaceDE w:val="0"/>
        <w:autoSpaceDN w:val="0"/>
        <w:adjustRightInd w:val="0"/>
        <w:spacing w:after="0" w:line="276" w:lineRule="auto"/>
        <w:jc w:val="both"/>
        <w:rPr>
          <w:rFonts w:ascii="Times New Roman" w:hAnsi="Times New Roman" w:cs="Times New Roman"/>
          <w:sz w:val="20"/>
          <w:szCs w:val="20"/>
        </w:rPr>
      </w:pPr>
    </w:p>
    <w:p w:rsidR="00D01A71" w:rsidRDefault="00D01A71" w:rsidP="00D01A71">
      <w:pPr>
        <w:rPr>
          <w:rFonts w:ascii="Times New Roman" w:hAnsi="Times New Roman" w:cs="Times New Roman"/>
        </w:rPr>
      </w:pPr>
    </w:p>
    <w:p w:rsidR="00033F52" w:rsidRDefault="00033F52" w:rsidP="00D01A71">
      <w:pPr>
        <w:rPr>
          <w:rFonts w:ascii="Times New Roman" w:hAnsi="Times New Roman" w:cs="Times New Roman"/>
        </w:rPr>
      </w:pPr>
    </w:p>
    <w:p w:rsidR="00033F52" w:rsidRDefault="00033F52" w:rsidP="00D01A71">
      <w:pPr>
        <w:rPr>
          <w:rFonts w:ascii="Times New Roman" w:hAnsi="Times New Roman" w:cs="Times New Roman"/>
        </w:rPr>
      </w:pPr>
    </w:p>
    <w:p w:rsidR="00033F52" w:rsidRDefault="00033F52" w:rsidP="00D01A71">
      <w:pPr>
        <w:rPr>
          <w:rFonts w:ascii="Times New Roman" w:hAnsi="Times New Roman" w:cs="Times New Roman"/>
        </w:rPr>
      </w:pPr>
    </w:p>
    <w:p w:rsidR="00033F52" w:rsidRDefault="00033F52" w:rsidP="00D01A71">
      <w:pPr>
        <w:rPr>
          <w:rFonts w:ascii="Times New Roman" w:hAnsi="Times New Roman" w:cs="Times New Roman"/>
        </w:rPr>
      </w:pPr>
    </w:p>
    <w:p w:rsidR="00033F52" w:rsidRDefault="00033F52" w:rsidP="00D01A71">
      <w:pPr>
        <w:rPr>
          <w:rFonts w:ascii="Times New Roman" w:hAnsi="Times New Roman" w:cs="Times New Roman"/>
        </w:rPr>
      </w:pPr>
    </w:p>
    <w:p w:rsidR="00033F52" w:rsidRDefault="00033F52" w:rsidP="00D01A71">
      <w:pPr>
        <w:rPr>
          <w:rFonts w:ascii="Times New Roman" w:hAnsi="Times New Roman" w:cs="Times New Roman"/>
        </w:rPr>
      </w:pPr>
    </w:p>
    <w:tbl>
      <w:tblPr>
        <w:tblStyle w:val="Tablaconcuadrcula"/>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8978"/>
      </w:tblGrid>
      <w:tr w:rsidR="00457546" w:rsidTr="00457546">
        <w:tc>
          <w:tcPr>
            <w:tcW w:w="8978" w:type="dxa"/>
            <w:shd w:val="clear" w:color="auto" w:fill="FFC000"/>
          </w:tcPr>
          <w:p w:rsidR="00457546" w:rsidRDefault="00457546" w:rsidP="00457546">
            <w:pPr>
              <w:autoSpaceDE w:val="0"/>
              <w:autoSpaceDN w:val="0"/>
              <w:adjustRightInd w:val="0"/>
              <w:spacing w:before="240" w:line="276" w:lineRule="auto"/>
              <w:jc w:val="center"/>
              <w:rPr>
                <w:rFonts w:ascii="Times New Roman" w:hAnsi="Times New Roman" w:cs="Times New Roman"/>
                <w:b/>
                <w:sz w:val="24"/>
                <w:szCs w:val="24"/>
              </w:rPr>
            </w:pPr>
            <w:r>
              <w:rPr>
                <w:rFonts w:ascii="Times New Roman" w:hAnsi="Times New Roman" w:cs="Times New Roman"/>
                <w:b/>
                <w:sz w:val="24"/>
                <w:szCs w:val="24"/>
              </w:rPr>
              <w:t>I ANEXO FORMULAS</w:t>
            </w:r>
            <w:r w:rsidR="002B5A40">
              <w:rPr>
                <w:rFonts w:ascii="Times New Roman" w:hAnsi="Times New Roman" w:cs="Times New Roman"/>
                <w:b/>
                <w:sz w:val="24"/>
                <w:szCs w:val="24"/>
              </w:rPr>
              <w:t xml:space="preserve"> DE INDICADORES DE PROPOSITOS DE LA MIR</w:t>
            </w:r>
          </w:p>
        </w:tc>
      </w:tr>
    </w:tbl>
    <w:p w:rsidR="003D494A" w:rsidRPr="00B34432" w:rsidRDefault="003D494A" w:rsidP="00BF2C1F">
      <w:pPr>
        <w:autoSpaceDE w:val="0"/>
        <w:autoSpaceDN w:val="0"/>
        <w:adjustRightInd w:val="0"/>
        <w:spacing w:after="0" w:line="276" w:lineRule="auto"/>
        <w:jc w:val="both"/>
        <w:rPr>
          <w:rFonts w:ascii="Times New Roman" w:hAnsi="Times New Roman" w:cs="Times New Roman"/>
          <w:sz w:val="20"/>
          <w:szCs w:val="20"/>
        </w:rPr>
      </w:pPr>
    </w:p>
    <w:p w:rsidR="003D494A" w:rsidRPr="00B34432" w:rsidRDefault="003D494A" w:rsidP="00BF2C1F">
      <w:pPr>
        <w:autoSpaceDE w:val="0"/>
        <w:autoSpaceDN w:val="0"/>
        <w:adjustRightInd w:val="0"/>
        <w:spacing w:after="0" w:line="276" w:lineRule="auto"/>
        <w:jc w:val="both"/>
        <w:rPr>
          <w:rFonts w:ascii="Times New Roman" w:hAnsi="Times New Roman" w:cs="Times New Roman"/>
          <w:sz w:val="20"/>
          <w:szCs w:val="20"/>
        </w:rPr>
      </w:pPr>
      <w:r w:rsidRPr="00B34432">
        <w:rPr>
          <w:rFonts w:ascii="Times New Roman" w:hAnsi="Times New Roman" w:cs="Times New Roman"/>
          <w:noProof/>
          <w:lang w:eastAsia="es-MX"/>
        </w:rPr>
        <w:drawing>
          <wp:inline distT="0" distB="0" distL="0" distR="0" wp14:anchorId="76102F8A" wp14:editId="7BAD1470">
            <wp:extent cx="5633958" cy="2007393"/>
            <wp:effectExtent l="0" t="0" r="5080" b="0"/>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1"/>
                    <a:srcRect l="11196" t="33333" r="16395" b="20779"/>
                    <a:stretch/>
                  </pic:blipFill>
                  <pic:spPr bwMode="auto">
                    <a:xfrm>
                      <a:off x="0" y="0"/>
                      <a:ext cx="5669790" cy="2020160"/>
                    </a:xfrm>
                    <a:prstGeom prst="rect">
                      <a:avLst/>
                    </a:prstGeom>
                    <a:ln>
                      <a:noFill/>
                    </a:ln>
                    <a:extLst>
                      <a:ext uri="{53640926-AAD7-44D8-BBD7-CCE9431645EC}">
                        <a14:shadowObscured xmlns:a14="http://schemas.microsoft.com/office/drawing/2010/main"/>
                      </a:ext>
                    </a:extLst>
                  </pic:spPr>
                </pic:pic>
              </a:graphicData>
            </a:graphic>
          </wp:inline>
        </w:drawing>
      </w:r>
    </w:p>
    <w:p w:rsidR="005E5B88" w:rsidRPr="00B34432" w:rsidRDefault="005E5B88" w:rsidP="00BF2C1F">
      <w:pPr>
        <w:autoSpaceDE w:val="0"/>
        <w:autoSpaceDN w:val="0"/>
        <w:adjustRightInd w:val="0"/>
        <w:spacing w:after="0" w:line="276" w:lineRule="auto"/>
        <w:jc w:val="both"/>
        <w:rPr>
          <w:rFonts w:ascii="Times New Roman" w:hAnsi="Times New Roman" w:cs="Times New Roman"/>
          <w:sz w:val="20"/>
          <w:szCs w:val="20"/>
        </w:rPr>
      </w:pPr>
    </w:p>
    <w:p w:rsidR="005E5B88" w:rsidRPr="00B34432" w:rsidRDefault="005E5B88" w:rsidP="00BF2C1F">
      <w:pPr>
        <w:autoSpaceDE w:val="0"/>
        <w:autoSpaceDN w:val="0"/>
        <w:adjustRightInd w:val="0"/>
        <w:spacing w:after="0" w:line="276" w:lineRule="auto"/>
        <w:jc w:val="both"/>
        <w:rPr>
          <w:rFonts w:ascii="Times New Roman" w:hAnsi="Times New Roman" w:cs="Times New Roman"/>
          <w:sz w:val="20"/>
          <w:szCs w:val="20"/>
        </w:rPr>
      </w:pPr>
    </w:p>
    <w:p w:rsidR="007C45BF" w:rsidRPr="00B34432" w:rsidRDefault="007C45BF" w:rsidP="007C45BF">
      <w:pPr>
        <w:shd w:val="clear" w:color="auto" w:fill="BFBFBF" w:themeFill="background1" w:themeFillShade="BF"/>
        <w:spacing w:after="0"/>
        <w:jc w:val="center"/>
        <w:rPr>
          <w:rFonts w:ascii="Times New Roman" w:hAnsi="Times New Roman" w:cs="Times New Roman"/>
          <w:b/>
          <w:i/>
          <w:sz w:val="16"/>
          <w:szCs w:val="16"/>
        </w:rPr>
      </w:pPr>
    </w:p>
    <w:p w:rsidR="00B64E50" w:rsidRPr="00B34432" w:rsidRDefault="00B64E50" w:rsidP="007C45BF">
      <w:pPr>
        <w:shd w:val="clear" w:color="auto" w:fill="BFBFBF" w:themeFill="background1" w:themeFillShade="BF"/>
        <w:spacing w:after="0"/>
        <w:jc w:val="center"/>
        <w:rPr>
          <w:rFonts w:ascii="Times New Roman" w:hAnsi="Times New Roman" w:cs="Times New Roman"/>
          <w:b/>
          <w:i/>
        </w:rPr>
      </w:pPr>
      <w:r w:rsidRPr="00B34432">
        <w:rPr>
          <w:rFonts w:ascii="Times New Roman" w:hAnsi="Times New Roman" w:cs="Times New Roman"/>
          <w:b/>
          <w:i/>
        </w:rPr>
        <w:t>INDICE INTEGRAL DE ESTADO DE DERECHO Y SEGURIDAD</w:t>
      </w:r>
    </w:p>
    <w:p w:rsidR="007C45BF" w:rsidRPr="00B34432" w:rsidRDefault="007C45BF" w:rsidP="007C45BF">
      <w:pPr>
        <w:shd w:val="clear" w:color="auto" w:fill="BFBFBF" w:themeFill="background1" w:themeFillShade="BF"/>
        <w:spacing w:after="0"/>
        <w:jc w:val="center"/>
        <w:rPr>
          <w:rFonts w:ascii="Times New Roman" w:hAnsi="Times New Roman" w:cs="Times New Roman"/>
          <w:b/>
          <w:i/>
          <w:sz w:val="16"/>
          <w:szCs w:val="16"/>
        </w:rPr>
      </w:pPr>
    </w:p>
    <w:p w:rsidR="007C45BF" w:rsidRPr="00B34432" w:rsidRDefault="007C45BF" w:rsidP="007C45BF">
      <w:pPr>
        <w:spacing w:after="0"/>
        <w:rPr>
          <w:rFonts w:ascii="Times New Roman" w:hAnsi="Times New Roman" w:cs="Times New Roman"/>
        </w:rPr>
      </w:pPr>
    </w:p>
    <w:p w:rsidR="00B64E50" w:rsidRPr="00B34432" w:rsidRDefault="00B64E50" w:rsidP="00B64E50">
      <w:pPr>
        <w:rPr>
          <w:rFonts w:ascii="Times New Roman" w:hAnsi="Times New Roman" w:cs="Times New Roman"/>
        </w:rPr>
      </w:pPr>
      <w:r w:rsidRPr="00B34432">
        <w:rPr>
          <w:rFonts w:ascii="Times New Roman" w:hAnsi="Times New Roman" w:cs="Times New Roman"/>
        </w:rPr>
        <w:t>IIEDS</w:t>
      </w:r>
      <w:r w:rsidRPr="00B34432">
        <w:rPr>
          <w:rFonts w:ascii="Times New Roman" w:hAnsi="Times New Roman" w:cs="Times New Roman"/>
          <w:vertAlign w:val="superscript"/>
        </w:rPr>
        <w:t>t</w:t>
      </w:r>
      <w:r w:rsidRPr="00B34432">
        <w:rPr>
          <w:rFonts w:ascii="Times New Roman" w:hAnsi="Times New Roman" w:cs="Times New Roman"/>
        </w:rPr>
        <w:t xml:space="preserve"> = [(</w:t>
      </w:r>
      <w:r w:rsidRPr="00B34432">
        <w:rPr>
          <w:rFonts w:ascii="Times New Roman" w:hAnsi="Times New Roman" w:cs="Times New Roman"/>
          <w:i/>
        </w:rPr>
        <w:t>IED</w:t>
      </w:r>
      <w:r w:rsidRPr="00B34432">
        <w:rPr>
          <w:rFonts w:ascii="Times New Roman" w:hAnsi="Times New Roman" w:cs="Times New Roman"/>
          <w:vertAlign w:val="superscript"/>
        </w:rPr>
        <w:t>t</w:t>
      </w:r>
      <w:r w:rsidRPr="00B34432">
        <w:rPr>
          <w:rFonts w:ascii="Times New Roman" w:hAnsi="Times New Roman" w:cs="Times New Roman"/>
        </w:rPr>
        <w:t xml:space="preserve"> + </w:t>
      </w:r>
      <w:r w:rsidRPr="00B34432">
        <w:rPr>
          <w:rFonts w:ascii="Times New Roman" w:hAnsi="Times New Roman" w:cs="Times New Roman"/>
          <w:i/>
        </w:rPr>
        <w:t>IS</w:t>
      </w:r>
      <w:r w:rsidRPr="00B34432">
        <w:rPr>
          <w:rFonts w:ascii="Times New Roman" w:hAnsi="Times New Roman" w:cs="Times New Roman"/>
          <w:vertAlign w:val="superscript"/>
        </w:rPr>
        <w:t>t</w:t>
      </w:r>
      <w:r w:rsidRPr="00B34432">
        <w:rPr>
          <w:rFonts w:ascii="Times New Roman" w:hAnsi="Times New Roman" w:cs="Times New Roman"/>
        </w:rPr>
        <w:t xml:space="preserve"> )/2]</w:t>
      </w:r>
    </w:p>
    <w:p w:rsidR="00B64E50" w:rsidRPr="00B34432" w:rsidRDefault="00B64E50" w:rsidP="00B64E50">
      <w:pPr>
        <w:rPr>
          <w:rFonts w:ascii="Times New Roman" w:hAnsi="Times New Roman" w:cs="Times New Roman"/>
          <w:b/>
          <w:vertAlign w:val="subscript"/>
        </w:rPr>
      </w:pPr>
      <w:r w:rsidRPr="00B34432">
        <w:rPr>
          <w:rFonts w:ascii="Times New Roman" w:hAnsi="Times New Roman" w:cs="Times New Roman"/>
          <w:b/>
        </w:rPr>
        <w:t>Dónde:</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IED</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Estado de Derecho </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i/>
          <w:sz w:val="18"/>
        </w:rPr>
        <w:t xml:space="preserve"> IS</w:t>
      </w:r>
      <w:r w:rsidRPr="00B34432">
        <w:rPr>
          <w:rFonts w:ascii="Times New Roman" w:hAnsi="Times New Roman" w:cs="Times New Roman"/>
          <w:sz w:val="18"/>
          <w:vertAlign w:val="superscript"/>
        </w:rPr>
        <w:t>t</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de Seguridad</w:t>
      </w:r>
    </w:p>
    <w:p w:rsidR="00B64E50" w:rsidRPr="00B34432" w:rsidRDefault="00B64E50" w:rsidP="00975CD0">
      <w:pPr>
        <w:spacing w:after="0"/>
        <w:ind w:left="993"/>
        <w:rPr>
          <w:rFonts w:ascii="Times New Roman" w:hAnsi="Times New Roman" w:cs="Times New Roman"/>
          <w:sz w:val="18"/>
        </w:rPr>
      </w:pPr>
      <w:r w:rsidRPr="00B34432">
        <w:rPr>
          <w:rFonts w:ascii="Times New Roman" w:hAnsi="Times New Roman" w:cs="Times New Roman"/>
          <w:sz w:val="18"/>
        </w:rPr>
        <w:t xml:space="preserve"> 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975CD0" w:rsidRPr="00B34432" w:rsidRDefault="00975CD0" w:rsidP="00B64E50">
      <w:pPr>
        <w:ind w:left="993"/>
        <w:rPr>
          <w:rFonts w:ascii="Times New Roman" w:hAnsi="Times New Roman" w:cs="Times New Roman"/>
          <w:sz w:val="18"/>
        </w:rPr>
      </w:pPr>
    </w:p>
    <w:p w:rsidR="00B64E50" w:rsidRPr="00B34432" w:rsidRDefault="00B64E50" w:rsidP="00975CD0">
      <w:pPr>
        <w:shd w:val="clear" w:color="auto" w:fill="D9D9D9" w:themeFill="background1" w:themeFillShade="D9"/>
        <w:spacing w:after="0" w:line="360" w:lineRule="auto"/>
        <w:rPr>
          <w:rFonts w:ascii="Times New Roman" w:hAnsi="Times New Roman" w:cs="Times New Roman"/>
          <w:i/>
        </w:rPr>
      </w:pPr>
      <w:r w:rsidRPr="00B34432">
        <w:rPr>
          <w:rFonts w:ascii="Times New Roman" w:hAnsi="Times New Roman" w:cs="Times New Roman"/>
          <w:i/>
        </w:rPr>
        <w:t>INDICE DE ESTADO DE DERECHO</w:t>
      </w:r>
    </w:p>
    <w:p w:rsidR="00B64E50" w:rsidRPr="00B34432" w:rsidRDefault="00865039" w:rsidP="00B64E50">
      <w:pPr>
        <w:rPr>
          <w:rFonts w:ascii="Times New Roman" w:hAnsi="Times New Roman" w:cs="Times New Roman"/>
          <w:sz w:val="10"/>
        </w:rPr>
      </w:pPr>
      <m:oMathPara>
        <m:oMath>
          <m:sSup>
            <m:sSupPr>
              <m:ctrlPr>
                <w:rPr>
                  <w:rFonts w:ascii="Cambria Math" w:hAnsi="Cambria Math" w:cs="Times New Roman"/>
                  <w:sz w:val="20"/>
                  <w:szCs w:val="28"/>
                  <w:vertAlign w:val="subscript"/>
                </w:rPr>
              </m:ctrlPr>
            </m:sSupPr>
            <m:e>
              <m:r>
                <w:rPr>
                  <w:rFonts w:ascii="Cambria Math" w:hAnsi="Cambria Math" w:cs="Times New Roman"/>
                  <w:sz w:val="20"/>
                  <w:szCs w:val="28"/>
                  <w:vertAlign w:val="subscript"/>
                </w:rPr>
                <m:t>IED</m:t>
              </m:r>
            </m:e>
            <m:sup>
              <m:r>
                <w:rPr>
                  <w:rFonts w:ascii="Cambria Math" w:hAnsi="Cambria Math" w:cs="Times New Roman"/>
                  <w:sz w:val="20"/>
                  <w:szCs w:val="28"/>
                  <w:vertAlign w:val="subscript"/>
                </w:rPr>
                <m:t>t</m:t>
              </m:r>
            </m:sup>
          </m:sSup>
          <m:r>
            <w:rPr>
              <w:rFonts w:ascii="Cambria Math" w:eastAsia="Cambria Math" w:hAnsi="Cambria Math" w:cs="Times New Roman"/>
              <w:sz w:val="20"/>
              <w:szCs w:val="28"/>
              <w:vertAlign w:val="subscript"/>
            </w:rPr>
            <m:t>={</m:t>
          </m:r>
          <m:nary>
            <m:naryPr>
              <m:chr m:val="∑"/>
              <m:grow m:val="1"/>
              <m:ctrlPr>
                <w:rPr>
                  <w:rFonts w:ascii="Cambria Math" w:hAnsi="Cambria Math" w:cs="Times New Roman"/>
                  <w:sz w:val="20"/>
                  <w:szCs w:val="28"/>
                  <w:vertAlign w:val="subscript"/>
                </w:rPr>
              </m:ctrlPr>
            </m:naryPr>
            <m:sub>
              <m:r>
                <w:rPr>
                  <w:rFonts w:ascii="Cambria Math" w:eastAsia="Cambria Math" w:hAnsi="Cambria Math" w:cs="Times New Roman"/>
                  <w:sz w:val="20"/>
                  <w:szCs w:val="28"/>
                  <w:vertAlign w:val="subscript"/>
                </w:rPr>
                <m:t>v1</m:t>
              </m:r>
            </m:sub>
            <m:sup>
              <m:r>
                <w:rPr>
                  <w:rFonts w:ascii="Cambria Math" w:eastAsia="Cambria Math" w:hAnsi="Cambria Math" w:cs="Times New Roman"/>
                  <w:sz w:val="20"/>
                  <w:szCs w:val="28"/>
                  <w:vertAlign w:val="subscript"/>
                </w:rPr>
                <m:t>vn</m:t>
              </m:r>
            </m:sup>
            <m:e>
              <m:r>
                <w:rPr>
                  <w:rFonts w:ascii="Cambria Math" w:hAnsi="Cambria Math" w:cs="Times New Roman"/>
                  <w:sz w:val="20"/>
                  <w:szCs w:val="28"/>
                  <w:vertAlign w:val="subscript"/>
                </w:rPr>
                <m:t xml:space="preserve">   [</m:t>
              </m:r>
              <m:d>
                <m:dPr>
                  <m:ctrlPr>
                    <w:rPr>
                      <w:rFonts w:ascii="Cambria Math" w:hAnsi="Cambria Math" w:cs="Times New Roman"/>
                      <w:sz w:val="20"/>
                      <w:szCs w:val="28"/>
                      <w:vertAlign w:val="subscript"/>
                    </w:rPr>
                  </m:ctrlPr>
                </m:dPr>
                <m:e>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fo5v1*5</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fo4v1*4</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fo3v1*3</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fo2v1*2</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fo1v1*1</m:t>
                      </m:r>
                    </m:e>
                  </m:d>
                </m:e>
              </m:d>
            </m:e>
          </m:nary>
          <m:r>
            <w:rPr>
              <w:rFonts w:ascii="Cambria Math" w:hAnsi="Cambria Math" w:cs="Times New Roman"/>
              <w:sz w:val="20"/>
              <w:szCs w:val="28"/>
              <w:vertAlign w:val="subscript"/>
            </w:rPr>
            <m:t xml:space="preserve">/ </m:t>
          </m:r>
          <m:nary>
            <m:naryPr>
              <m:chr m:val="∑"/>
              <m:limLoc m:val="undOvr"/>
              <m:ctrlPr>
                <w:rPr>
                  <w:rFonts w:ascii="Cambria Math" w:hAnsi="Cambria Math" w:cs="Times New Roman"/>
                  <w:sz w:val="20"/>
                  <w:szCs w:val="28"/>
                  <w:vertAlign w:val="subscript"/>
                </w:rPr>
              </m:ctrlPr>
            </m:naryPr>
            <m:sub>
              <m:r>
                <w:rPr>
                  <w:rFonts w:ascii="Cambria Math" w:hAnsi="Cambria Math" w:cs="Times New Roman"/>
                  <w:sz w:val="20"/>
                  <w:szCs w:val="28"/>
                  <w:vertAlign w:val="subscript"/>
                </w:rPr>
                <m:t>fo1</m:t>
              </m:r>
            </m:sub>
            <m:sup>
              <m:r>
                <w:rPr>
                  <w:rFonts w:ascii="Cambria Math" w:hAnsi="Cambria Math" w:cs="Times New Roman"/>
                  <w:sz w:val="20"/>
                  <w:szCs w:val="28"/>
                  <w:vertAlign w:val="subscript"/>
                </w:rPr>
                <m:t>fo5</m:t>
              </m:r>
            </m:sup>
            <m:e>
              <m:r>
                <w:rPr>
                  <w:rFonts w:ascii="Cambria Math" w:hAnsi="Cambria Math" w:cs="Times New Roman"/>
                  <w:sz w:val="20"/>
                  <w:szCs w:val="28"/>
                  <w:vertAlign w:val="subscript"/>
                </w:rPr>
                <m:t>v1</m:t>
              </m:r>
            </m:e>
          </m:nary>
          <m:r>
            <w:rPr>
              <w:rFonts w:ascii="Cambria Math" w:hAnsi="Cambria Math" w:cs="Times New Roman"/>
              <w:sz w:val="20"/>
              <w:szCs w:val="28"/>
              <w:vertAlign w:val="subscript"/>
            </w:rPr>
            <m:t>]}+</m:t>
          </m:r>
          <m:r>
            <w:rPr>
              <w:rFonts w:ascii="Cambria Math" w:hAnsi="Cambria Math" w:cs="Times New Roman"/>
              <w:szCs w:val="28"/>
              <w:vertAlign w:val="subscript"/>
            </w:rPr>
            <m:t>{</m:t>
          </m:r>
          <m:nary>
            <m:naryPr>
              <m:chr m:val="∑"/>
              <m:limLoc m:val="undOvr"/>
              <m:ctrlPr>
                <w:rPr>
                  <w:rFonts w:ascii="Cambria Math" w:hAnsi="Cambria Math" w:cs="Times New Roman"/>
                  <w:i/>
                  <w:sz w:val="20"/>
                  <w:szCs w:val="28"/>
                  <w:vertAlign w:val="subscript"/>
                </w:rPr>
              </m:ctrlPr>
            </m:naryPr>
            <m:sub>
              <m:r>
                <w:rPr>
                  <w:rFonts w:ascii="Cambria Math" w:hAnsi="Cambria Math" w:cs="Times New Roman"/>
                  <w:sz w:val="20"/>
                  <w:szCs w:val="28"/>
                  <w:vertAlign w:val="subscript"/>
                </w:rPr>
                <m:t>T</m:t>
              </m:r>
              <m:r>
                <w:rPr>
                  <w:rFonts w:ascii="Cambria Math" w:hAnsi="Cambria Math" w:cs="Times New Roman"/>
                  <w:sz w:val="16"/>
                  <w:szCs w:val="28"/>
                  <w:vertAlign w:val="subscript"/>
                </w:rPr>
                <m:t>1</m:t>
              </m:r>
            </m:sub>
            <m:sup>
              <m:r>
                <w:rPr>
                  <w:rFonts w:ascii="Cambria Math" w:hAnsi="Cambria Math" w:cs="Times New Roman"/>
                  <w:sz w:val="20"/>
                  <w:szCs w:val="28"/>
                  <w:vertAlign w:val="subscript"/>
                </w:rPr>
                <m:t>Tn</m:t>
              </m:r>
            </m:sup>
            <m:e>
              <m:d>
                <m:dPr>
                  <m:begChr m:val="["/>
                  <m:endChr m:val="]"/>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T</m:t>
                  </m:r>
                  <m:r>
                    <w:rPr>
                      <w:rFonts w:ascii="Cambria Math" w:hAnsi="Cambria Math" w:cs="Times New Roman"/>
                      <w:sz w:val="16"/>
                      <w:szCs w:val="28"/>
                      <w:vertAlign w:val="subscript"/>
                    </w:rPr>
                    <m:t>1=</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2=</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n=</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e>
              </m:d>
            </m:e>
          </m:nary>
          <m:r>
            <w:rPr>
              <w:rFonts w:ascii="Cambria Math" w:hAnsi="Cambria Math" w:cs="Times New Roman"/>
              <w:szCs w:val="28"/>
              <w:vertAlign w:val="subscript"/>
            </w:rPr>
            <m:t>/tT}</m:t>
          </m:r>
        </m:oMath>
      </m:oMathPara>
    </w:p>
    <w:p w:rsidR="00B64E50" w:rsidRPr="00B34432" w:rsidRDefault="00B64E50" w:rsidP="00B64E50">
      <w:pPr>
        <w:tabs>
          <w:tab w:val="left" w:pos="6664"/>
        </w:tabs>
        <w:rPr>
          <w:rFonts w:ascii="Times New Roman" w:hAnsi="Times New Roman" w:cs="Times New Roman"/>
          <w:b/>
          <w:vertAlign w:val="subscript"/>
        </w:rPr>
      </w:pPr>
      <w:r w:rsidRPr="00B34432">
        <w:rPr>
          <w:rFonts w:ascii="Times New Roman" w:hAnsi="Times New Roman" w:cs="Times New Roman"/>
          <w:b/>
        </w:rPr>
        <w:t>Dónde:</w:t>
      </w:r>
      <w:r w:rsidRPr="00B34432">
        <w:rPr>
          <w:rFonts w:ascii="Times New Roman" w:hAnsi="Times New Roman" w:cs="Times New Roman"/>
          <w:b/>
        </w:rPr>
        <w:tab/>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IED</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Estado de Derecho </w:t>
      </w:r>
    </w:p>
    <w:p w:rsidR="00B64E50" w:rsidRPr="00B34432" w:rsidRDefault="00B64E50" w:rsidP="00B64E50">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fo5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5</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fo4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4</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fo3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3</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fo2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2</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1</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observada</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esperada</w:t>
      </w:r>
    </w:p>
    <w:p w:rsidR="00B64E50" w:rsidRPr="00B34432" w:rsidRDefault="00B64E50" w:rsidP="00B64E50">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1</w:t>
      </w:r>
    </w:p>
    <w:p w:rsidR="00B64E50" w:rsidRPr="00B34432" w:rsidRDefault="00B64E50" w:rsidP="00B64E50">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n</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1</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n</w:t>
      </w:r>
    </w:p>
    <w:p w:rsidR="00B64E50" w:rsidRPr="00B34432" w:rsidRDefault="00B64E50" w:rsidP="00B64E50">
      <w:pPr>
        <w:ind w:left="709"/>
        <w:rPr>
          <w:rFonts w:ascii="Times New Roman" w:hAnsi="Times New Roman" w:cs="Times New Roman"/>
          <w:sz w:val="18"/>
        </w:rPr>
      </w:pPr>
      <w:r w:rsidRPr="00B34432">
        <w:rPr>
          <w:rFonts w:ascii="Times New Roman" w:hAnsi="Times New Roman" w:cs="Times New Roman"/>
          <w:i/>
          <w:sz w:val="18"/>
        </w:rPr>
        <w:lastRenderedPageBreak/>
        <w:t xml:space="preserve">   tT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número total de Tasas</w:t>
      </w:r>
    </w:p>
    <w:p w:rsidR="00B64E50" w:rsidRPr="00B34432" w:rsidRDefault="00B64E50" w:rsidP="00B64E50">
      <w:pPr>
        <w:rPr>
          <w:rFonts w:ascii="Times New Roman" w:hAnsi="Times New Roman" w:cs="Times New Roman"/>
          <w:b/>
        </w:rPr>
      </w:pPr>
      <w:r w:rsidRPr="00B34432">
        <w:rPr>
          <w:rFonts w:ascii="Times New Roman" w:hAnsi="Times New Roman" w:cs="Times New Roman"/>
          <w:b/>
        </w:rPr>
        <w:t>Lista de Variables</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Confianza en el Juzgado Municipal.</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Confianza en la administración municipal.</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3</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Eficiencia municipal.</w:t>
      </w:r>
    </w:p>
    <w:p w:rsidR="00B64E50" w:rsidRPr="00B34432" w:rsidRDefault="00B64E50" w:rsidP="00B64E50">
      <w:pPr>
        <w:spacing w:after="0"/>
        <w:ind w:left="709"/>
        <w:rPr>
          <w:rFonts w:ascii="Times New Roman" w:hAnsi="Times New Roman" w:cs="Times New Roman"/>
          <w:i/>
        </w:rPr>
      </w:pPr>
      <w:r w:rsidRPr="00B34432">
        <w:rPr>
          <w:rFonts w:ascii="Times New Roman" w:hAnsi="Times New Roman" w:cs="Times New Roman"/>
          <w:i/>
        </w:rPr>
        <w:t>V</w:t>
      </w:r>
      <w:r w:rsidRPr="00B34432">
        <w:rPr>
          <w:rFonts w:ascii="Times New Roman" w:hAnsi="Times New Roman" w:cs="Times New Roman"/>
          <w:i/>
          <w:sz w:val="18"/>
          <w:vertAlign w:val="subscript"/>
        </w:rPr>
        <w:t>4</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Eficiencia del gasto público.</w:t>
      </w:r>
      <w:r w:rsidRPr="00B34432">
        <w:rPr>
          <w:rFonts w:ascii="Times New Roman" w:hAnsi="Times New Roman" w:cs="Times New Roman"/>
          <w:i/>
        </w:rPr>
        <w:t xml:space="preserve"> </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5</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Eficiencia del registro civil.</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6</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Eficiencia de catastro.</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7</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Satisfacción Gubernamental.</w:t>
      </w:r>
    </w:p>
    <w:p w:rsidR="00B64E50" w:rsidRPr="00B34432" w:rsidRDefault="00B64E50" w:rsidP="00B64E50">
      <w:pPr>
        <w:rPr>
          <w:rFonts w:ascii="Times New Roman" w:hAnsi="Times New Roman" w:cs="Times New Roman"/>
        </w:rPr>
      </w:pPr>
    </w:p>
    <w:p w:rsidR="00B64E50" w:rsidRPr="00B34432" w:rsidRDefault="00B64E50" w:rsidP="00B64E50">
      <w:pPr>
        <w:rPr>
          <w:rFonts w:ascii="Times New Roman" w:hAnsi="Times New Roman" w:cs="Times New Roman"/>
          <w:b/>
        </w:rPr>
      </w:pPr>
      <w:r w:rsidRPr="00B34432">
        <w:rPr>
          <w:rFonts w:ascii="Times New Roman" w:hAnsi="Times New Roman" w:cs="Times New Roman"/>
          <w:b/>
        </w:rPr>
        <w:t>Lista de Tasas</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contribuyentes incumplidos.</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cumplimiento de servidores públicos.</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3</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Ordenamientos y Lineamientos actualizados.</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4</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Desvíos de Recursos Públicos.</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5</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Vehículos en Operación.</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6</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Transparencia.</w:t>
      </w:r>
    </w:p>
    <w:p w:rsidR="00B64E50" w:rsidRPr="00B34432" w:rsidRDefault="00B64E50">
      <w:pPr>
        <w:spacing w:after="0" w:line="240" w:lineRule="auto"/>
        <w:rPr>
          <w:rFonts w:ascii="Times New Roman" w:hAnsi="Times New Roman" w:cs="Times New Roman"/>
          <w:sz w:val="20"/>
          <w:szCs w:val="20"/>
        </w:rPr>
      </w:pPr>
    </w:p>
    <w:p w:rsidR="007C45BF" w:rsidRPr="00B34432" w:rsidRDefault="007C45BF">
      <w:pPr>
        <w:spacing w:after="0" w:line="240" w:lineRule="auto"/>
        <w:rPr>
          <w:rFonts w:ascii="Times New Roman" w:hAnsi="Times New Roman" w:cs="Times New Roman"/>
          <w:sz w:val="20"/>
          <w:szCs w:val="20"/>
        </w:rPr>
      </w:pPr>
    </w:p>
    <w:p w:rsidR="007C45BF" w:rsidRPr="00B34432" w:rsidRDefault="007C45BF" w:rsidP="007C45BF">
      <w:pPr>
        <w:shd w:val="clear" w:color="auto" w:fill="D9D9D9" w:themeFill="background1" w:themeFillShade="D9"/>
        <w:spacing w:after="0" w:line="360" w:lineRule="auto"/>
        <w:rPr>
          <w:rFonts w:ascii="Times New Roman" w:hAnsi="Times New Roman" w:cs="Times New Roman"/>
          <w:i/>
          <w:sz w:val="16"/>
          <w:szCs w:val="16"/>
        </w:rPr>
      </w:pPr>
      <w:r w:rsidRPr="00B34432">
        <w:rPr>
          <w:rFonts w:ascii="Times New Roman" w:hAnsi="Times New Roman" w:cs="Times New Roman"/>
          <w:i/>
        </w:rPr>
        <w:t>Í</w:t>
      </w:r>
      <w:r w:rsidR="00B64E50" w:rsidRPr="00B34432">
        <w:rPr>
          <w:rFonts w:ascii="Times New Roman" w:hAnsi="Times New Roman" w:cs="Times New Roman"/>
          <w:i/>
        </w:rPr>
        <w:t>NDICE DE SEGURIDAD</w:t>
      </w:r>
    </w:p>
    <w:p w:rsidR="007C45BF" w:rsidRPr="00B34432" w:rsidRDefault="007C45BF" w:rsidP="007C45BF">
      <w:pPr>
        <w:spacing w:after="0"/>
        <w:rPr>
          <w:rFonts w:ascii="Times New Roman" w:hAnsi="Times New Roman" w:cs="Times New Roman"/>
        </w:rPr>
      </w:pPr>
    </w:p>
    <w:p w:rsidR="00B64E50" w:rsidRPr="00B34432" w:rsidRDefault="00B64E50" w:rsidP="00B64E50">
      <w:pPr>
        <w:rPr>
          <w:rFonts w:ascii="Times New Roman" w:hAnsi="Times New Roman" w:cs="Times New Roman"/>
          <w:lang w:val="en-US"/>
        </w:rPr>
      </w:pPr>
      <w:proofErr w:type="spellStart"/>
      <w:r w:rsidRPr="00B34432">
        <w:rPr>
          <w:rFonts w:ascii="Times New Roman" w:hAnsi="Times New Roman" w:cs="Times New Roman"/>
          <w:lang w:val="en-US"/>
        </w:rPr>
        <w:t>IS</w:t>
      </w:r>
      <w:r w:rsidRPr="00B34432">
        <w:rPr>
          <w:rFonts w:ascii="Times New Roman" w:hAnsi="Times New Roman" w:cs="Times New Roman"/>
          <w:vertAlign w:val="superscript"/>
          <w:lang w:val="en-US"/>
        </w:rPr>
        <w:t>t</w:t>
      </w:r>
      <w:proofErr w:type="spellEnd"/>
      <w:r w:rsidRPr="00B34432">
        <w:rPr>
          <w:rFonts w:ascii="Times New Roman" w:hAnsi="Times New Roman" w:cs="Times New Roman"/>
          <w:lang w:val="en-US"/>
        </w:rPr>
        <w:t>= [(</w:t>
      </w:r>
      <w:proofErr w:type="spellStart"/>
      <w:r w:rsidRPr="00B34432">
        <w:rPr>
          <w:rFonts w:ascii="Times New Roman" w:hAnsi="Times New Roman" w:cs="Times New Roman"/>
          <w:lang w:val="en-US"/>
        </w:rPr>
        <w:t>IPS</w:t>
      </w:r>
      <w:r w:rsidRPr="00B34432">
        <w:rPr>
          <w:rFonts w:ascii="Times New Roman" w:hAnsi="Times New Roman" w:cs="Times New Roman"/>
          <w:vertAlign w:val="superscript"/>
          <w:lang w:val="en-US"/>
        </w:rPr>
        <w:t>t</w:t>
      </w:r>
      <w:proofErr w:type="spellEnd"/>
      <w:r w:rsidRPr="00B34432">
        <w:rPr>
          <w:rFonts w:ascii="Times New Roman" w:hAnsi="Times New Roman" w:cs="Times New Roman"/>
          <w:lang w:val="en-US"/>
        </w:rPr>
        <w:t xml:space="preserve"> + </w:t>
      </w:r>
      <w:proofErr w:type="spellStart"/>
      <w:r w:rsidRPr="00B34432">
        <w:rPr>
          <w:rFonts w:ascii="Times New Roman" w:hAnsi="Times New Roman" w:cs="Times New Roman"/>
          <w:lang w:val="en-US"/>
        </w:rPr>
        <w:t>TAS</w:t>
      </w:r>
      <w:r w:rsidRPr="00B34432">
        <w:rPr>
          <w:rFonts w:ascii="Times New Roman" w:hAnsi="Times New Roman" w:cs="Times New Roman"/>
          <w:vertAlign w:val="superscript"/>
          <w:lang w:val="en-US"/>
        </w:rPr>
        <w:t>t</w:t>
      </w:r>
      <w:proofErr w:type="spellEnd"/>
      <w:r w:rsidRPr="00B34432">
        <w:rPr>
          <w:rFonts w:ascii="Times New Roman" w:hAnsi="Times New Roman" w:cs="Times New Roman"/>
          <w:lang w:val="en-US"/>
        </w:rPr>
        <w:t xml:space="preserve"> + </w:t>
      </w:r>
      <w:proofErr w:type="spellStart"/>
      <w:r w:rsidRPr="00B34432">
        <w:rPr>
          <w:rFonts w:ascii="Times New Roman" w:hAnsi="Times New Roman" w:cs="Times New Roman"/>
          <w:lang w:val="en-US"/>
        </w:rPr>
        <w:t>TRR</w:t>
      </w:r>
      <w:r w:rsidRPr="00B34432">
        <w:rPr>
          <w:rFonts w:ascii="Times New Roman" w:hAnsi="Times New Roman" w:cs="Times New Roman"/>
          <w:vertAlign w:val="superscript"/>
          <w:lang w:val="en-US"/>
        </w:rPr>
        <w:t>t</w:t>
      </w:r>
      <w:proofErr w:type="spellEnd"/>
      <w:r w:rsidRPr="00B34432">
        <w:rPr>
          <w:rFonts w:ascii="Times New Roman" w:hAnsi="Times New Roman" w:cs="Times New Roman"/>
          <w:lang w:val="en-US"/>
        </w:rPr>
        <w:t xml:space="preserve"> + </w:t>
      </w:r>
      <w:proofErr w:type="spellStart"/>
      <w:r w:rsidRPr="00B34432">
        <w:rPr>
          <w:rFonts w:ascii="Times New Roman" w:hAnsi="Times New Roman" w:cs="Times New Roman"/>
          <w:lang w:val="en-US"/>
        </w:rPr>
        <w:t>ICCSP</w:t>
      </w:r>
      <w:r w:rsidRPr="00B34432">
        <w:rPr>
          <w:rFonts w:ascii="Times New Roman" w:hAnsi="Times New Roman" w:cs="Times New Roman"/>
          <w:vertAlign w:val="superscript"/>
          <w:lang w:val="en-US"/>
        </w:rPr>
        <w:t>t</w:t>
      </w:r>
      <w:proofErr w:type="spellEnd"/>
      <w:r w:rsidRPr="00B34432">
        <w:rPr>
          <w:rFonts w:ascii="Times New Roman" w:hAnsi="Times New Roman" w:cs="Times New Roman"/>
          <w:lang w:val="en-US"/>
        </w:rPr>
        <w:t>)/4]</w:t>
      </w:r>
    </w:p>
    <w:p w:rsidR="00B64E50" w:rsidRPr="00B34432" w:rsidRDefault="00B64E50" w:rsidP="00B64E50">
      <w:pPr>
        <w:rPr>
          <w:rFonts w:ascii="Times New Roman" w:hAnsi="Times New Roman" w:cs="Times New Roman"/>
          <w:b/>
          <w:sz w:val="20"/>
          <w:vertAlign w:val="subscript"/>
        </w:rPr>
      </w:pPr>
      <w:r w:rsidRPr="00B34432">
        <w:rPr>
          <w:rFonts w:ascii="Times New Roman" w:hAnsi="Times New Roman" w:cs="Times New Roman"/>
          <w:b/>
          <w:sz w:val="20"/>
        </w:rPr>
        <w:t>Dónde:</w:t>
      </w:r>
    </w:p>
    <w:p w:rsidR="00B64E50" w:rsidRPr="00B34432" w:rsidRDefault="00B64E50" w:rsidP="00B64E50">
      <w:pPr>
        <w:spacing w:after="0"/>
        <w:ind w:left="709"/>
        <w:rPr>
          <w:rFonts w:ascii="Times New Roman" w:hAnsi="Times New Roman" w:cs="Times New Roman"/>
          <w:sz w:val="18"/>
          <w:szCs w:val="18"/>
        </w:rPr>
      </w:pPr>
      <w:r w:rsidRPr="00B34432">
        <w:rPr>
          <w:rFonts w:ascii="Times New Roman" w:hAnsi="Times New Roman" w:cs="Times New Roman"/>
          <w:sz w:val="18"/>
          <w:szCs w:val="18"/>
        </w:rPr>
        <w:t xml:space="preserve"> IPS </w:t>
      </w:r>
      <w:r w:rsidRPr="00B34432">
        <w:rPr>
          <w:rFonts w:ascii="Times New Roman" w:hAnsi="Times New Roman" w:cs="Times New Roman"/>
          <w:sz w:val="18"/>
          <w:szCs w:val="18"/>
        </w:rPr>
        <w:sym w:font="Wingdings" w:char="F0E0"/>
      </w:r>
      <w:r w:rsidRPr="00B34432">
        <w:rPr>
          <w:rFonts w:ascii="Times New Roman" w:hAnsi="Times New Roman" w:cs="Times New Roman"/>
          <w:sz w:val="18"/>
          <w:szCs w:val="18"/>
        </w:rPr>
        <w:t xml:space="preserve"> Índice </w:t>
      </w:r>
      <w:r w:rsidR="007C45BF" w:rsidRPr="00B34432">
        <w:rPr>
          <w:rFonts w:ascii="Times New Roman" w:hAnsi="Times New Roman" w:cs="Times New Roman"/>
          <w:sz w:val="18"/>
          <w:szCs w:val="18"/>
        </w:rPr>
        <w:t>de Percepción de S</w:t>
      </w:r>
      <w:r w:rsidRPr="00B34432">
        <w:rPr>
          <w:rFonts w:ascii="Times New Roman" w:hAnsi="Times New Roman" w:cs="Times New Roman"/>
          <w:sz w:val="18"/>
          <w:szCs w:val="18"/>
        </w:rPr>
        <w:t>eguridad</w:t>
      </w:r>
    </w:p>
    <w:p w:rsidR="00B64E50" w:rsidRPr="00B34432" w:rsidRDefault="00B64E50" w:rsidP="00B64E50">
      <w:pPr>
        <w:spacing w:after="0"/>
        <w:ind w:left="709"/>
        <w:rPr>
          <w:rFonts w:ascii="Times New Roman" w:hAnsi="Times New Roman" w:cs="Times New Roman"/>
          <w:sz w:val="18"/>
          <w:szCs w:val="18"/>
        </w:rPr>
      </w:pPr>
      <w:r w:rsidRPr="00B34432">
        <w:rPr>
          <w:rFonts w:ascii="Times New Roman" w:hAnsi="Times New Roman" w:cs="Times New Roman"/>
          <w:sz w:val="18"/>
          <w:szCs w:val="18"/>
        </w:rPr>
        <w:t xml:space="preserve">TAS </w:t>
      </w:r>
      <w:r w:rsidRPr="00B34432">
        <w:rPr>
          <w:rFonts w:ascii="Times New Roman" w:hAnsi="Times New Roman" w:cs="Times New Roman"/>
          <w:sz w:val="18"/>
          <w:szCs w:val="18"/>
        </w:rPr>
        <w:sym w:font="Wingdings" w:char="F0E0"/>
      </w:r>
      <w:r w:rsidR="007C45BF" w:rsidRPr="00B34432">
        <w:rPr>
          <w:rFonts w:ascii="Times New Roman" w:hAnsi="Times New Roman" w:cs="Times New Roman"/>
          <w:sz w:val="18"/>
          <w:szCs w:val="18"/>
        </w:rPr>
        <w:t xml:space="preserve"> Tasa de Ampliación de S</w:t>
      </w:r>
      <w:r w:rsidRPr="00B34432">
        <w:rPr>
          <w:rFonts w:ascii="Times New Roman" w:hAnsi="Times New Roman" w:cs="Times New Roman"/>
          <w:sz w:val="18"/>
          <w:szCs w:val="18"/>
        </w:rPr>
        <w:t>eñalética</w:t>
      </w:r>
    </w:p>
    <w:p w:rsidR="00B64E50" w:rsidRPr="00B34432" w:rsidRDefault="00B64E50" w:rsidP="00B64E50">
      <w:pPr>
        <w:spacing w:after="0"/>
        <w:ind w:left="709"/>
        <w:rPr>
          <w:rFonts w:ascii="Times New Roman" w:hAnsi="Times New Roman" w:cs="Times New Roman"/>
          <w:sz w:val="18"/>
          <w:szCs w:val="18"/>
        </w:rPr>
      </w:pPr>
      <w:r w:rsidRPr="00B34432">
        <w:rPr>
          <w:rFonts w:ascii="Times New Roman" w:hAnsi="Times New Roman" w:cs="Times New Roman"/>
          <w:sz w:val="18"/>
          <w:szCs w:val="18"/>
        </w:rPr>
        <w:t xml:space="preserve">TRR </w:t>
      </w:r>
      <w:r w:rsidRPr="00B34432">
        <w:rPr>
          <w:rFonts w:ascii="Times New Roman" w:hAnsi="Times New Roman" w:cs="Times New Roman"/>
          <w:sz w:val="18"/>
          <w:szCs w:val="18"/>
        </w:rPr>
        <w:sym w:font="Wingdings" w:char="F0E0"/>
      </w:r>
      <w:r w:rsidRPr="00B34432">
        <w:rPr>
          <w:rFonts w:ascii="Times New Roman" w:hAnsi="Times New Roman" w:cs="Times New Roman"/>
          <w:sz w:val="18"/>
          <w:szCs w:val="18"/>
        </w:rPr>
        <w:t xml:space="preserve"> Tasa</w:t>
      </w:r>
      <w:r w:rsidR="007C45BF" w:rsidRPr="00B34432">
        <w:rPr>
          <w:rFonts w:ascii="Times New Roman" w:hAnsi="Times New Roman" w:cs="Times New Roman"/>
          <w:sz w:val="18"/>
          <w:szCs w:val="18"/>
        </w:rPr>
        <w:t xml:space="preserve"> de Reducción de R</w:t>
      </w:r>
      <w:r w:rsidRPr="00B34432">
        <w:rPr>
          <w:rFonts w:ascii="Times New Roman" w:hAnsi="Times New Roman" w:cs="Times New Roman"/>
          <w:sz w:val="18"/>
          <w:szCs w:val="18"/>
        </w:rPr>
        <w:t>iesgos</w:t>
      </w:r>
    </w:p>
    <w:p w:rsidR="00B64E50" w:rsidRPr="00B34432" w:rsidRDefault="00B64E50" w:rsidP="00B64E50">
      <w:pPr>
        <w:spacing w:after="0"/>
        <w:ind w:left="709"/>
        <w:rPr>
          <w:rFonts w:ascii="Times New Roman" w:hAnsi="Times New Roman" w:cs="Times New Roman"/>
          <w:sz w:val="18"/>
          <w:szCs w:val="18"/>
        </w:rPr>
      </w:pPr>
      <w:r w:rsidRPr="00B34432">
        <w:rPr>
          <w:rFonts w:ascii="Times New Roman" w:hAnsi="Times New Roman" w:cs="Times New Roman"/>
          <w:sz w:val="18"/>
          <w:szCs w:val="18"/>
        </w:rPr>
        <w:t xml:space="preserve">ICCSP </w:t>
      </w:r>
      <w:r w:rsidRPr="00B34432">
        <w:rPr>
          <w:rFonts w:ascii="Times New Roman" w:hAnsi="Times New Roman" w:cs="Times New Roman"/>
          <w:sz w:val="18"/>
          <w:szCs w:val="18"/>
        </w:rPr>
        <w:sym w:font="Wingdings" w:char="F0E0"/>
      </w:r>
      <w:r w:rsidRPr="00B34432">
        <w:rPr>
          <w:rFonts w:ascii="Times New Roman" w:hAnsi="Times New Roman" w:cs="Times New Roman"/>
          <w:sz w:val="18"/>
          <w:szCs w:val="18"/>
        </w:rPr>
        <w:t xml:space="preserve"> Índice de </w:t>
      </w:r>
      <w:r w:rsidR="007C45BF" w:rsidRPr="00B34432">
        <w:rPr>
          <w:rFonts w:ascii="Times New Roman" w:hAnsi="Times New Roman" w:cs="Times New Roman"/>
          <w:sz w:val="18"/>
          <w:szCs w:val="18"/>
        </w:rPr>
        <w:t>Confianza en el Cuerpo de S</w:t>
      </w:r>
      <w:r w:rsidRPr="00B34432">
        <w:rPr>
          <w:rFonts w:ascii="Times New Roman" w:hAnsi="Times New Roman" w:cs="Times New Roman"/>
          <w:sz w:val="18"/>
          <w:szCs w:val="18"/>
        </w:rPr>
        <w:t>egur</w:t>
      </w:r>
      <w:r w:rsidR="007C45BF" w:rsidRPr="00B34432">
        <w:rPr>
          <w:rFonts w:ascii="Times New Roman" w:hAnsi="Times New Roman" w:cs="Times New Roman"/>
          <w:sz w:val="18"/>
          <w:szCs w:val="18"/>
        </w:rPr>
        <w:t>idad P</w:t>
      </w:r>
      <w:r w:rsidRPr="00B34432">
        <w:rPr>
          <w:rFonts w:ascii="Times New Roman" w:hAnsi="Times New Roman" w:cs="Times New Roman"/>
          <w:sz w:val="18"/>
          <w:szCs w:val="18"/>
        </w:rPr>
        <w:t>ública</w:t>
      </w:r>
    </w:p>
    <w:p w:rsidR="00B64E50" w:rsidRPr="00B34432" w:rsidRDefault="00B64E50" w:rsidP="00B64E50">
      <w:pPr>
        <w:spacing w:after="0"/>
        <w:ind w:left="993"/>
        <w:rPr>
          <w:rFonts w:ascii="Times New Roman" w:hAnsi="Times New Roman" w:cs="Times New Roman"/>
          <w:sz w:val="18"/>
        </w:rPr>
      </w:pPr>
      <w:r w:rsidRPr="00B34432">
        <w:rPr>
          <w:rFonts w:ascii="Times New Roman" w:hAnsi="Times New Roman" w:cs="Times New Roman"/>
          <w:sz w:val="18"/>
          <w:szCs w:val="18"/>
        </w:rPr>
        <w:t xml:space="preserve">t </w:t>
      </w:r>
      <w:r w:rsidRPr="00B34432">
        <w:rPr>
          <w:rFonts w:ascii="Times New Roman" w:hAnsi="Times New Roman" w:cs="Times New Roman"/>
          <w:sz w:val="18"/>
          <w:szCs w:val="18"/>
        </w:rPr>
        <w:sym w:font="Wingdings" w:char="F0E0"/>
      </w:r>
      <w:r w:rsidRPr="00B34432">
        <w:rPr>
          <w:rFonts w:ascii="Times New Roman" w:hAnsi="Times New Roman" w:cs="Times New Roman"/>
          <w:sz w:val="18"/>
        </w:rPr>
        <w:t xml:space="preserve"> </w:t>
      </w:r>
      <w:r w:rsidRPr="00B34432">
        <w:rPr>
          <w:rFonts w:ascii="Times New Roman" w:hAnsi="Times New Roman" w:cs="Times New Roman"/>
          <w:sz w:val="18"/>
          <w:szCs w:val="18"/>
        </w:rPr>
        <w:t>año de referencia</w:t>
      </w:r>
    </w:p>
    <w:p w:rsidR="00B64E50" w:rsidRPr="00B34432" w:rsidRDefault="00B64E50" w:rsidP="00BD46B4">
      <w:pPr>
        <w:spacing w:after="0"/>
        <w:ind w:left="709"/>
        <w:rPr>
          <w:rFonts w:ascii="Times New Roman" w:hAnsi="Times New Roman" w:cs="Times New Roman"/>
          <w:sz w:val="18"/>
          <w:szCs w:val="18"/>
        </w:rPr>
      </w:pPr>
    </w:p>
    <w:p w:rsidR="00B64E50" w:rsidRPr="00B34432" w:rsidRDefault="007C45BF" w:rsidP="00B64E50">
      <w:pPr>
        <w:rPr>
          <w:rFonts w:ascii="Times New Roman" w:hAnsi="Times New Roman" w:cs="Times New Roman"/>
          <w:b/>
          <w:i/>
        </w:rPr>
      </w:pPr>
      <w:r w:rsidRPr="00B34432">
        <w:rPr>
          <w:rFonts w:ascii="Times New Roman" w:hAnsi="Times New Roman" w:cs="Times New Roman"/>
          <w:b/>
          <w:i/>
        </w:rPr>
        <w:t>Índice de Percepción de S</w:t>
      </w:r>
      <w:r w:rsidR="00B64E50" w:rsidRPr="00B34432">
        <w:rPr>
          <w:rFonts w:ascii="Times New Roman" w:hAnsi="Times New Roman" w:cs="Times New Roman"/>
          <w:b/>
          <w:i/>
        </w:rPr>
        <w:t>eguridad</w:t>
      </w:r>
    </w:p>
    <w:p w:rsidR="00B64E50" w:rsidRPr="00B34432" w:rsidRDefault="00865039" w:rsidP="00B64E50">
      <w:pPr>
        <w:rPr>
          <w:rFonts w:ascii="Times New Roman" w:hAnsi="Times New Roman" w:cs="Times New Roman"/>
        </w:rPr>
      </w:pPr>
      <m:oMathPara>
        <m:oMath>
          <m:sSup>
            <m:sSupPr>
              <m:ctrlPr>
                <w:rPr>
                  <w:rFonts w:ascii="Cambria Math" w:hAnsi="Cambria Math" w:cs="Times New Roman"/>
                  <w:sz w:val="20"/>
                  <w:szCs w:val="28"/>
                  <w:vertAlign w:val="subscript"/>
                </w:rPr>
              </m:ctrlPr>
            </m:sSupPr>
            <m:e>
              <m:r>
                <w:rPr>
                  <w:rFonts w:ascii="Cambria Math" w:hAnsi="Cambria Math" w:cs="Times New Roman"/>
                  <w:sz w:val="20"/>
                  <w:szCs w:val="28"/>
                  <w:vertAlign w:val="subscript"/>
                </w:rPr>
                <m:t>IPS</m:t>
              </m:r>
            </m:e>
            <m:sup>
              <m:r>
                <w:rPr>
                  <w:rFonts w:ascii="Cambria Math" w:hAnsi="Cambria Math" w:cs="Times New Roman"/>
                  <w:sz w:val="20"/>
                  <w:szCs w:val="28"/>
                  <w:vertAlign w:val="subscript"/>
                </w:rPr>
                <m:t>t</m:t>
              </m:r>
            </m:sup>
          </m:sSup>
          <m:r>
            <w:rPr>
              <w:rFonts w:ascii="Cambria Math" w:eastAsia="Cambria Math" w:hAnsi="Cambria Math" w:cs="Times New Roman"/>
              <w:sz w:val="20"/>
              <w:szCs w:val="28"/>
              <w:vertAlign w:val="subscript"/>
            </w:rPr>
            <m:t>={</m:t>
          </m:r>
          <m:nary>
            <m:naryPr>
              <m:chr m:val="∑"/>
              <m:grow m:val="1"/>
              <m:ctrlPr>
                <w:rPr>
                  <w:rFonts w:ascii="Cambria Math" w:hAnsi="Cambria Math" w:cs="Times New Roman"/>
                  <w:sz w:val="20"/>
                  <w:szCs w:val="28"/>
                  <w:vertAlign w:val="subscript"/>
                </w:rPr>
              </m:ctrlPr>
            </m:naryPr>
            <m:sub>
              <m:r>
                <w:rPr>
                  <w:rFonts w:ascii="Cambria Math" w:eastAsia="Cambria Math" w:hAnsi="Cambria Math" w:cs="Times New Roman"/>
                  <w:sz w:val="20"/>
                  <w:szCs w:val="28"/>
                  <w:vertAlign w:val="subscript"/>
                </w:rPr>
                <m:t>G1</m:t>
              </m:r>
            </m:sub>
            <m:sup>
              <m:r>
                <w:rPr>
                  <w:rFonts w:ascii="Cambria Math" w:eastAsia="Cambria Math" w:hAnsi="Cambria Math" w:cs="Times New Roman"/>
                  <w:sz w:val="20"/>
                  <w:szCs w:val="28"/>
                  <w:vertAlign w:val="subscript"/>
                </w:rPr>
                <m:t>Gn</m:t>
              </m:r>
            </m:sup>
            <m:e>
              <m:r>
                <w:rPr>
                  <w:rFonts w:ascii="Cambria Math" w:hAnsi="Cambria Math" w:cs="Times New Roman"/>
                  <w:sz w:val="20"/>
                  <w:szCs w:val="28"/>
                  <w:vertAlign w:val="subscript"/>
                </w:rPr>
                <m:t xml:space="preserve">   [</m:t>
              </m:r>
              <m:d>
                <m:dPr>
                  <m:ctrlPr>
                    <w:rPr>
                      <w:rFonts w:ascii="Cambria Math" w:hAnsi="Cambria Math" w:cs="Times New Roman"/>
                      <w:sz w:val="20"/>
                      <w:szCs w:val="28"/>
                      <w:vertAlign w:val="subscript"/>
                    </w:rPr>
                  </m:ctrlPr>
                </m:dPr>
                <m:e>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fo5</m:t>
                      </m:r>
                      <m:r>
                        <w:rPr>
                          <w:rFonts w:ascii="Cambria Math" w:hAnsi="Cambria Math" w:cs="Times New Roman"/>
                          <w:sz w:val="16"/>
                          <w:szCs w:val="28"/>
                          <w:vertAlign w:val="subscript"/>
                        </w:rPr>
                        <m:t>G</m:t>
                      </m:r>
                      <m:r>
                        <w:rPr>
                          <w:rFonts w:ascii="Cambria Math" w:hAnsi="Cambria Math" w:cs="Times New Roman"/>
                          <w:sz w:val="20"/>
                          <w:szCs w:val="28"/>
                          <w:vertAlign w:val="subscript"/>
                        </w:rPr>
                        <m:t>1*5</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fo4</m:t>
                      </m:r>
                      <m:r>
                        <w:rPr>
                          <w:rFonts w:ascii="Cambria Math" w:hAnsi="Cambria Math" w:cs="Times New Roman"/>
                          <w:sz w:val="16"/>
                          <w:szCs w:val="28"/>
                          <w:vertAlign w:val="subscript"/>
                        </w:rPr>
                        <m:t>G</m:t>
                      </m:r>
                      <m:r>
                        <w:rPr>
                          <w:rFonts w:ascii="Cambria Math" w:hAnsi="Cambria Math" w:cs="Times New Roman"/>
                          <w:sz w:val="20"/>
                          <w:szCs w:val="28"/>
                          <w:vertAlign w:val="subscript"/>
                        </w:rPr>
                        <m:t>1*4</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fo3</m:t>
                      </m:r>
                      <m:r>
                        <w:rPr>
                          <w:rFonts w:ascii="Cambria Math" w:hAnsi="Cambria Math" w:cs="Times New Roman"/>
                          <w:sz w:val="16"/>
                          <w:szCs w:val="28"/>
                          <w:vertAlign w:val="subscript"/>
                        </w:rPr>
                        <m:t>G</m:t>
                      </m:r>
                      <m:r>
                        <w:rPr>
                          <w:rFonts w:ascii="Cambria Math" w:hAnsi="Cambria Math" w:cs="Times New Roman"/>
                          <w:sz w:val="20"/>
                          <w:szCs w:val="28"/>
                          <w:vertAlign w:val="subscript"/>
                        </w:rPr>
                        <m:t>1*3</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fo2</m:t>
                      </m:r>
                      <m:r>
                        <w:rPr>
                          <w:rFonts w:ascii="Cambria Math" w:hAnsi="Cambria Math" w:cs="Times New Roman"/>
                          <w:sz w:val="16"/>
                          <w:szCs w:val="28"/>
                          <w:vertAlign w:val="subscript"/>
                        </w:rPr>
                        <m:t>G</m:t>
                      </m:r>
                      <m:r>
                        <w:rPr>
                          <w:rFonts w:ascii="Cambria Math" w:hAnsi="Cambria Math" w:cs="Times New Roman"/>
                          <w:sz w:val="20"/>
                          <w:szCs w:val="28"/>
                          <w:vertAlign w:val="subscript"/>
                        </w:rPr>
                        <m:t>1*2</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fo1</m:t>
                      </m:r>
                      <m:r>
                        <w:rPr>
                          <w:rFonts w:ascii="Cambria Math" w:hAnsi="Cambria Math" w:cs="Times New Roman"/>
                          <w:sz w:val="16"/>
                          <w:szCs w:val="28"/>
                          <w:vertAlign w:val="subscript"/>
                        </w:rPr>
                        <m:t>G</m:t>
                      </m:r>
                      <m:r>
                        <w:rPr>
                          <w:rFonts w:ascii="Cambria Math" w:hAnsi="Cambria Math" w:cs="Times New Roman"/>
                          <w:sz w:val="20"/>
                          <w:szCs w:val="28"/>
                          <w:vertAlign w:val="subscript"/>
                        </w:rPr>
                        <m:t>1*1</m:t>
                      </m:r>
                    </m:e>
                  </m:d>
                </m:e>
              </m:d>
            </m:e>
          </m:nary>
          <m:r>
            <w:rPr>
              <w:rFonts w:ascii="Cambria Math" w:hAnsi="Cambria Math" w:cs="Times New Roman"/>
              <w:sz w:val="20"/>
              <w:szCs w:val="28"/>
              <w:vertAlign w:val="subscript"/>
            </w:rPr>
            <m:t xml:space="preserve">/ </m:t>
          </m:r>
          <m:nary>
            <m:naryPr>
              <m:chr m:val="∑"/>
              <m:limLoc m:val="undOvr"/>
              <m:ctrlPr>
                <w:rPr>
                  <w:rFonts w:ascii="Cambria Math" w:hAnsi="Cambria Math" w:cs="Times New Roman"/>
                  <w:sz w:val="20"/>
                  <w:szCs w:val="28"/>
                  <w:vertAlign w:val="subscript"/>
                </w:rPr>
              </m:ctrlPr>
            </m:naryPr>
            <m:sub>
              <m:r>
                <w:rPr>
                  <w:rFonts w:ascii="Cambria Math" w:hAnsi="Cambria Math" w:cs="Times New Roman"/>
                  <w:sz w:val="20"/>
                  <w:szCs w:val="28"/>
                  <w:vertAlign w:val="subscript"/>
                </w:rPr>
                <m:t>f01</m:t>
              </m:r>
            </m:sub>
            <m:sup>
              <m:r>
                <w:rPr>
                  <w:rFonts w:ascii="Cambria Math" w:hAnsi="Cambria Math" w:cs="Times New Roman"/>
                  <w:sz w:val="20"/>
                  <w:szCs w:val="28"/>
                  <w:vertAlign w:val="subscript"/>
                </w:rPr>
                <m:t>f05</m:t>
              </m:r>
            </m:sup>
            <m:e>
              <m:r>
                <w:rPr>
                  <w:rFonts w:ascii="Cambria Math" w:hAnsi="Cambria Math" w:cs="Times New Roman"/>
                  <w:sz w:val="20"/>
                  <w:szCs w:val="28"/>
                  <w:vertAlign w:val="subscript"/>
                </w:rPr>
                <m:t>G1</m:t>
              </m:r>
            </m:e>
          </m:nary>
          <m:r>
            <w:rPr>
              <w:rFonts w:ascii="Cambria Math" w:hAnsi="Cambria Math" w:cs="Times New Roman"/>
              <w:sz w:val="20"/>
              <w:szCs w:val="28"/>
              <w:vertAlign w:val="subscript"/>
            </w:rPr>
            <m:t>]}</m:t>
          </m:r>
        </m:oMath>
      </m:oMathPara>
    </w:p>
    <w:p w:rsidR="00B64E50" w:rsidRPr="00B34432" w:rsidRDefault="00B64E50" w:rsidP="00B64E50">
      <w:pPr>
        <w:tabs>
          <w:tab w:val="left" w:pos="6664"/>
        </w:tabs>
        <w:rPr>
          <w:rFonts w:ascii="Times New Roman" w:hAnsi="Times New Roman" w:cs="Times New Roman"/>
          <w:b/>
          <w:vertAlign w:val="subscript"/>
        </w:rPr>
      </w:pPr>
      <w:r w:rsidRPr="00B34432">
        <w:rPr>
          <w:rFonts w:ascii="Times New Roman" w:hAnsi="Times New Roman" w:cs="Times New Roman"/>
          <w:b/>
          <w:sz w:val="20"/>
        </w:rPr>
        <w:t>Dónde:</w:t>
      </w:r>
      <w:r w:rsidRPr="00B34432">
        <w:rPr>
          <w:rFonts w:ascii="Times New Roman" w:hAnsi="Times New Roman" w:cs="Times New Roman"/>
          <w:b/>
        </w:rPr>
        <w:tab/>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IPS</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007C45BF" w:rsidRPr="00B34432">
        <w:rPr>
          <w:rFonts w:ascii="Times New Roman" w:hAnsi="Times New Roman" w:cs="Times New Roman"/>
          <w:sz w:val="18"/>
        </w:rPr>
        <w:t xml:space="preserve"> Índice de P</w:t>
      </w:r>
      <w:r w:rsidRPr="00B34432">
        <w:rPr>
          <w:rFonts w:ascii="Times New Roman" w:hAnsi="Times New Roman" w:cs="Times New Roman"/>
          <w:sz w:val="18"/>
        </w:rPr>
        <w:t xml:space="preserve">ercepción de </w:t>
      </w:r>
      <w:r w:rsidR="007C45BF" w:rsidRPr="00B34432">
        <w:rPr>
          <w:rFonts w:ascii="Times New Roman" w:hAnsi="Times New Roman" w:cs="Times New Roman"/>
          <w:sz w:val="18"/>
        </w:rPr>
        <w:t>S</w:t>
      </w:r>
      <w:r w:rsidRPr="00B34432">
        <w:rPr>
          <w:rFonts w:ascii="Times New Roman" w:hAnsi="Times New Roman" w:cs="Times New Roman"/>
          <w:sz w:val="18"/>
        </w:rPr>
        <w:t xml:space="preserve">eguridad </w:t>
      </w:r>
    </w:p>
    <w:p w:rsidR="00B64E50" w:rsidRPr="00B34432" w:rsidRDefault="00B64E50" w:rsidP="00B64E50">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fo5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5</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fo4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4</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fo3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3</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fo2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2</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1</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observada</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esperada</w:t>
      </w:r>
    </w:p>
    <w:p w:rsidR="00B64E50" w:rsidRPr="00B34432" w:rsidRDefault="00B64E50" w:rsidP="00B64E50">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G</w:t>
      </w:r>
      <w:r w:rsidRPr="00B34432">
        <w:rPr>
          <w:rFonts w:ascii="Times New Roman" w:hAnsi="Times New Roman" w:cs="Times New Roman"/>
          <w:i/>
          <w:sz w:val="18"/>
          <w:vertAlign w:val="subscript"/>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Grupo 1</w:t>
      </w:r>
    </w:p>
    <w:p w:rsidR="00B64E50" w:rsidRPr="00B34432" w:rsidRDefault="00B64E50" w:rsidP="00B64E50">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G</w:t>
      </w:r>
      <w:r w:rsidRPr="00B34432">
        <w:rPr>
          <w:rFonts w:ascii="Times New Roman" w:hAnsi="Times New Roman" w:cs="Times New Roman"/>
          <w:i/>
          <w:sz w:val="18"/>
          <w:vertAlign w:val="subscript"/>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Grupo n</w:t>
      </w:r>
    </w:p>
    <w:p w:rsidR="00975CD0" w:rsidRPr="00B34432" w:rsidRDefault="00975CD0" w:rsidP="00B64E50">
      <w:pPr>
        <w:rPr>
          <w:rFonts w:ascii="Times New Roman" w:hAnsi="Times New Roman" w:cs="Times New Roman"/>
          <w:b/>
          <w:i/>
        </w:rPr>
      </w:pPr>
    </w:p>
    <w:p w:rsidR="00B64E50" w:rsidRPr="00B34432" w:rsidRDefault="00B64E50" w:rsidP="00B64E50">
      <w:pPr>
        <w:rPr>
          <w:rFonts w:ascii="Times New Roman" w:hAnsi="Times New Roman" w:cs="Times New Roman"/>
          <w:b/>
          <w:i/>
        </w:rPr>
      </w:pPr>
      <w:r w:rsidRPr="00B34432">
        <w:rPr>
          <w:rFonts w:ascii="Times New Roman" w:hAnsi="Times New Roman" w:cs="Times New Roman"/>
          <w:b/>
          <w:i/>
        </w:rPr>
        <w:t>Tasa de Ampliación de Señalética</w:t>
      </w:r>
    </w:p>
    <w:p w:rsidR="00B64E50" w:rsidRPr="00B34432" w:rsidRDefault="00865039" w:rsidP="00B64E50">
      <w:pPr>
        <w:ind w:left="709"/>
        <w:rPr>
          <w:rFonts w:ascii="Times New Roman" w:hAnsi="Times New Roman" w:cs="Times New Roman"/>
          <w:sz w:val="20"/>
          <w:szCs w:val="20"/>
        </w:rPr>
      </w:pPr>
      <m:oMathPara>
        <m:oMath>
          <m:sSup>
            <m:sSupPr>
              <m:ctrlPr>
                <w:rPr>
                  <w:rFonts w:ascii="Cambria Math" w:hAnsi="Cambria Math" w:cs="Times New Roman"/>
                  <w:sz w:val="20"/>
                  <w:szCs w:val="20"/>
                  <w:vertAlign w:val="subscript"/>
                </w:rPr>
              </m:ctrlPr>
            </m:sSupPr>
            <m:e>
              <m:r>
                <w:rPr>
                  <w:rFonts w:ascii="Cambria Math" w:hAnsi="Cambria Math" w:cs="Times New Roman"/>
                  <w:sz w:val="20"/>
                  <w:szCs w:val="20"/>
                  <w:vertAlign w:val="subscript"/>
                </w:rPr>
                <m:t>TAS</m:t>
              </m:r>
            </m:e>
            <m:sup>
              <m:r>
                <w:rPr>
                  <w:rFonts w:ascii="Cambria Math" w:hAnsi="Cambria Math" w:cs="Times New Roman"/>
                  <w:sz w:val="20"/>
                  <w:szCs w:val="20"/>
                  <w:vertAlign w:val="subscript"/>
                </w:rPr>
                <m:t>t</m:t>
              </m:r>
            </m:sup>
          </m:sSup>
          <m:r>
            <w:rPr>
              <w:rFonts w:ascii="Cambria Math" w:eastAsia="Cambria Math" w:hAnsi="Cambria Math" w:cs="Times New Roman"/>
              <w:sz w:val="20"/>
              <w:szCs w:val="20"/>
              <w:vertAlign w:val="subscript"/>
            </w:rPr>
            <m:t>=</m:t>
          </m:r>
          <m:r>
            <w:rPr>
              <w:rFonts w:ascii="Cambria Math" w:eastAsia="Cambria Math" w:hAnsi="Cambria Math" w:cs="Times New Roman"/>
              <w:sz w:val="32"/>
              <w:szCs w:val="20"/>
              <w:vertAlign w:val="subscript"/>
            </w:rPr>
            <m:t>{</m:t>
          </m:r>
          <m:nary>
            <m:naryPr>
              <m:chr m:val="∑"/>
              <m:limLoc m:val="undOvr"/>
              <m:ctrlPr>
                <w:rPr>
                  <w:rFonts w:ascii="Cambria Math" w:hAnsi="Cambria Math" w:cs="Times New Roman"/>
                  <w:i/>
                  <w:sz w:val="20"/>
                  <w:szCs w:val="20"/>
                  <w:vertAlign w:val="subscript"/>
                </w:rPr>
              </m:ctrlPr>
            </m:naryPr>
            <m:sub>
              <m:r>
                <w:rPr>
                  <w:rFonts w:ascii="Cambria Math" w:hAnsi="Cambria Math" w:cs="Times New Roman"/>
                  <w:sz w:val="20"/>
                  <w:szCs w:val="20"/>
                  <w:vertAlign w:val="subscript"/>
                </w:rPr>
                <m:t>L1</m:t>
              </m:r>
            </m:sub>
            <m:sup>
              <m:r>
                <w:rPr>
                  <w:rFonts w:ascii="Cambria Math" w:hAnsi="Cambria Math" w:cs="Times New Roman"/>
                  <w:sz w:val="20"/>
                  <w:szCs w:val="20"/>
                  <w:vertAlign w:val="subscript"/>
                </w:rPr>
                <m:t>Ln</m:t>
              </m:r>
            </m:sup>
            <m:e>
              <m:d>
                <m:dPr>
                  <m:begChr m:val="["/>
                  <m:endChr m:val="]"/>
                  <m:ctrlPr>
                    <w:rPr>
                      <w:rFonts w:ascii="Cambria Math" w:hAnsi="Cambria Math" w:cs="Times New Roman"/>
                      <w:i/>
                      <w:sz w:val="20"/>
                      <w:szCs w:val="20"/>
                      <w:vertAlign w:val="subscript"/>
                    </w:rPr>
                  </m:ctrlPr>
                </m:dPr>
                <m:e>
                  <m:r>
                    <w:rPr>
                      <w:rFonts w:ascii="Cambria Math" w:hAnsi="Cambria Math" w:cs="Times New Roman"/>
                      <w:sz w:val="20"/>
                      <w:szCs w:val="20"/>
                      <w:vertAlign w:val="subscript"/>
                    </w:rPr>
                    <m:t>L1</m:t>
                  </m:r>
                  <m:d>
                    <m:dPr>
                      <m:ctrlPr>
                        <w:rPr>
                          <w:rFonts w:ascii="Cambria Math" w:hAnsi="Cambria Math" w:cs="Times New Roman"/>
                          <w:i/>
                          <w:sz w:val="20"/>
                          <w:szCs w:val="20"/>
                          <w:vertAlign w:val="subscript"/>
                        </w:rPr>
                      </m:ctrlPr>
                    </m:dPr>
                    <m:e>
                      <m:f>
                        <m:fPr>
                          <m:ctrlPr>
                            <w:rPr>
                              <w:rFonts w:ascii="Cambria Math" w:hAnsi="Cambria Math" w:cs="Times New Roman"/>
                              <w:i/>
                              <w:sz w:val="20"/>
                              <w:szCs w:val="20"/>
                              <w:vertAlign w:val="subscript"/>
                            </w:rPr>
                          </m:ctrlPr>
                        </m:fPr>
                        <m:num>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CS</m:t>
                              </m:r>
                            </m:e>
                            <m:sup>
                              <m:r>
                                <w:rPr>
                                  <w:rFonts w:ascii="Cambria Math" w:hAnsi="Cambria Math" w:cs="Times New Roman"/>
                                  <w:sz w:val="20"/>
                                  <w:szCs w:val="20"/>
                                  <w:vertAlign w:val="subscript"/>
                                </w:rPr>
                                <m:t>t</m:t>
                              </m:r>
                            </m:sup>
                          </m:sSup>
                        </m:num>
                        <m:den>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CS</m:t>
                              </m:r>
                            </m:e>
                            <m:sup>
                              <m:r>
                                <w:rPr>
                                  <w:rFonts w:ascii="Cambria Math" w:hAnsi="Cambria Math" w:cs="Times New Roman"/>
                                  <w:sz w:val="20"/>
                                  <w:szCs w:val="20"/>
                                  <w:vertAlign w:val="subscript"/>
                                </w:rPr>
                                <m:t>t-1</m:t>
                              </m:r>
                            </m:sup>
                          </m:sSup>
                        </m:den>
                      </m:f>
                      <m:r>
                        <w:rPr>
                          <w:rFonts w:ascii="Cambria Math" w:hAnsi="Cambria Math" w:cs="Times New Roman"/>
                          <w:sz w:val="20"/>
                          <w:szCs w:val="20"/>
                          <w:vertAlign w:val="subscript"/>
                        </w:rPr>
                        <m:t>-1</m:t>
                      </m:r>
                    </m:e>
                  </m:d>
                  <m:r>
                    <w:rPr>
                      <w:rFonts w:ascii="Cambria Math" w:hAnsi="Cambria Math" w:cs="Times New Roman"/>
                      <w:sz w:val="20"/>
                      <w:szCs w:val="20"/>
                      <w:vertAlign w:val="subscript"/>
                    </w:rPr>
                    <m:t>+Ln</m:t>
                  </m:r>
                  <m:d>
                    <m:dPr>
                      <m:ctrlPr>
                        <w:rPr>
                          <w:rFonts w:ascii="Cambria Math" w:hAnsi="Cambria Math" w:cs="Times New Roman"/>
                          <w:i/>
                          <w:sz w:val="20"/>
                          <w:szCs w:val="20"/>
                          <w:vertAlign w:val="subscript"/>
                        </w:rPr>
                      </m:ctrlPr>
                    </m:dPr>
                    <m:e>
                      <m:f>
                        <m:fPr>
                          <m:ctrlPr>
                            <w:rPr>
                              <w:rFonts w:ascii="Cambria Math" w:hAnsi="Cambria Math" w:cs="Times New Roman"/>
                              <w:i/>
                              <w:sz w:val="20"/>
                              <w:szCs w:val="20"/>
                              <w:vertAlign w:val="subscript"/>
                            </w:rPr>
                          </m:ctrlPr>
                        </m:fPr>
                        <m:num>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CS</m:t>
                              </m:r>
                            </m:e>
                            <m:sup>
                              <m:r>
                                <w:rPr>
                                  <w:rFonts w:ascii="Cambria Math" w:hAnsi="Cambria Math" w:cs="Times New Roman"/>
                                  <w:sz w:val="20"/>
                                  <w:szCs w:val="20"/>
                                  <w:vertAlign w:val="subscript"/>
                                </w:rPr>
                                <m:t>t</m:t>
                              </m:r>
                            </m:sup>
                          </m:sSup>
                        </m:num>
                        <m:den>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CS</m:t>
                              </m:r>
                            </m:e>
                            <m:sup>
                              <m:r>
                                <w:rPr>
                                  <w:rFonts w:ascii="Cambria Math" w:hAnsi="Cambria Math" w:cs="Times New Roman"/>
                                  <w:sz w:val="20"/>
                                  <w:szCs w:val="20"/>
                                  <w:vertAlign w:val="subscript"/>
                                </w:rPr>
                                <m:t>t-1</m:t>
                              </m:r>
                            </m:sup>
                          </m:sSup>
                        </m:den>
                      </m:f>
                      <m:r>
                        <w:rPr>
                          <w:rFonts w:ascii="Cambria Math" w:hAnsi="Cambria Math" w:cs="Times New Roman"/>
                          <w:sz w:val="20"/>
                          <w:szCs w:val="20"/>
                          <w:vertAlign w:val="subscript"/>
                        </w:rPr>
                        <m:t>-1</m:t>
                      </m:r>
                    </m:e>
                  </m:d>
                </m:e>
              </m:d>
            </m:e>
          </m:nary>
          <m:r>
            <w:rPr>
              <w:rFonts w:ascii="Cambria Math" w:hAnsi="Cambria Math" w:cs="Times New Roman"/>
              <w:sz w:val="32"/>
              <w:szCs w:val="20"/>
              <w:vertAlign w:val="subscript"/>
            </w:rPr>
            <m:t>/</m:t>
          </m:r>
          <m:r>
            <w:rPr>
              <w:rFonts w:ascii="Cambria Math" w:hAnsi="Cambria Math" w:cs="Times New Roman"/>
              <w:szCs w:val="20"/>
              <w:vertAlign w:val="subscript"/>
            </w:rPr>
            <m:t>tL</m:t>
          </m:r>
          <m:r>
            <w:rPr>
              <w:rFonts w:ascii="Cambria Math" w:hAnsi="Cambria Math" w:cs="Times New Roman"/>
              <w:sz w:val="32"/>
              <w:szCs w:val="20"/>
              <w:vertAlign w:val="subscript"/>
            </w:rPr>
            <m:t>}</m:t>
          </m:r>
        </m:oMath>
      </m:oMathPara>
    </w:p>
    <w:p w:rsidR="00B64E50" w:rsidRPr="00B34432" w:rsidRDefault="00B64E50" w:rsidP="00B64E50">
      <w:pPr>
        <w:tabs>
          <w:tab w:val="left" w:pos="6664"/>
        </w:tabs>
        <w:rPr>
          <w:rFonts w:ascii="Times New Roman" w:hAnsi="Times New Roman" w:cs="Times New Roman"/>
          <w:b/>
          <w:vertAlign w:val="subscript"/>
        </w:rPr>
      </w:pPr>
      <w:r w:rsidRPr="00B34432">
        <w:rPr>
          <w:rFonts w:ascii="Times New Roman" w:hAnsi="Times New Roman" w:cs="Times New Roman"/>
          <w:b/>
          <w:sz w:val="20"/>
        </w:rPr>
        <w:t>Dónde:</w:t>
      </w:r>
      <w:r w:rsidRPr="00B34432">
        <w:rPr>
          <w:rFonts w:ascii="Times New Roman" w:hAnsi="Times New Roman" w:cs="Times New Roman"/>
          <w:b/>
        </w:rPr>
        <w:tab/>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TAS</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007C45BF" w:rsidRPr="00B34432">
        <w:rPr>
          <w:rFonts w:ascii="Times New Roman" w:hAnsi="Times New Roman" w:cs="Times New Roman"/>
          <w:sz w:val="18"/>
        </w:rPr>
        <w:t xml:space="preserve"> Tasa de Ampliación de S</w:t>
      </w:r>
      <w:r w:rsidRPr="00B34432">
        <w:rPr>
          <w:rFonts w:ascii="Times New Roman" w:hAnsi="Times New Roman" w:cs="Times New Roman"/>
          <w:sz w:val="18"/>
        </w:rPr>
        <w:t xml:space="preserve">eñalética </w:t>
      </w:r>
    </w:p>
    <w:p w:rsidR="00B64E50" w:rsidRPr="00B34432" w:rsidRDefault="00B64E50" w:rsidP="00B64E50">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sz w:val="18"/>
        </w:rPr>
        <w:t xml:space="preserve">t-1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anterior al de referencia</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sz w:val="18"/>
        </w:rPr>
        <w:t xml:space="preserve">L1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Localidad 1</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sz w:val="18"/>
        </w:rPr>
        <w:t xml:space="preserve">Ln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Localidad n</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i/>
          <w:sz w:val="18"/>
        </w:rPr>
        <w:t xml:space="preserve">CS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Secciones de calle con señalética</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i/>
          <w:sz w:val="18"/>
        </w:rPr>
        <w:t xml:space="preserve">tL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total de Localidades</w:t>
      </w:r>
    </w:p>
    <w:p w:rsidR="00B64E50" w:rsidRPr="00B34432" w:rsidRDefault="00B64E50" w:rsidP="00B64E50">
      <w:pPr>
        <w:rPr>
          <w:rFonts w:ascii="Times New Roman" w:hAnsi="Times New Roman" w:cs="Times New Roman"/>
        </w:rPr>
      </w:pPr>
    </w:p>
    <w:p w:rsidR="00B64E50" w:rsidRPr="00B34432" w:rsidRDefault="00B64E50" w:rsidP="00B64E50">
      <w:pPr>
        <w:rPr>
          <w:rFonts w:ascii="Times New Roman" w:hAnsi="Times New Roman" w:cs="Times New Roman"/>
          <w:b/>
          <w:i/>
        </w:rPr>
      </w:pPr>
      <w:r w:rsidRPr="00B34432">
        <w:rPr>
          <w:rFonts w:ascii="Times New Roman" w:hAnsi="Times New Roman" w:cs="Times New Roman"/>
          <w:b/>
          <w:i/>
        </w:rPr>
        <w:t>Tasa de Reducción de Riesgos</w:t>
      </w:r>
    </w:p>
    <w:p w:rsidR="00B64E50" w:rsidRPr="00B34432" w:rsidRDefault="00865039" w:rsidP="00B64E50">
      <w:pPr>
        <w:ind w:left="709"/>
        <w:rPr>
          <w:rFonts w:ascii="Times New Roman" w:eastAsiaTheme="minorEastAsia" w:hAnsi="Times New Roman" w:cs="Times New Roman"/>
          <w:sz w:val="32"/>
          <w:szCs w:val="20"/>
          <w:vertAlign w:val="subscript"/>
        </w:rPr>
      </w:pPr>
      <m:oMathPara>
        <m:oMath>
          <m:sSup>
            <m:sSupPr>
              <m:ctrlPr>
                <w:rPr>
                  <w:rFonts w:ascii="Cambria Math" w:hAnsi="Cambria Math" w:cs="Times New Roman"/>
                  <w:sz w:val="20"/>
                  <w:szCs w:val="20"/>
                  <w:vertAlign w:val="subscript"/>
                </w:rPr>
              </m:ctrlPr>
            </m:sSupPr>
            <m:e>
              <m:r>
                <w:rPr>
                  <w:rFonts w:ascii="Cambria Math" w:hAnsi="Cambria Math" w:cs="Times New Roman"/>
                  <w:sz w:val="20"/>
                  <w:szCs w:val="20"/>
                  <w:vertAlign w:val="subscript"/>
                </w:rPr>
                <m:t>TRR</m:t>
              </m:r>
            </m:e>
            <m:sup>
              <m:r>
                <w:rPr>
                  <w:rFonts w:ascii="Cambria Math" w:hAnsi="Cambria Math" w:cs="Times New Roman"/>
                  <w:sz w:val="20"/>
                  <w:szCs w:val="20"/>
                  <w:vertAlign w:val="subscript"/>
                </w:rPr>
                <m:t>t</m:t>
              </m:r>
            </m:sup>
          </m:sSup>
          <m:r>
            <w:rPr>
              <w:rFonts w:ascii="Cambria Math" w:eastAsia="Cambria Math" w:hAnsi="Cambria Math" w:cs="Times New Roman"/>
              <w:sz w:val="20"/>
              <w:szCs w:val="20"/>
              <w:vertAlign w:val="subscript"/>
            </w:rPr>
            <m:t>=</m:t>
          </m:r>
          <m:r>
            <w:rPr>
              <w:rFonts w:ascii="Cambria Math" w:eastAsia="Cambria Math" w:hAnsi="Cambria Math" w:cs="Times New Roman"/>
              <w:sz w:val="32"/>
              <w:szCs w:val="20"/>
              <w:vertAlign w:val="subscript"/>
            </w:rPr>
            <m:t>{</m:t>
          </m:r>
          <m:nary>
            <m:naryPr>
              <m:chr m:val="∑"/>
              <m:limLoc m:val="undOvr"/>
              <m:ctrlPr>
                <w:rPr>
                  <w:rFonts w:ascii="Cambria Math" w:hAnsi="Cambria Math" w:cs="Times New Roman"/>
                  <w:i/>
                  <w:sz w:val="20"/>
                  <w:szCs w:val="20"/>
                  <w:vertAlign w:val="subscript"/>
                </w:rPr>
              </m:ctrlPr>
            </m:naryPr>
            <m:sub>
              <m:r>
                <w:rPr>
                  <w:rFonts w:ascii="Cambria Math" w:hAnsi="Cambria Math" w:cs="Times New Roman"/>
                  <w:sz w:val="20"/>
                  <w:szCs w:val="20"/>
                  <w:vertAlign w:val="subscript"/>
                </w:rPr>
                <m:t>L1</m:t>
              </m:r>
            </m:sub>
            <m:sup>
              <m:r>
                <w:rPr>
                  <w:rFonts w:ascii="Cambria Math" w:hAnsi="Cambria Math" w:cs="Times New Roman"/>
                  <w:sz w:val="20"/>
                  <w:szCs w:val="20"/>
                  <w:vertAlign w:val="subscript"/>
                </w:rPr>
                <m:t>Ln</m:t>
              </m:r>
            </m:sup>
            <m:e>
              <m:d>
                <m:dPr>
                  <m:begChr m:val="["/>
                  <m:endChr m:val="]"/>
                  <m:ctrlPr>
                    <w:rPr>
                      <w:rFonts w:ascii="Cambria Math" w:hAnsi="Cambria Math" w:cs="Times New Roman"/>
                      <w:i/>
                      <w:sz w:val="20"/>
                      <w:szCs w:val="20"/>
                      <w:vertAlign w:val="subscript"/>
                    </w:rPr>
                  </m:ctrlPr>
                </m:dPr>
                <m:e>
                  <m:r>
                    <w:rPr>
                      <w:rFonts w:ascii="Cambria Math" w:hAnsi="Cambria Math" w:cs="Times New Roman"/>
                      <w:sz w:val="20"/>
                      <w:szCs w:val="20"/>
                      <w:vertAlign w:val="subscript"/>
                    </w:rPr>
                    <m:t>R1</m:t>
                  </m:r>
                  <m:d>
                    <m:dPr>
                      <m:ctrlPr>
                        <w:rPr>
                          <w:rFonts w:ascii="Cambria Math" w:hAnsi="Cambria Math" w:cs="Times New Roman"/>
                          <w:i/>
                          <w:sz w:val="20"/>
                          <w:szCs w:val="20"/>
                          <w:vertAlign w:val="subscript"/>
                        </w:rPr>
                      </m:ctrlPr>
                    </m:dPr>
                    <m:e>
                      <m:r>
                        <w:rPr>
                          <w:rFonts w:ascii="Cambria Math" w:hAnsi="Cambria Math" w:cs="Times New Roman"/>
                          <w:sz w:val="20"/>
                          <w:szCs w:val="20"/>
                          <w:vertAlign w:val="subscript"/>
                        </w:rPr>
                        <m:t>1-</m:t>
                      </m:r>
                      <m:f>
                        <m:fPr>
                          <m:ctrlPr>
                            <w:rPr>
                              <w:rFonts w:ascii="Cambria Math" w:hAnsi="Cambria Math" w:cs="Times New Roman"/>
                              <w:i/>
                              <w:sz w:val="20"/>
                              <w:szCs w:val="20"/>
                              <w:vertAlign w:val="subscript"/>
                            </w:rPr>
                          </m:ctrlPr>
                        </m:fPr>
                        <m:num>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R</m:t>
                              </m:r>
                            </m:e>
                            <m:sup>
                              <m:r>
                                <w:rPr>
                                  <w:rFonts w:ascii="Cambria Math" w:hAnsi="Cambria Math" w:cs="Times New Roman"/>
                                  <w:sz w:val="20"/>
                                  <w:szCs w:val="20"/>
                                  <w:vertAlign w:val="subscript"/>
                                </w:rPr>
                                <m:t>t</m:t>
                              </m:r>
                            </m:sup>
                          </m:sSup>
                        </m:num>
                        <m:den>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R</m:t>
                              </m:r>
                            </m:e>
                            <m:sup>
                              <m:r>
                                <w:rPr>
                                  <w:rFonts w:ascii="Cambria Math" w:hAnsi="Cambria Math" w:cs="Times New Roman"/>
                                  <w:sz w:val="20"/>
                                  <w:szCs w:val="20"/>
                                  <w:vertAlign w:val="subscript"/>
                                </w:rPr>
                                <m:t>t-1</m:t>
                              </m:r>
                            </m:sup>
                          </m:sSup>
                        </m:den>
                      </m:f>
                    </m:e>
                  </m:d>
                  <m:r>
                    <w:rPr>
                      <w:rFonts w:ascii="Cambria Math" w:hAnsi="Cambria Math" w:cs="Times New Roman"/>
                      <w:sz w:val="20"/>
                      <w:szCs w:val="20"/>
                      <w:vertAlign w:val="subscript"/>
                    </w:rPr>
                    <m:t>+Rn</m:t>
                  </m:r>
                  <m:d>
                    <m:dPr>
                      <m:ctrlPr>
                        <w:rPr>
                          <w:rFonts w:ascii="Cambria Math" w:hAnsi="Cambria Math" w:cs="Times New Roman"/>
                          <w:i/>
                          <w:sz w:val="20"/>
                          <w:szCs w:val="20"/>
                          <w:vertAlign w:val="subscript"/>
                        </w:rPr>
                      </m:ctrlPr>
                    </m:dPr>
                    <m:e>
                      <m:r>
                        <w:rPr>
                          <w:rFonts w:ascii="Cambria Math" w:hAnsi="Cambria Math" w:cs="Times New Roman"/>
                          <w:sz w:val="20"/>
                          <w:szCs w:val="20"/>
                          <w:vertAlign w:val="subscript"/>
                        </w:rPr>
                        <m:t>1-</m:t>
                      </m:r>
                      <m:f>
                        <m:fPr>
                          <m:ctrlPr>
                            <w:rPr>
                              <w:rFonts w:ascii="Cambria Math" w:hAnsi="Cambria Math" w:cs="Times New Roman"/>
                              <w:i/>
                              <w:sz w:val="20"/>
                              <w:szCs w:val="20"/>
                              <w:vertAlign w:val="subscript"/>
                            </w:rPr>
                          </m:ctrlPr>
                        </m:fPr>
                        <m:num>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R</m:t>
                              </m:r>
                            </m:e>
                            <m:sup>
                              <m:r>
                                <w:rPr>
                                  <w:rFonts w:ascii="Cambria Math" w:hAnsi="Cambria Math" w:cs="Times New Roman"/>
                                  <w:sz w:val="20"/>
                                  <w:szCs w:val="20"/>
                                  <w:vertAlign w:val="subscript"/>
                                </w:rPr>
                                <m:t>t</m:t>
                              </m:r>
                            </m:sup>
                          </m:sSup>
                        </m:num>
                        <m:den>
                          <m:sSup>
                            <m:sSupPr>
                              <m:ctrlPr>
                                <w:rPr>
                                  <w:rFonts w:ascii="Cambria Math" w:hAnsi="Cambria Math" w:cs="Times New Roman"/>
                                  <w:i/>
                                  <w:sz w:val="20"/>
                                  <w:szCs w:val="20"/>
                                  <w:vertAlign w:val="subscript"/>
                                </w:rPr>
                              </m:ctrlPr>
                            </m:sSupPr>
                            <m:e>
                              <m:r>
                                <w:rPr>
                                  <w:rFonts w:ascii="Cambria Math" w:hAnsi="Cambria Math" w:cs="Times New Roman"/>
                                  <w:sz w:val="20"/>
                                  <w:szCs w:val="20"/>
                                  <w:vertAlign w:val="subscript"/>
                                </w:rPr>
                                <m:t>R</m:t>
                              </m:r>
                            </m:e>
                            <m:sup>
                              <m:r>
                                <w:rPr>
                                  <w:rFonts w:ascii="Cambria Math" w:hAnsi="Cambria Math" w:cs="Times New Roman"/>
                                  <w:sz w:val="20"/>
                                  <w:szCs w:val="20"/>
                                  <w:vertAlign w:val="subscript"/>
                                </w:rPr>
                                <m:t>t-1</m:t>
                              </m:r>
                            </m:sup>
                          </m:sSup>
                        </m:den>
                      </m:f>
                    </m:e>
                  </m:d>
                </m:e>
              </m:d>
            </m:e>
          </m:nary>
          <m:r>
            <w:rPr>
              <w:rFonts w:ascii="Cambria Math" w:hAnsi="Cambria Math" w:cs="Times New Roman"/>
              <w:sz w:val="32"/>
              <w:szCs w:val="20"/>
              <w:vertAlign w:val="subscript"/>
            </w:rPr>
            <m:t>/</m:t>
          </m:r>
          <m:r>
            <w:rPr>
              <w:rFonts w:ascii="Cambria Math" w:hAnsi="Cambria Math" w:cs="Times New Roman"/>
              <w:szCs w:val="20"/>
              <w:vertAlign w:val="subscript"/>
            </w:rPr>
            <m:t>tR</m:t>
          </m:r>
          <m:r>
            <w:rPr>
              <w:rFonts w:ascii="Cambria Math" w:hAnsi="Cambria Math" w:cs="Times New Roman"/>
              <w:sz w:val="32"/>
              <w:szCs w:val="20"/>
              <w:vertAlign w:val="subscript"/>
            </w:rPr>
            <m:t>}</m:t>
          </m:r>
        </m:oMath>
      </m:oMathPara>
    </w:p>
    <w:p w:rsidR="00B64E50" w:rsidRPr="00B34432" w:rsidRDefault="00B64E50" w:rsidP="007C45BF">
      <w:pPr>
        <w:spacing w:after="0" w:line="240" w:lineRule="auto"/>
        <w:rPr>
          <w:rFonts w:ascii="Times New Roman" w:hAnsi="Times New Roman" w:cs="Times New Roman"/>
          <w:b/>
          <w:vertAlign w:val="subscript"/>
        </w:rPr>
      </w:pPr>
      <w:r w:rsidRPr="00B34432">
        <w:rPr>
          <w:rFonts w:ascii="Times New Roman" w:hAnsi="Times New Roman" w:cs="Times New Roman"/>
          <w:b/>
          <w:sz w:val="20"/>
        </w:rPr>
        <w:t>Dónde:</w:t>
      </w:r>
      <w:r w:rsidRPr="00B34432">
        <w:rPr>
          <w:rFonts w:ascii="Times New Roman" w:hAnsi="Times New Roman" w:cs="Times New Roman"/>
          <w:b/>
        </w:rPr>
        <w:tab/>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TRR</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de Reducción de Riesgos </w:t>
      </w:r>
    </w:p>
    <w:p w:rsidR="00B64E50" w:rsidRPr="00B34432" w:rsidRDefault="00B64E50" w:rsidP="00B64E50">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64E50" w:rsidRPr="00B34432" w:rsidRDefault="00B64E50" w:rsidP="00B64E50">
      <w:pPr>
        <w:tabs>
          <w:tab w:val="left" w:pos="5430"/>
        </w:tabs>
        <w:spacing w:after="0"/>
        <w:ind w:left="851"/>
        <w:rPr>
          <w:rFonts w:ascii="Times New Roman" w:hAnsi="Times New Roman" w:cs="Times New Roman"/>
          <w:sz w:val="18"/>
        </w:rPr>
      </w:pPr>
      <w:r w:rsidRPr="00B34432">
        <w:rPr>
          <w:rFonts w:ascii="Times New Roman" w:hAnsi="Times New Roman" w:cs="Times New Roman"/>
          <w:sz w:val="18"/>
        </w:rPr>
        <w:t xml:space="preserve">t-1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anterior al de referencia</w:t>
      </w:r>
      <w:r w:rsidRPr="00B34432">
        <w:rPr>
          <w:rFonts w:ascii="Times New Roman" w:hAnsi="Times New Roman" w:cs="Times New Roman"/>
          <w:sz w:val="18"/>
        </w:rPr>
        <w:tab/>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sz w:val="18"/>
        </w:rPr>
        <w:t xml:space="preserve">R1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Riesgo tipo 1</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sz w:val="18"/>
        </w:rPr>
        <w:t xml:space="preserve">Rn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Riesgo tipo n</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i/>
          <w:sz w:val="18"/>
        </w:rPr>
        <w:t xml:space="preserve">   R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número de eventos del riesgo</w:t>
      </w:r>
    </w:p>
    <w:p w:rsidR="00B64E50" w:rsidRPr="00B34432" w:rsidRDefault="00B64E50" w:rsidP="00B64E50">
      <w:pPr>
        <w:spacing w:after="0"/>
        <w:ind w:left="851"/>
        <w:rPr>
          <w:rFonts w:ascii="Times New Roman" w:hAnsi="Times New Roman" w:cs="Times New Roman"/>
          <w:sz w:val="18"/>
        </w:rPr>
      </w:pPr>
      <w:r w:rsidRPr="00B34432">
        <w:rPr>
          <w:rFonts w:ascii="Times New Roman" w:hAnsi="Times New Roman" w:cs="Times New Roman"/>
          <w:i/>
          <w:sz w:val="18"/>
        </w:rPr>
        <w:t xml:space="preserve">tR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total de Riesgo</w:t>
      </w:r>
    </w:p>
    <w:p w:rsidR="00B64E50" w:rsidRPr="00B34432" w:rsidRDefault="00B64E50" w:rsidP="00B64E50">
      <w:pPr>
        <w:rPr>
          <w:rFonts w:ascii="Times New Roman" w:hAnsi="Times New Roman" w:cs="Times New Roman"/>
        </w:rPr>
      </w:pPr>
    </w:p>
    <w:p w:rsidR="00B64E50" w:rsidRPr="00B34432" w:rsidRDefault="00B64E50" w:rsidP="00B64E50">
      <w:pPr>
        <w:rPr>
          <w:rFonts w:ascii="Times New Roman" w:hAnsi="Times New Roman" w:cs="Times New Roman"/>
          <w:b/>
          <w:i/>
        </w:rPr>
      </w:pPr>
      <w:r w:rsidRPr="00B34432">
        <w:rPr>
          <w:rFonts w:ascii="Times New Roman" w:hAnsi="Times New Roman" w:cs="Times New Roman"/>
          <w:b/>
          <w:i/>
        </w:rPr>
        <w:t>Índice de Confianza en el Cuerpo de Seguridad Pública</w:t>
      </w:r>
    </w:p>
    <w:p w:rsidR="00B64E50" w:rsidRPr="00B34432" w:rsidRDefault="00865039" w:rsidP="00B64E50">
      <w:pPr>
        <w:rPr>
          <w:rFonts w:ascii="Times New Roman" w:hAnsi="Times New Roman" w:cs="Times New Roman"/>
        </w:rPr>
      </w:pPr>
      <m:oMathPara>
        <m:oMath>
          <m:sSup>
            <m:sSupPr>
              <m:ctrlPr>
                <w:rPr>
                  <w:rFonts w:ascii="Cambria Math" w:hAnsi="Cambria Math" w:cs="Times New Roman"/>
                  <w:sz w:val="20"/>
                  <w:szCs w:val="28"/>
                  <w:vertAlign w:val="subscript"/>
                </w:rPr>
              </m:ctrlPr>
            </m:sSupPr>
            <m:e>
              <m:r>
                <w:rPr>
                  <w:rFonts w:ascii="Cambria Math" w:hAnsi="Cambria Math" w:cs="Times New Roman"/>
                  <w:sz w:val="20"/>
                  <w:szCs w:val="28"/>
                  <w:vertAlign w:val="subscript"/>
                </w:rPr>
                <m:t>ICCSP</m:t>
              </m:r>
            </m:e>
            <m:sup>
              <m:r>
                <w:rPr>
                  <w:rFonts w:ascii="Cambria Math" w:hAnsi="Cambria Math" w:cs="Times New Roman"/>
                  <w:sz w:val="20"/>
                  <w:szCs w:val="28"/>
                  <w:vertAlign w:val="subscript"/>
                </w:rPr>
                <m:t>t</m:t>
              </m:r>
            </m:sup>
          </m:sSup>
          <m:r>
            <w:rPr>
              <w:rFonts w:ascii="Cambria Math" w:eastAsia="Cambria Math" w:hAnsi="Cambria Math" w:cs="Times New Roman"/>
              <w:sz w:val="20"/>
              <w:szCs w:val="28"/>
              <w:vertAlign w:val="subscript"/>
            </w:rPr>
            <m:t>={</m:t>
          </m:r>
          <m:nary>
            <m:naryPr>
              <m:chr m:val="∑"/>
              <m:grow m:val="1"/>
              <m:ctrlPr>
                <w:rPr>
                  <w:rFonts w:ascii="Cambria Math" w:hAnsi="Cambria Math" w:cs="Times New Roman"/>
                  <w:sz w:val="20"/>
                  <w:szCs w:val="28"/>
                  <w:vertAlign w:val="subscript"/>
                </w:rPr>
              </m:ctrlPr>
            </m:naryPr>
            <m:sub>
              <m:r>
                <w:rPr>
                  <w:rFonts w:ascii="Cambria Math" w:eastAsia="Cambria Math" w:hAnsi="Cambria Math" w:cs="Times New Roman"/>
                  <w:sz w:val="20"/>
                  <w:szCs w:val="28"/>
                  <w:vertAlign w:val="subscript"/>
                </w:rPr>
                <m:t>G1</m:t>
              </m:r>
            </m:sub>
            <m:sup>
              <m:r>
                <w:rPr>
                  <w:rFonts w:ascii="Cambria Math" w:eastAsia="Cambria Math" w:hAnsi="Cambria Math" w:cs="Times New Roman"/>
                  <w:sz w:val="20"/>
                  <w:szCs w:val="28"/>
                  <w:vertAlign w:val="subscript"/>
                </w:rPr>
                <m:t>Gn</m:t>
              </m:r>
            </m:sup>
            <m:e>
              <m:r>
                <w:rPr>
                  <w:rFonts w:ascii="Cambria Math" w:hAnsi="Cambria Math" w:cs="Times New Roman"/>
                  <w:sz w:val="20"/>
                  <w:szCs w:val="28"/>
                  <w:vertAlign w:val="subscript"/>
                </w:rPr>
                <m:t xml:space="preserve">   [</m:t>
              </m:r>
              <m:d>
                <m:dPr>
                  <m:ctrlPr>
                    <w:rPr>
                      <w:rFonts w:ascii="Cambria Math" w:hAnsi="Cambria Math" w:cs="Times New Roman"/>
                      <w:sz w:val="20"/>
                      <w:szCs w:val="28"/>
                      <w:vertAlign w:val="subscript"/>
                    </w:rPr>
                  </m:ctrlPr>
                </m:dPr>
                <m:e>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fo5</m:t>
                      </m:r>
                      <m:r>
                        <w:rPr>
                          <w:rFonts w:ascii="Cambria Math" w:hAnsi="Cambria Math" w:cs="Times New Roman"/>
                          <w:sz w:val="16"/>
                          <w:szCs w:val="28"/>
                          <w:vertAlign w:val="subscript"/>
                        </w:rPr>
                        <m:t>G</m:t>
                      </m:r>
                      <m:r>
                        <w:rPr>
                          <w:rFonts w:ascii="Cambria Math" w:hAnsi="Cambria Math" w:cs="Times New Roman"/>
                          <w:sz w:val="20"/>
                          <w:szCs w:val="28"/>
                          <w:vertAlign w:val="subscript"/>
                        </w:rPr>
                        <m:t>1*5</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fo4</m:t>
                      </m:r>
                      <m:r>
                        <w:rPr>
                          <w:rFonts w:ascii="Cambria Math" w:hAnsi="Cambria Math" w:cs="Times New Roman"/>
                          <w:sz w:val="16"/>
                          <w:szCs w:val="28"/>
                          <w:vertAlign w:val="subscript"/>
                        </w:rPr>
                        <m:t>G</m:t>
                      </m:r>
                      <m:r>
                        <w:rPr>
                          <w:rFonts w:ascii="Cambria Math" w:hAnsi="Cambria Math" w:cs="Times New Roman"/>
                          <w:sz w:val="20"/>
                          <w:szCs w:val="28"/>
                          <w:vertAlign w:val="subscript"/>
                        </w:rPr>
                        <m:t>1*4</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fo3</m:t>
                      </m:r>
                      <m:r>
                        <w:rPr>
                          <w:rFonts w:ascii="Cambria Math" w:hAnsi="Cambria Math" w:cs="Times New Roman"/>
                          <w:sz w:val="16"/>
                          <w:szCs w:val="28"/>
                          <w:vertAlign w:val="subscript"/>
                        </w:rPr>
                        <m:t>G</m:t>
                      </m:r>
                      <m:r>
                        <w:rPr>
                          <w:rFonts w:ascii="Cambria Math" w:hAnsi="Cambria Math" w:cs="Times New Roman"/>
                          <w:sz w:val="20"/>
                          <w:szCs w:val="28"/>
                          <w:vertAlign w:val="subscript"/>
                        </w:rPr>
                        <m:t>1*3</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fo2</m:t>
                      </m:r>
                      <m:r>
                        <w:rPr>
                          <w:rFonts w:ascii="Cambria Math" w:hAnsi="Cambria Math" w:cs="Times New Roman"/>
                          <w:sz w:val="16"/>
                          <w:szCs w:val="28"/>
                          <w:vertAlign w:val="subscript"/>
                        </w:rPr>
                        <m:t>G</m:t>
                      </m:r>
                      <m:r>
                        <w:rPr>
                          <w:rFonts w:ascii="Cambria Math" w:hAnsi="Cambria Math" w:cs="Times New Roman"/>
                          <w:sz w:val="20"/>
                          <w:szCs w:val="28"/>
                          <w:vertAlign w:val="subscript"/>
                        </w:rPr>
                        <m:t>1*2</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fo1</m:t>
                      </m:r>
                      <m:r>
                        <w:rPr>
                          <w:rFonts w:ascii="Cambria Math" w:hAnsi="Cambria Math" w:cs="Times New Roman"/>
                          <w:sz w:val="16"/>
                          <w:szCs w:val="28"/>
                          <w:vertAlign w:val="subscript"/>
                        </w:rPr>
                        <m:t>G</m:t>
                      </m:r>
                      <m:r>
                        <w:rPr>
                          <w:rFonts w:ascii="Cambria Math" w:hAnsi="Cambria Math" w:cs="Times New Roman"/>
                          <w:sz w:val="20"/>
                          <w:szCs w:val="28"/>
                          <w:vertAlign w:val="subscript"/>
                        </w:rPr>
                        <m:t>1*1</m:t>
                      </m:r>
                    </m:e>
                  </m:d>
                </m:e>
              </m:d>
            </m:e>
          </m:nary>
          <m:r>
            <w:rPr>
              <w:rFonts w:ascii="Cambria Math" w:hAnsi="Cambria Math" w:cs="Times New Roman"/>
              <w:sz w:val="20"/>
              <w:szCs w:val="28"/>
              <w:vertAlign w:val="subscript"/>
            </w:rPr>
            <m:t xml:space="preserve">/ </m:t>
          </m:r>
          <m:nary>
            <m:naryPr>
              <m:chr m:val="∑"/>
              <m:limLoc m:val="undOvr"/>
              <m:ctrlPr>
                <w:rPr>
                  <w:rFonts w:ascii="Cambria Math" w:hAnsi="Cambria Math" w:cs="Times New Roman"/>
                  <w:sz w:val="20"/>
                  <w:szCs w:val="28"/>
                  <w:vertAlign w:val="subscript"/>
                </w:rPr>
              </m:ctrlPr>
            </m:naryPr>
            <m:sub>
              <m:r>
                <w:rPr>
                  <w:rFonts w:ascii="Cambria Math" w:hAnsi="Cambria Math" w:cs="Times New Roman"/>
                  <w:sz w:val="20"/>
                  <w:szCs w:val="28"/>
                  <w:vertAlign w:val="subscript"/>
                </w:rPr>
                <m:t>f01</m:t>
              </m:r>
            </m:sub>
            <m:sup>
              <m:r>
                <w:rPr>
                  <w:rFonts w:ascii="Cambria Math" w:hAnsi="Cambria Math" w:cs="Times New Roman"/>
                  <w:sz w:val="20"/>
                  <w:szCs w:val="28"/>
                  <w:vertAlign w:val="subscript"/>
                </w:rPr>
                <m:t>f05</m:t>
              </m:r>
            </m:sup>
            <m:e>
              <m:r>
                <w:rPr>
                  <w:rFonts w:ascii="Cambria Math" w:hAnsi="Cambria Math" w:cs="Times New Roman"/>
                  <w:sz w:val="20"/>
                  <w:szCs w:val="28"/>
                  <w:vertAlign w:val="subscript"/>
                </w:rPr>
                <m:t>G1</m:t>
              </m:r>
            </m:e>
          </m:nary>
          <m:r>
            <w:rPr>
              <w:rFonts w:ascii="Cambria Math" w:hAnsi="Cambria Math" w:cs="Times New Roman"/>
              <w:sz w:val="20"/>
              <w:szCs w:val="28"/>
              <w:vertAlign w:val="subscript"/>
            </w:rPr>
            <m:t>]}</m:t>
          </m:r>
        </m:oMath>
      </m:oMathPara>
    </w:p>
    <w:p w:rsidR="00B64E50" w:rsidRPr="00B34432" w:rsidRDefault="00B64E50" w:rsidP="00B64E50">
      <w:pPr>
        <w:tabs>
          <w:tab w:val="left" w:pos="6664"/>
        </w:tabs>
        <w:rPr>
          <w:rFonts w:ascii="Times New Roman" w:hAnsi="Times New Roman" w:cs="Times New Roman"/>
          <w:b/>
          <w:vertAlign w:val="subscript"/>
        </w:rPr>
      </w:pPr>
      <w:r w:rsidRPr="00B34432">
        <w:rPr>
          <w:rFonts w:ascii="Times New Roman" w:hAnsi="Times New Roman" w:cs="Times New Roman"/>
          <w:b/>
          <w:sz w:val="20"/>
        </w:rPr>
        <w:t>Dónde:</w:t>
      </w:r>
      <w:r w:rsidRPr="00B34432">
        <w:rPr>
          <w:rFonts w:ascii="Times New Roman" w:hAnsi="Times New Roman" w:cs="Times New Roman"/>
          <w:b/>
        </w:rPr>
        <w:tab/>
      </w:r>
    </w:p>
    <w:p w:rsidR="00B64E50" w:rsidRPr="00B34432" w:rsidRDefault="00B64E50" w:rsidP="00B64E50">
      <w:pPr>
        <w:spacing w:after="0"/>
        <w:ind w:left="426"/>
        <w:rPr>
          <w:rFonts w:ascii="Times New Roman" w:hAnsi="Times New Roman" w:cs="Times New Roman"/>
          <w:sz w:val="18"/>
        </w:rPr>
      </w:pPr>
      <w:r w:rsidRPr="00B34432">
        <w:rPr>
          <w:rFonts w:ascii="Times New Roman" w:hAnsi="Times New Roman" w:cs="Times New Roman"/>
          <w:i/>
          <w:sz w:val="18"/>
        </w:rPr>
        <w:t xml:space="preserve">   ICCSP</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de confianza en el cuerpo de seguridad pública </w:t>
      </w:r>
    </w:p>
    <w:p w:rsidR="00B64E50" w:rsidRPr="00B34432" w:rsidRDefault="00B64E50" w:rsidP="00B64E50">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fo5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5</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fo4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4</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fo3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3</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fo2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2</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1</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fo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observada</w:t>
      </w:r>
    </w:p>
    <w:p w:rsidR="00B64E50" w:rsidRPr="00B34432" w:rsidRDefault="00B64E50" w:rsidP="00B64E50">
      <w:pPr>
        <w:spacing w:after="0"/>
        <w:ind w:left="709"/>
        <w:rPr>
          <w:rFonts w:ascii="Times New Roman" w:hAnsi="Times New Roman" w:cs="Times New Roman"/>
          <w:sz w:val="18"/>
        </w:rPr>
      </w:pPr>
      <w:r w:rsidRPr="00B34432">
        <w:rPr>
          <w:rFonts w:ascii="Times New Roman" w:hAnsi="Times New Roman" w:cs="Times New Roman"/>
          <w:i/>
          <w:sz w:val="18"/>
        </w:rPr>
        <w:t xml:space="preserve">     fe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esperada</w:t>
      </w:r>
    </w:p>
    <w:p w:rsidR="00B64E50" w:rsidRPr="00B34432" w:rsidRDefault="00B64E50" w:rsidP="00B64E50">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G</w:t>
      </w:r>
      <w:r w:rsidRPr="00B34432">
        <w:rPr>
          <w:rFonts w:ascii="Times New Roman" w:hAnsi="Times New Roman" w:cs="Times New Roman"/>
          <w:i/>
          <w:sz w:val="18"/>
          <w:vertAlign w:val="subscript"/>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Grupo 1</w:t>
      </w:r>
    </w:p>
    <w:p w:rsidR="00B64E50" w:rsidRPr="00B34432" w:rsidRDefault="00B64E50" w:rsidP="00B64E50">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G</w:t>
      </w:r>
      <w:r w:rsidRPr="00B34432">
        <w:rPr>
          <w:rFonts w:ascii="Times New Roman" w:hAnsi="Times New Roman" w:cs="Times New Roman"/>
          <w:i/>
          <w:sz w:val="18"/>
          <w:vertAlign w:val="subscript"/>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Grupo n</w:t>
      </w:r>
    </w:p>
    <w:p w:rsidR="00B64E50" w:rsidRPr="00B34432" w:rsidRDefault="00B64E50" w:rsidP="00B64E50">
      <w:pPr>
        <w:spacing w:after="0"/>
        <w:rPr>
          <w:rFonts w:ascii="Times New Roman" w:hAnsi="Times New Roman" w:cs="Times New Roman"/>
        </w:rPr>
      </w:pPr>
    </w:p>
    <w:p w:rsidR="00BD46B4" w:rsidRPr="00B34432" w:rsidRDefault="00BD46B4">
      <w:pPr>
        <w:spacing w:after="0" w:line="240" w:lineRule="auto"/>
        <w:rPr>
          <w:rFonts w:ascii="Times New Roman" w:hAnsi="Times New Roman" w:cs="Times New Roman"/>
          <w:sz w:val="20"/>
          <w:szCs w:val="20"/>
        </w:rPr>
      </w:pPr>
      <w:r w:rsidRPr="00B34432">
        <w:rPr>
          <w:rFonts w:ascii="Times New Roman" w:hAnsi="Times New Roman" w:cs="Times New Roman"/>
          <w:sz w:val="20"/>
          <w:szCs w:val="20"/>
        </w:rPr>
        <w:br w:type="page"/>
      </w:r>
    </w:p>
    <w:p w:rsidR="00BD46B4" w:rsidRPr="00B34432" w:rsidRDefault="00BD46B4" w:rsidP="007C45BF">
      <w:pPr>
        <w:shd w:val="clear" w:color="auto" w:fill="D99594" w:themeFill="accent2" w:themeFillTint="99"/>
        <w:spacing w:after="0"/>
        <w:jc w:val="center"/>
        <w:rPr>
          <w:rFonts w:ascii="Times New Roman" w:hAnsi="Times New Roman" w:cs="Times New Roman"/>
          <w:b/>
          <w:i/>
          <w:sz w:val="16"/>
          <w:szCs w:val="16"/>
        </w:rPr>
      </w:pPr>
    </w:p>
    <w:p w:rsidR="00BD46B4" w:rsidRPr="00B34432" w:rsidRDefault="00BD46B4" w:rsidP="007C45BF">
      <w:pPr>
        <w:shd w:val="clear" w:color="auto" w:fill="D99594" w:themeFill="accent2" w:themeFillTint="99"/>
        <w:spacing w:after="0"/>
        <w:jc w:val="center"/>
        <w:rPr>
          <w:rFonts w:ascii="Times New Roman" w:hAnsi="Times New Roman" w:cs="Times New Roman"/>
          <w:b/>
        </w:rPr>
      </w:pPr>
      <w:r w:rsidRPr="00B34432">
        <w:rPr>
          <w:rFonts w:ascii="Times New Roman" w:hAnsi="Times New Roman" w:cs="Times New Roman"/>
          <w:b/>
          <w:i/>
        </w:rPr>
        <w:t>INDICE INTEGRAL DE DESARROLLO SOCIAL</w:t>
      </w:r>
    </w:p>
    <w:p w:rsidR="00BD46B4" w:rsidRPr="00B34432" w:rsidRDefault="00BD46B4" w:rsidP="007C45BF">
      <w:pPr>
        <w:shd w:val="clear" w:color="auto" w:fill="D99594" w:themeFill="accent2" w:themeFillTint="99"/>
        <w:spacing w:after="0"/>
        <w:rPr>
          <w:rFonts w:ascii="Times New Roman" w:hAnsi="Times New Roman" w:cs="Times New Roman"/>
          <w:b/>
          <w:sz w:val="16"/>
        </w:rPr>
      </w:pPr>
    </w:p>
    <w:p w:rsidR="007C45BF" w:rsidRPr="00B34432" w:rsidRDefault="007C45BF" w:rsidP="007C45BF">
      <w:pPr>
        <w:shd w:val="clear" w:color="auto" w:fill="FFFFFF" w:themeFill="background1"/>
        <w:spacing w:after="0"/>
        <w:rPr>
          <w:rFonts w:ascii="Times New Roman" w:hAnsi="Times New Roman" w:cs="Times New Roman"/>
          <w:b/>
          <w:sz w:val="16"/>
        </w:rPr>
      </w:pPr>
    </w:p>
    <w:p w:rsidR="007C45BF" w:rsidRPr="00B34432" w:rsidRDefault="007C45BF" w:rsidP="007C45BF">
      <w:pPr>
        <w:shd w:val="clear" w:color="auto" w:fill="FFFFFF" w:themeFill="background1"/>
        <w:spacing w:after="0"/>
        <w:rPr>
          <w:rFonts w:ascii="Times New Roman" w:hAnsi="Times New Roman" w:cs="Times New Roman"/>
          <w:b/>
          <w:sz w:val="16"/>
        </w:rPr>
      </w:pPr>
    </w:p>
    <w:p w:rsidR="00BD46B4" w:rsidRPr="00B34432" w:rsidRDefault="00865039" w:rsidP="00BD46B4">
      <w:pPr>
        <w:rPr>
          <w:rFonts w:ascii="Times New Roman" w:hAnsi="Times New Roman" w:cs="Times New Roman"/>
        </w:rPr>
      </w:pPr>
      <m:oMathPara>
        <m:oMath>
          <m:sSup>
            <m:sSupPr>
              <m:ctrlPr>
                <w:rPr>
                  <w:rFonts w:ascii="Cambria Math" w:hAnsi="Cambria Math" w:cs="Times New Roman"/>
                  <w:sz w:val="20"/>
                  <w:szCs w:val="28"/>
                  <w:vertAlign w:val="subscript"/>
                </w:rPr>
              </m:ctrlPr>
            </m:sSupPr>
            <m:e>
              <m:r>
                <w:rPr>
                  <w:rFonts w:ascii="Cambria Math" w:hAnsi="Cambria Math" w:cs="Times New Roman"/>
                  <w:sz w:val="20"/>
                  <w:szCs w:val="28"/>
                  <w:vertAlign w:val="subscript"/>
                </w:rPr>
                <m:t>IIDS</m:t>
              </m:r>
            </m:e>
            <m:sup>
              <m:r>
                <w:rPr>
                  <w:rFonts w:ascii="Cambria Math" w:hAnsi="Cambria Math" w:cs="Times New Roman"/>
                  <w:sz w:val="20"/>
                  <w:szCs w:val="28"/>
                  <w:vertAlign w:val="subscript"/>
                </w:rPr>
                <m:t>t</m:t>
              </m:r>
            </m:sup>
          </m:sSup>
          <m:r>
            <w:rPr>
              <w:rFonts w:ascii="Cambria Math" w:eastAsia="Cambria Math" w:hAnsi="Cambria Math" w:cs="Times New Roman"/>
              <w:sz w:val="20"/>
              <w:szCs w:val="28"/>
              <w:vertAlign w:val="subscript"/>
            </w:rPr>
            <m:t>={</m:t>
          </m:r>
          <m:nary>
            <m:naryPr>
              <m:chr m:val="∑"/>
              <m:grow m:val="1"/>
              <m:ctrlPr>
                <w:rPr>
                  <w:rFonts w:ascii="Cambria Math" w:hAnsi="Cambria Math" w:cs="Times New Roman"/>
                  <w:sz w:val="20"/>
                  <w:szCs w:val="28"/>
                  <w:vertAlign w:val="subscript"/>
                </w:rPr>
              </m:ctrlPr>
            </m:naryPr>
            <m:sub>
              <m:r>
                <w:rPr>
                  <w:rFonts w:ascii="Cambria Math" w:eastAsia="Cambria Math" w:hAnsi="Cambria Math" w:cs="Times New Roman"/>
                  <w:sz w:val="20"/>
                  <w:szCs w:val="28"/>
                  <w:vertAlign w:val="subscript"/>
                </w:rPr>
                <m:t>v1</m:t>
              </m:r>
            </m:sub>
            <m:sup>
              <m:r>
                <w:rPr>
                  <w:rFonts w:ascii="Cambria Math" w:eastAsia="Cambria Math" w:hAnsi="Cambria Math" w:cs="Times New Roman"/>
                  <w:sz w:val="20"/>
                  <w:szCs w:val="28"/>
                  <w:vertAlign w:val="subscript"/>
                </w:rPr>
                <m:t>vn</m:t>
              </m:r>
            </m:sup>
            <m:e>
              <m:r>
                <w:rPr>
                  <w:rFonts w:ascii="Cambria Math" w:hAnsi="Cambria Math" w:cs="Times New Roman"/>
                  <w:sz w:val="20"/>
                  <w:szCs w:val="28"/>
                  <w:vertAlign w:val="subscript"/>
                </w:rPr>
                <m:t xml:space="preserve">   [</m:t>
              </m:r>
              <m:d>
                <m:dPr>
                  <m:ctrlPr>
                    <w:rPr>
                      <w:rFonts w:ascii="Cambria Math" w:hAnsi="Cambria Math" w:cs="Times New Roman"/>
                      <w:sz w:val="20"/>
                      <w:szCs w:val="28"/>
                      <w:vertAlign w:val="subscript"/>
                    </w:rPr>
                  </m:ctrlPr>
                </m:dPr>
                <m:e>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fo5v1*5</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fo4v1*4</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fo3v1*3</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fo2v1*2</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fo1v1*1</m:t>
                      </m:r>
                    </m:e>
                  </m:d>
                </m:e>
              </m:d>
            </m:e>
          </m:nary>
          <m:r>
            <w:rPr>
              <w:rFonts w:ascii="Cambria Math" w:hAnsi="Cambria Math" w:cs="Times New Roman"/>
              <w:sz w:val="20"/>
              <w:szCs w:val="28"/>
              <w:vertAlign w:val="subscript"/>
            </w:rPr>
            <m:t xml:space="preserve">/ </m:t>
          </m:r>
          <m:nary>
            <m:naryPr>
              <m:chr m:val="∑"/>
              <m:limLoc m:val="undOvr"/>
              <m:ctrlPr>
                <w:rPr>
                  <w:rFonts w:ascii="Cambria Math" w:hAnsi="Cambria Math" w:cs="Times New Roman"/>
                  <w:sz w:val="20"/>
                  <w:szCs w:val="28"/>
                  <w:vertAlign w:val="subscript"/>
                </w:rPr>
              </m:ctrlPr>
            </m:naryPr>
            <m:sub>
              <m:r>
                <w:rPr>
                  <w:rFonts w:ascii="Cambria Math" w:hAnsi="Cambria Math" w:cs="Times New Roman"/>
                  <w:sz w:val="20"/>
                  <w:szCs w:val="28"/>
                  <w:vertAlign w:val="subscript"/>
                </w:rPr>
                <m:t>fo1</m:t>
              </m:r>
            </m:sub>
            <m:sup>
              <m:r>
                <w:rPr>
                  <w:rFonts w:ascii="Cambria Math" w:hAnsi="Cambria Math" w:cs="Times New Roman"/>
                  <w:sz w:val="20"/>
                  <w:szCs w:val="28"/>
                  <w:vertAlign w:val="subscript"/>
                </w:rPr>
                <m:t>fo5</m:t>
              </m:r>
            </m:sup>
            <m:e>
              <m:r>
                <w:rPr>
                  <w:rFonts w:ascii="Cambria Math" w:hAnsi="Cambria Math" w:cs="Times New Roman"/>
                  <w:sz w:val="20"/>
                  <w:szCs w:val="28"/>
                  <w:vertAlign w:val="subscript"/>
                </w:rPr>
                <m:t>v1</m:t>
              </m:r>
            </m:e>
          </m:nary>
          <m:r>
            <w:rPr>
              <w:rFonts w:ascii="Cambria Math" w:hAnsi="Cambria Math" w:cs="Times New Roman"/>
              <w:sz w:val="20"/>
              <w:szCs w:val="28"/>
              <w:vertAlign w:val="subscript"/>
            </w:rPr>
            <m:t>]}+</m:t>
          </m:r>
          <m:r>
            <w:rPr>
              <w:rFonts w:ascii="Cambria Math" w:hAnsi="Cambria Math" w:cs="Times New Roman"/>
              <w:szCs w:val="28"/>
              <w:vertAlign w:val="subscript"/>
            </w:rPr>
            <m:t>{</m:t>
          </m:r>
          <m:nary>
            <m:naryPr>
              <m:chr m:val="∑"/>
              <m:limLoc m:val="undOvr"/>
              <m:ctrlPr>
                <w:rPr>
                  <w:rFonts w:ascii="Cambria Math" w:hAnsi="Cambria Math" w:cs="Times New Roman"/>
                  <w:i/>
                  <w:sz w:val="20"/>
                  <w:szCs w:val="28"/>
                  <w:vertAlign w:val="subscript"/>
                </w:rPr>
              </m:ctrlPr>
            </m:naryPr>
            <m:sub>
              <m:r>
                <w:rPr>
                  <w:rFonts w:ascii="Cambria Math" w:hAnsi="Cambria Math" w:cs="Times New Roman"/>
                  <w:sz w:val="20"/>
                  <w:szCs w:val="28"/>
                  <w:vertAlign w:val="subscript"/>
                </w:rPr>
                <m:t>T</m:t>
              </m:r>
              <m:r>
                <w:rPr>
                  <w:rFonts w:ascii="Cambria Math" w:hAnsi="Cambria Math" w:cs="Times New Roman"/>
                  <w:sz w:val="16"/>
                  <w:szCs w:val="28"/>
                  <w:vertAlign w:val="subscript"/>
                </w:rPr>
                <m:t>1</m:t>
              </m:r>
            </m:sub>
            <m:sup>
              <m:r>
                <w:rPr>
                  <w:rFonts w:ascii="Cambria Math" w:hAnsi="Cambria Math" w:cs="Times New Roman"/>
                  <w:sz w:val="20"/>
                  <w:szCs w:val="28"/>
                  <w:vertAlign w:val="subscript"/>
                </w:rPr>
                <m:t>Tn</m:t>
              </m:r>
            </m:sup>
            <m:e>
              <m:d>
                <m:dPr>
                  <m:begChr m:val="["/>
                  <m:endChr m:val="]"/>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T</m:t>
                  </m:r>
                  <m:r>
                    <w:rPr>
                      <w:rFonts w:ascii="Cambria Math" w:hAnsi="Cambria Math" w:cs="Times New Roman"/>
                      <w:sz w:val="16"/>
                      <w:szCs w:val="28"/>
                      <w:vertAlign w:val="subscript"/>
                    </w:rPr>
                    <m:t>1=</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2=</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n=</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e>
              </m:d>
            </m:e>
          </m:nary>
          <m:r>
            <w:rPr>
              <w:rFonts w:ascii="Cambria Math" w:hAnsi="Cambria Math" w:cs="Times New Roman"/>
              <w:szCs w:val="28"/>
              <w:vertAlign w:val="subscript"/>
            </w:rPr>
            <m:t>/tT}</m:t>
          </m:r>
        </m:oMath>
      </m:oMathPara>
    </w:p>
    <w:p w:rsidR="00BD46B4" w:rsidRPr="00B34432" w:rsidRDefault="00774453" w:rsidP="00BD46B4">
      <w:pPr>
        <w:tabs>
          <w:tab w:val="left" w:pos="6664"/>
        </w:tabs>
        <w:rPr>
          <w:rFonts w:ascii="Times New Roman" w:hAnsi="Times New Roman" w:cs="Times New Roman"/>
          <w:b/>
          <w:vertAlign w:val="subscript"/>
        </w:rPr>
      </w:pPr>
      <w:r w:rsidRPr="00B34432">
        <w:rPr>
          <w:rFonts w:ascii="Times New Roman" w:hAnsi="Times New Roman" w:cs="Times New Roman"/>
          <w:b/>
        </w:rPr>
        <w:t>Dónde</w:t>
      </w:r>
      <w:r w:rsidR="00BD46B4" w:rsidRPr="00B34432">
        <w:rPr>
          <w:rFonts w:ascii="Times New Roman" w:hAnsi="Times New Roman" w:cs="Times New Roman"/>
          <w:b/>
        </w:rPr>
        <w:t>:</w:t>
      </w:r>
      <w:r w:rsidR="00BD46B4" w:rsidRPr="00B34432">
        <w:rPr>
          <w:rFonts w:ascii="Times New Roman" w:hAnsi="Times New Roman" w:cs="Times New Roman"/>
          <w:b/>
        </w:rPr>
        <w:tab/>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IIDS</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Integral de Desarrollo Social </w:t>
      </w:r>
    </w:p>
    <w:p w:rsidR="00BD46B4" w:rsidRPr="00B34432" w:rsidRDefault="00BD46B4" w:rsidP="00774453">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fo5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5</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fo4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4</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fo3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3</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fo2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2</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1</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observada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esperada</w:t>
      </w:r>
    </w:p>
    <w:p w:rsidR="00BD46B4" w:rsidRPr="00B34432" w:rsidRDefault="00BD46B4" w:rsidP="00774453">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1</w:t>
      </w:r>
    </w:p>
    <w:p w:rsidR="00BD46B4" w:rsidRPr="00B34432" w:rsidRDefault="00BD46B4" w:rsidP="00774453">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1</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número total de Tasas</w:t>
      </w:r>
    </w:p>
    <w:p w:rsidR="00BD46B4" w:rsidRPr="00B34432" w:rsidRDefault="00BD46B4" w:rsidP="00BD46B4">
      <w:pPr>
        <w:rPr>
          <w:rFonts w:ascii="Times New Roman" w:hAnsi="Times New Roman" w:cs="Times New Roman"/>
          <w:b/>
          <w:i/>
        </w:rPr>
      </w:pPr>
    </w:p>
    <w:p w:rsidR="00BD46B4" w:rsidRPr="00B34432" w:rsidRDefault="00BD46B4" w:rsidP="00774453">
      <w:pPr>
        <w:spacing w:after="0"/>
        <w:rPr>
          <w:rFonts w:ascii="Times New Roman" w:hAnsi="Times New Roman" w:cs="Times New Roman"/>
          <w:b/>
        </w:rPr>
      </w:pPr>
      <w:r w:rsidRPr="00B34432">
        <w:rPr>
          <w:rFonts w:ascii="Times New Roman" w:hAnsi="Times New Roman" w:cs="Times New Roman"/>
          <w:b/>
        </w:rPr>
        <w:t>Lista de Variables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Satisfacción en el servicio de cementerios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007C45BF" w:rsidRPr="00B34432">
        <w:rPr>
          <w:rFonts w:ascii="Times New Roman" w:hAnsi="Times New Roman" w:cs="Times New Roman"/>
          <w:sz w:val="18"/>
        </w:rPr>
        <w:t>Satisfacción en los servicios de s</w:t>
      </w:r>
      <w:r w:rsidRPr="00B34432">
        <w:rPr>
          <w:rFonts w:ascii="Times New Roman" w:hAnsi="Times New Roman" w:cs="Times New Roman"/>
          <w:sz w:val="18"/>
        </w:rPr>
        <w:t>alud</w:t>
      </w:r>
    </w:p>
    <w:p w:rsidR="00BD46B4" w:rsidRPr="00B34432" w:rsidRDefault="00BD46B4" w:rsidP="00774453">
      <w:pPr>
        <w:spacing w:after="0"/>
        <w:ind w:left="709"/>
        <w:rPr>
          <w:rFonts w:ascii="Times New Roman" w:hAnsi="Times New Roman" w:cs="Times New Roman"/>
          <w:sz w:val="18"/>
        </w:rPr>
      </w:pPr>
    </w:p>
    <w:p w:rsidR="00BD46B4" w:rsidRPr="00B34432" w:rsidRDefault="00BD46B4" w:rsidP="00774453">
      <w:pPr>
        <w:spacing w:after="0"/>
        <w:rPr>
          <w:rFonts w:ascii="Times New Roman" w:hAnsi="Times New Roman" w:cs="Times New Roman"/>
          <w:b/>
        </w:rPr>
      </w:pPr>
      <w:r w:rsidRPr="00B34432">
        <w:rPr>
          <w:rFonts w:ascii="Times New Roman" w:hAnsi="Times New Roman" w:cs="Times New Roman"/>
          <w:b/>
        </w:rPr>
        <w:t>Lista de Tasas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cobertura de agua potable y alcantarillado</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cobertura de alumbrado público</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3</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cobertura de áreas verdes y espacios públicos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4</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c</w:t>
      </w:r>
      <w:r w:rsidRPr="00B34432">
        <w:rPr>
          <w:rFonts w:ascii="Times New Roman" w:hAnsi="Times New Roman" w:cs="Times New Roman"/>
          <w:sz w:val="18"/>
        </w:rPr>
        <w:t>obertura de servicio de limpia y aseo púbico</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5</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familias en situación de pobreza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6</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maltra</w:t>
      </w:r>
      <w:r w:rsidR="007C45BF" w:rsidRPr="00B34432">
        <w:rPr>
          <w:rFonts w:ascii="Times New Roman" w:hAnsi="Times New Roman" w:cs="Times New Roman"/>
          <w:sz w:val="18"/>
        </w:rPr>
        <w:t>to y desigualdad de gé</w:t>
      </w:r>
      <w:r w:rsidRPr="00B34432">
        <w:rPr>
          <w:rFonts w:ascii="Times New Roman" w:hAnsi="Times New Roman" w:cs="Times New Roman"/>
          <w:sz w:val="18"/>
        </w:rPr>
        <w:t>nero</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7</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actividad física y deportiva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8</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cobertura educativa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9</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participación en activ</w:t>
      </w:r>
      <w:r w:rsidR="007C45BF" w:rsidRPr="00B34432">
        <w:rPr>
          <w:rFonts w:ascii="Times New Roman" w:hAnsi="Times New Roman" w:cs="Times New Roman"/>
          <w:sz w:val="18"/>
        </w:rPr>
        <w:t>idades culturales y recreativas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10</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urbanización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atención en el DIF municipal</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atención ciudadana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13</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participación ciudadana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14</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atención en servicios de salud</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15</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atención en agencias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16</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 xml:space="preserve">Tasa de </w:t>
      </w:r>
      <w:r w:rsidR="007C45BF" w:rsidRPr="00B34432">
        <w:rPr>
          <w:rFonts w:ascii="Times New Roman" w:hAnsi="Times New Roman" w:cs="Times New Roman"/>
          <w:sz w:val="18"/>
        </w:rPr>
        <w:t>atención en Delegaciones</w:t>
      </w:r>
    </w:p>
    <w:p w:rsidR="00BD46B4"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17</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cobertura en</w:t>
      </w:r>
      <w:r w:rsidR="007C45BF" w:rsidRPr="00B34432">
        <w:rPr>
          <w:rFonts w:ascii="Times New Roman" w:hAnsi="Times New Roman" w:cs="Times New Roman"/>
          <w:sz w:val="18"/>
        </w:rPr>
        <w:t xml:space="preserve"> materia de comunicación social</w:t>
      </w:r>
    </w:p>
    <w:p w:rsidR="00C21A48" w:rsidRDefault="00C21A48" w:rsidP="00774453">
      <w:pPr>
        <w:spacing w:after="0"/>
        <w:ind w:left="709"/>
        <w:rPr>
          <w:rFonts w:ascii="Times New Roman" w:hAnsi="Times New Roman" w:cs="Times New Roman"/>
          <w:sz w:val="18"/>
        </w:rPr>
      </w:pPr>
    </w:p>
    <w:p w:rsidR="00C21A48" w:rsidRDefault="00C21A48" w:rsidP="00774453">
      <w:pPr>
        <w:spacing w:after="0"/>
        <w:ind w:left="709"/>
        <w:rPr>
          <w:rFonts w:ascii="Times New Roman" w:hAnsi="Times New Roman" w:cs="Times New Roman"/>
          <w:sz w:val="18"/>
        </w:rPr>
      </w:pPr>
    </w:p>
    <w:p w:rsidR="00C21A48" w:rsidRDefault="00C21A48" w:rsidP="00774453">
      <w:pPr>
        <w:spacing w:after="0"/>
        <w:ind w:left="709"/>
        <w:rPr>
          <w:rFonts w:ascii="Times New Roman" w:hAnsi="Times New Roman" w:cs="Times New Roman"/>
          <w:sz w:val="18"/>
        </w:rPr>
      </w:pPr>
    </w:p>
    <w:p w:rsidR="00C21A48" w:rsidRDefault="00C21A48" w:rsidP="00774453">
      <w:pPr>
        <w:spacing w:after="0"/>
        <w:ind w:left="709"/>
        <w:rPr>
          <w:rFonts w:ascii="Times New Roman" w:hAnsi="Times New Roman" w:cs="Times New Roman"/>
          <w:sz w:val="18"/>
        </w:rPr>
      </w:pPr>
    </w:p>
    <w:p w:rsidR="00C21A48" w:rsidRPr="00B34432" w:rsidRDefault="00C21A48" w:rsidP="00774453">
      <w:pPr>
        <w:spacing w:after="0"/>
        <w:ind w:left="709"/>
        <w:rPr>
          <w:rFonts w:ascii="Times New Roman" w:hAnsi="Times New Roman" w:cs="Times New Roman"/>
          <w:sz w:val="18"/>
        </w:rPr>
      </w:pPr>
    </w:p>
    <w:p w:rsidR="00BD46B4" w:rsidRPr="00B34432" w:rsidRDefault="00BD46B4" w:rsidP="007C45BF">
      <w:pPr>
        <w:shd w:val="clear" w:color="auto" w:fill="CCFFCC"/>
        <w:spacing w:after="0"/>
        <w:jc w:val="center"/>
        <w:rPr>
          <w:rFonts w:ascii="Times New Roman" w:hAnsi="Times New Roman" w:cs="Times New Roman"/>
          <w:b/>
          <w:i/>
          <w:sz w:val="16"/>
          <w:szCs w:val="16"/>
        </w:rPr>
      </w:pPr>
    </w:p>
    <w:p w:rsidR="00BD46B4" w:rsidRPr="00B34432" w:rsidRDefault="00BD46B4" w:rsidP="007C45BF">
      <w:pPr>
        <w:shd w:val="clear" w:color="auto" w:fill="CCFFCC"/>
        <w:spacing w:after="0"/>
        <w:jc w:val="center"/>
        <w:rPr>
          <w:rFonts w:ascii="Times New Roman" w:hAnsi="Times New Roman" w:cs="Times New Roman"/>
          <w:b/>
        </w:rPr>
      </w:pPr>
      <w:r w:rsidRPr="00B34432">
        <w:rPr>
          <w:rFonts w:ascii="Times New Roman" w:hAnsi="Times New Roman" w:cs="Times New Roman"/>
          <w:b/>
          <w:i/>
        </w:rPr>
        <w:t>INDICE INTEGRAL DE DESARROLLO ECONÓMICO</w:t>
      </w:r>
    </w:p>
    <w:p w:rsidR="00BD46B4" w:rsidRPr="00B34432" w:rsidRDefault="00BD46B4" w:rsidP="007C45BF">
      <w:pPr>
        <w:shd w:val="clear" w:color="auto" w:fill="CCFFCC"/>
        <w:spacing w:after="0"/>
        <w:rPr>
          <w:rFonts w:ascii="Times New Roman" w:hAnsi="Times New Roman" w:cs="Times New Roman"/>
          <w:b/>
          <w:sz w:val="16"/>
        </w:rPr>
      </w:pPr>
    </w:p>
    <w:p w:rsidR="007C45BF" w:rsidRPr="00B34432" w:rsidRDefault="007C45BF" w:rsidP="007C45BF">
      <w:pPr>
        <w:shd w:val="clear" w:color="auto" w:fill="FFFFFF" w:themeFill="background1"/>
        <w:rPr>
          <w:rFonts w:ascii="Times New Roman" w:hAnsi="Times New Roman" w:cs="Times New Roman"/>
          <w:b/>
          <w:sz w:val="16"/>
        </w:rPr>
      </w:pPr>
    </w:p>
    <w:p w:rsidR="00BD46B4" w:rsidRPr="00B34432" w:rsidRDefault="00865039" w:rsidP="00BD46B4">
      <w:pPr>
        <w:rPr>
          <w:rFonts w:ascii="Times New Roman" w:hAnsi="Times New Roman" w:cs="Times New Roman"/>
        </w:rPr>
      </w:pPr>
      <m:oMathPara>
        <m:oMath>
          <m:sSup>
            <m:sSupPr>
              <m:ctrlPr>
                <w:rPr>
                  <w:rFonts w:ascii="Cambria Math" w:hAnsi="Cambria Math" w:cs="Times New Roman"/>
                  <w:sz w:val="20"/>
                  <w:szCs w:val="28"/>
                  <w:vertAlign w:val="subscript"/>
                </w:rPr>
              </m:ctrlPr>
            </m:sSupPr>
            <m:e>
              <m:r>
                <w:rPr>
                  <w:rFonts w:ascii="Cambria Math" w:hAnsi="Cambria Math" w:cs="Times New Roman"/>
                  <w:sz w:val="20"/>
                  <w:szCs w:val="28"/>
                  <w:vertAlign w:val="subscript"/>
                </w:rPr>
                <m:t>IIDE</m:t>
              </m:r>
            </m:e>
            <m:sup>
              <m:r>
                <w:rPr>
                  <w:rFonts w:ascii="Cambria Math" w:hAnsi="Cambria Math" w:cs="Times New Roman"/>
                  <w:sz w:val="20"/>
                  <w:szCs w:val="28"/>
                  <w:vertAlign w:val="subscript"/>
                </w:rPr>
                <m:t>t</m:t>
              </m:r>
            </m:sup>
          </m:sSup>
          <m:r>
            <w:rPr>
              <w:rFonts w:ascii="Cambria Math" w:eastAsia="Cambria Math" w:hAnsi="Cambria Math" w:cs="Times New Roman"/>
              <w:sz w:val="20"/>
              <w:szCs w:val="28"/>
              <w:vertAlign w:val="subscript"/>
            </w:rPr>
            <m:t>={</m:t>
          </m:r>
          <m:nary>
            <m:naryPr>
              <m:chr m:val="∑"/>
              <m:grow m:val="1"/>
              <m:ctrlPr>
                <w:rPr>
                  <w:rFonts w:ascii="Cambria Math" w:hAnsi="Cambria Math" w:cs="Times New Roman"/>
                  <w:sz w:val="20"/>
                  <w:szCs w:val="28"/>
                  <w:vertAlign w:val="subscript"/>
                </w:rPr>
              </m:ctrlPr>
            </m:naryPr>
            <m:sub>
              <m:r>
                <w:rPr>
                  <w:rFonts w:ascii="Cambria Math" w:eastAsia="Cambria Math" w:hAnsi="Cambria Math" w:cs="Times New Roman"/>
                  <w:sz w:val="20"/>
                  <w:szCs w:val="28"/>
                  <w:vertAlign w:val="subscript"/>
                </w:rPr>
                <m:t>v1</m:t>
              </m:r>
            </m:sub>
            <m:sup>
              <m:r>
                <w:rPr>
                  <w:rFonts w:ascii="Cambria Math" w:eastAsia="Cambria Math" w:hAnsi="Cambria Math" w:cs="Times New Roman"/>
                  <w:sz w:val="20"/>
                  <w:szCs w:val="28"/>
                  <w:vertAlign w:val="subscript"/>
                </w:rPr>
                <m:t>vn</m:t>
              </m:r>
            </m:sup>
            <m:e>
              <m:r>
                <w:rPr>
                  <w:rFonts w:ascii="Cambria Math" w:hAnsi="Cambria Math" w:cs="Times New Roman"/>
                  <w:sz w:val="20"/>
                  <w:szCs w:val="28"/>
                  <w:vertAlign w:val="subscript"/>
                </w:rPr>
                <m:t xml:space="preserve">   [</m:t>
              </m:r>
              <m:d>
                <m:dPr>
                  <m:ctrlPr>
                    <w:rPr>
                      <w:rFonts w:ascii="Cambria Math" w:hAnsi="Cambria Math" w:cs="Times New Roman"/>
                      <w:sz w:val="20"/>
                      <w:szCs w:val="28"/>
                      <w:vertAlign w:val="subscript"/>
                    </w:rPr>
                  </m:ctrlPr>
                </m:dPr>
                <m:e>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fo5v1*5</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fo4v1*4</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fo3v1*3</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fo2v1*2</m:t>
                      </m:r>
                    </m:e>
                  </m:d>
                  <m:r>
                    <w:rPr>
                      <w:rFonts w:ascii="Cambria Math" w:hAnsi="Cambria Math" w:cs="Times New Roman"/>
                      <w:sz w:val="20"/>
                      <w:szCs w:val="28"/>
                      <w:vertAlign w:val="subscript"/>
                    </w:rPr>
                    <m:t>+</m:t>
                  </m:r>
                  <m:d>
                    <m:dPr>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fo1v1*1</m:t>
                      </m:r>
                    </m:e>
                  </m:d>
                </m:e>
              </m:d>
            </m:e>
          </m:nary>
          <m:r>
            <w:rPr>
              <w:rFonts w:ascii="Cambria Math" w:hAnsi="Cambria Math" w:cs="Times New Roman"/>
              <w:sz w:val="20"/>
              <w:szCs w:val="28"/>
              <w:vertAlign w:val="subscript"/>
            </w:rPr>
            <m:t xml:space="preserve">/ </m:t>
          </m:r>
          <m:nary>
            <m:naryPr>
              <m:chr m:val="∑"/>
              <m:limLoc m:val="undOvr"/>
              <m:ctrlPr>
                <w:rPr>
                  <w:rFonts w:ascii="Cambria Math" w:hAnsi="Cambria Math" w:cs="Times New Roman"/>
                  <w:sz w:val="20"/>
                  <w:szCs w:val="28"/>
                  <w:vertAlign w:val="subscript"/>
                </w:rPr>
              </m:ctrlPr>
            </m:naryPr>
            <m:sub>
              <m:r>
                <w:rPr>
                  <w:rFonts w:ascii="Cambria Math" w:hAnsi="Cambria Math" w:cs="Times New Roman"/>
                  <w:sz w:val="20"/>
                  <w:szCs w:val="28"/>
                  <w:vertAlign w:val="subscript"/>
                </w:rPr>
                <m:t>fo1</m:t>
              </m:r>
            </m:sub>
            <m:sup>
              <m:r>
                <w:rPr>
                  <w:rFonts w:ascii="Cambria Math" w:hAnsi="Cambria Math" w:cs="Times New Roman"/>
                  <w:sz w:val="20"/>
                  <w:szCs w:val="28"/>
                  <w:vertAlign w:val="subscript"/>
                </w:rPr>
                <m:t>fo5</m:t>
              </m:r>
            </m:sup>
            <m:e>
              <m:r>
                <w:rPr>
                  <w:rFonts w:ascii="Cambria Math" w:hAnsi="Cambria Math" w:cs="Times New Roman"/>
                  <w:sz w:val="20"/>
                  <w:szCs w:val="28"/>
                  <w:vertAlign w:val="subscript"/>
                </w:rPr>
                <m:t>v1</m:t>
              </m:r>
            </m:e>
          </m:nary>
          <m:r>
            <w:rPr>
              <w:rFonts w:ascii="Cambria Math" w:hAnsi="Cambria Math" w:cs="Times New Roman"/>
              <w:sz w:val="20"/>
              <w:szCs w:val="28"/>
              <w:vertAlign w:val="subscript"/>
            </w:rPr>
            <m:t>]}+</m:t>
          </m:r>
          <m:r>
            <w:rPr>
              <w:rFonts w:ascii="Cambria Math" w:hAnsi="Cambria Math" w:cs="Times New Roman"/>
              <w:szCs w:val="28"/>
              <w:vertAlign w:val="subscript"/>
            </w:rPr>
            <m:t>{</m:t>
          </m:r>
          <m:nary>
            <m:naryPr>
              <m:chr m:val="∑"/>
              <m:limLoc m:val="undOvr"/>
              <m:ctrlPr>
                <w:rPr>
                  <w:rFonts w:ascii="Cambria Math" w:hAnsi="Cambria Math" w:cs="Times New Roman"/>
                  <w:i/>
                  <w:sz w:val="20"/>
                  <w:szCs w:val="28"/>
                  <w:vertAlign w:val="subscript"/>
                </w:rPr>
              </m:ctrlPr>
            </m:naryPr>
            <m:sub>
              <m:r>
                <w:rPr>
                  <w:rFonts w:ascii="Cambria Math" w:hAnsi="Cambria Math" w:cs="Times New Roman"/>
                  <w:sz w:val="20"/>
                  <w:szCs w:val="28"/>
                  <w:vertAlign w:val="subscript"/>
                </w:rPr>
                <m:t>T</m:t>
              </m:r>
              <m:r>
                <w:rPr>
                  <w:rFonts w:ascii="Cambria Math" w:hAnsi="Cambria Math" w:cs="Times New Roman"/>
                  <w:sz w:val="16"/>
                  <w:szCs w:val="28"/>
                  <w:vertAlign w:val="subscript"/>
                </w:rPr>
                <m:t>1</m:t>
              </m:r>
            </m:sub>
            <m:sup>
              <m:r>
                <w:rPr>
                  <w:rFonts w:ascii="Cambria Math" w:hAnsi="Cambria Math" w:cs="Times New Roman"/>
                  <w:sz w:val="20"/>
                  <w:szCs w:val="28"/>
                  <w:vertAlign w:val="subscript"/>
                </w:rPr>
                <m:t>Tn</m:t>
              </m:r>
            </m:sup>
            <m:e>
              <m:d>
                <m:dPr>
                  <m:begChr m:val="["/>
                  <m:endChr m:val="]"/>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T</m:t>
                  </m:r>
                  <m:r>
                    <w:rPr>
                      <w:rFonts w:ascii="Cambria Math" w:hAnsi="Cambria Math" w:cs="Times New Roman"/>
                      <w:sz w:val="16"/>
                      <w:szCs w:val="28"/>
                      <w:vertAlign w:val="subscript"/>
                    </w:rPr>
                    <m:t>1=</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2=</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n=</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e>
              </m:d>
            </m:e>
          </m:nary>
          <m:r>
            <w:rPr>
              <w:rFonts w:ascii="Cambria Math" w:hAnsi="Cambria Math" w:cs="Times New Roman"/>
              <w:szCs w:val="28"/>
              <w:vertAlign w:val="subscript"/>
            </w:rPr>
            <m:t>/tT}</m:t>
          </m:r>
        </m:oMath>
      </m:oMathPara>
    </w:p>
    <w:p w:rsidR="00BD46B4" w:rsidRPr="00B34432" w:rsidRDefault="00774453" w:rsidP="00BD46B4">
      <w:pPr>
        <w:tabs>
          <w:tab w:val="left" w:pos="6664"/>
        </w:tabs>
        <w:rPr>
          <w:rFonts w:ascii="Times New Roman" w:hAnsi="Times New Roman" w:cs="Times New Roman"/>
          <w:b/>
          <w:vertAlign w:val="subscript"/>
        </w:rPr>
      </w:pPr>
      <w:r w:rsidRPr="00B34432">
        <w:rPr>
          <w:rFonts w:ascii="Times New Roman" w:hAnsi="Times New Roman" w:cs="Times New Roman"/>
          <w:b/>
        </w:rPr>
        <w:t>Dónde</w:t>
      </w:r>
      <w:r w:rsidR="00BD46B4" w:rsidRPr="00B34432">
        <w:rPr>
          <w:rFonts w:ascii="Times New Roman" w:hAnsi="Times New Roman" w:cs="Times New Roman"/>
          <w:b/>
        </w:rPr>
        <w:t>:</w:t>
      </w:r>
      <w:r w:rsidR="00BD46B4" w:rsidRPr="00B34432">
        <w:rPr>
          <w:rFonts w:ascii="Times New Roman" w:hAnsi="Times New Roman" w:cs="Times New Roman"/>
          <w:b/>
        </w:rPr>
        <w:tab/>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IIDE</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Integral de Desarrollo Económico </w:t>
      </w:r>
    </w:p>
    <w:p w:rsidR="00BD46B4" w:rsidRPr="00B34432" w:rsidRDefault="00BD46B4" w:rsidP="00774453">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fo5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5</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fo4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4</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fo3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3</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fo2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2</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fo1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frecuencia observada con valor 1</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fo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observada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esperada</w:t>
      </w:r>
    </w:p>
    <w:p w:rsidR="00BD46B4" w:rsidRPr="00B34432" w:rsidRDefault="00BD46B4" w:rsidP="00774453">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1</w:t>
      </w:r>
    </w:p>
    <w:p w:rsidR="00BD46B4" w:rsidRPr="00B34432" w:rsidRDefault="00BD46B4" w:rsidP="00774453">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1</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número total de Tasas</w:t>
      </w:r>
    </w:p>
    <w:p w:rsidR="00BD46B4" w:rsidRPr="00B34432" w:rsidRDefault="00BD46B4" w:rsidP="00774453">
      <w:pPr>
        <w:spacing w:after="0"/>
        <w:rPr>
          <w:rFonts w:ascii="Times New Roman" w:hAnsi="Times New Roman" w:cs="Times New Roman"/>
          <w:b/>
          <w:i/>
        </w:rPr>
      </w:pPr>
    </w:p>
    <w:p w:rsidR="00BD46B4" w:rsidRPr="00B34432" w:rsidRDefault="00BD46B4" w:rsidP="00774453">
      <w:pPr>
        <w:spacing w:after="0"/>
        <w:rPr>
          <w:rFonts w:ascii="Times New Roman" w:hAnsi="Times New Roman" w:cs="Times New Roman"/>
          <w:b/>
        </w:rPr>
      </w:pPr>
      <w:r w:rsidRPr="00B34432">
        <w:rPr>
          <w:rFonts w:ascii="Times New Roman" w:hAnsi="Times New Roman" w:cs="Times New Roman"/>
          <w:b/>
        </w:rPr>
        <w:t>Lista de Variables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V</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Calidad informática</w:t>
      </w:r>
    </w:p>
    <w:p w:rsidR="00BD46B4" w:rsidRPr="00B34432" w:rsidRDefault="00BD46B4" w:rsidP="00774453">
      <w:pPr>
        <w:spacing w:after="0"/>
        <w:ind w:left="709"/>
        <w:rPr>
          <w:rFonts w:ascii="Times New Roman" w:hAnsi="Times New Roman" w:cs="Times New Roman"/>
          <w:sz w:val="18"/>
        </w:rPr>
      </w:pPr>
    </w:p>
    <w:p w:rsidR="00BD46B4" w:rsidRPr="00B34432" w:rsidRDefault="00BD46B4" w:rsidP="00774453">
      <w:pPr>
        <w:spacing w:after="0"/>
        <w:rPr>
          <w:rFonts w:ascii="Times New Roman" w:hAnsi="Times New Roman" w:cs="Times New Roman"/>
          <w:b/>
        </w:rPr>
      </w:pPr>
      <w:r w:rsidRPr="00B34432">
        <w:rPr>
          <w:rFonts w:ascii="Times New Roman" w:hAnsi="Times New Roman" w:cs="Times New Roman"/>
          <w:b/>
        </w:rPr>
        <w:t>Lista de Tasas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recaudación municipal.</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incremento de turistas y visitantes al municipio.</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3</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incremento productividad agropecuaria.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4</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sacrificios inspeccionados.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5</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que provee el rastro municipal de Ixtlahuacán a los carniceros del municipio</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6</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atención que promociona la economía</w:t>
      </w:r>
    </w:p>
    <w:p w:rsidR="00BD46B4" w:rsidRPr="00B34432" w:rsidRDefault="00BD46B4" w:rsidP="00774453">
      <w:pPr>
        <w:spacing w:after="0"/>
        <w:rPr>
          <w:rFonts w:ascii="Times New Roman" w:hAnsi="Times New Roman" w:cs="Times New Roman"/>
          <w:sz w:val="18"/>
        </w:rPr>
      </w:pPr>
    </w:p>
    <w:p w:rsidR="00BD46B4" w:rsidRPr="00B34432" w:rsidRDefault="00BD46B4" w:rsidP="00774453">
      <w:pPr>
        <w:spacing w:after="0"/>
        <w:ind w:left="709"/>
        <w:rPr>
          <w:rFonts w:ascii="Times New Roman" w:hAnsi="Times New Roman" w:cs="Times New Roman"/>
          <w:sz w:val="18"/>
        </w:rPr>
      </w:pPr>
    </w:p>
    <w:p w:rsidR="00BD46B4" w:rsidRPr="00B34432" w:rsidRDefault="00BD46B4" w:rsidP="00774453">
      <w:pPr>
        <w:spacing w:after="0"/>
        <w:ind w:left="709"/>
        <w:rPr>
          <w:rFonts w:ascii="Times New Roman" w:hAnsi="Times New Roman" w:cs="Times New Roman"/>
          <w:sz w:val="18"/>
        </w:rPr>
      </w:pPr>
    </w:p>
    <w:p w:rsidR="00BD46B4" w:rsidRPr="00B34432" w:rsidRDefault="00BD46B4" w:rsidP="00BD46B4">
      <w:pPr>
        <w:ind w:left="709"/>
        <w:rPr>
          <w:rFonts w:ascii="Times New Roman" w:hAnsi="Times New Roman" w:cs="Times New Roman"/>
          <w:sz w:val="18"/>
        </w:rPr>
      </w:pPr>
    </w:p>
    <w:p w:rsidR="00BD46B4" w:rsidRPr="00B34432" w:rsidRDefault="00BD46B4" w:rsidP="00BD46B4">
      <w:pPr>
        <w:ind w:left="709"/>
        <w:rPr>
          <w:rFonts w:ascii="Times New Roman" w:hAnsi="Times New Roman" w:cs="Times New Roman"/>
          <w:sz w:val="18"/>
        </w:rPr>
      </w:pPr>
    </w:p>
    <w:p w:rsidR="00BD46B4" w:rsidRPr="00B34432" w:rsidRDefault="00BD46B4" w:rsidP="00BD46B4">
      <w:pPr>
        <w:ind w:left="709"/>
        <w:rPr>
          <w:rFonts w:ascii="Times New Roman" w:hAnsi="Times New Roman" w:cs="Times New Roman"/>
          <w:sz w:val="18"/>
        </w:rPr>
      </w:pPr>
    </w:p>
    <w:p w:rsidR="00BD46B4" w:rsidRPr="00B34432" w:rsidRDefault="00BD46B4" w:rsidP="00BD46B4">
      <w:pPr>
        <w:ind w:left="709"/>
        <w:rPr>
          <w:rFonts w:ascii="Times New Roman" w:hAnsi="Times New Roman" w:cs="Times New Roman"/>
          <w:sz w:val="18"/>
        </w:rPr>
      </w:pPr>
    </w:p>
    <w:p w:rsidR="00BD46B4" w:rsidRPr="00B34432" w:rsidRDefault="00BD46B4" w:rsidP="00BD46B4">
      <w:pPr>
        <w:rPr>
          <w:rFonts w:ascii="Times New Roman" w:hAnsi="Times New Roman" w:cs="Times New Roman"/>
        </w:rPr>
      </w:pPr>
    </w:p>
    <w:p w:rsidR="00774453" w:rsidRPr="00B34432" w:rsidRDefault="00774453">
      <w:pPr>
        <w:spacing w:after="0" w:line="240" w:lineRule="auto"/>
        <w:rPr>
          <w:rFonts w:ascii="Times New Roman" w:hAnsi="Times New Roman" w:cs="Times New Roman"/>
        </w:rPr>
      </w:pPr>
      <w:r w:rsidRPr="00B34432">
        <w:rPr>
          <w:rFonts w:ascii="Times New Roman" w:hAnsi="Times New Roman" w:cs="Times New Roman"/>
        </w:rPr>
        <w:br w:type="page"/>
      </w:r>
    </w:p>
    <w:p w:rsidR="00BD46B4" w:rsidRPr="00B34432" w:rsidRDefault="00BD46B4" w:rsidP="007C45BF">
      <w:pPr>
        <w:shd w:val="clear" w:color="auto" w:fill="CCC0D9" w:themeFill="accent4" w:themeFillTint="66"/>
        <w:spacing w:after="0"/>
        <w:jc w:val="center"/>
        <w:rPr>
          <w:rFonts w:ascii="Times New Roman" w:hAnsi="Times New Roman" w:cs="Times New Roman"/>
          <w:b/>
          <w:i/>
          <w:sz w:val="16"/>
          <w:szCs w:val="16"/>
        </w:rPr>
      </w:pPr>
    </w:p>
    <w:p w:rsidR="00BD46B4" w:rsidRPr="00B34432" w:rsidRDefault="00BD46B4" w:rsidP="007C45BF">
      <w:pPr>
        <w:shd w:val="clear" w:color="auto" w:fill="CCC0D9" w:themeFill="accent4" w:themeFillTint="66"/>
        <w:spacing w:after="0"/>
        <w:jc w:val="center"/>
        <w:rPr>
          <w:rFonts w:ascii="Times New Roman" w:hAnsi="Times New Roman" w:cs="Times New Roman"/>
          <w:b/>
        </w:rPr>
      </w:pPr>
      <w:r w:rsidRPr="00B34432">
        <w:rPr>
          <w:rFonts w:ascii="Times New Roman" w:hAnsi="Times New Roman" w:cs="Times New Roman"/>
          <w:b/>
          <w:i/>
        </w:rPr>
        <w:t>INDICE ADMINISTRATIVO DE GE</w:t>
      </w:r>
      <w:r w:rsidR="007C45BF" w:rsidRPr="00B34432">
        <w:rPr>
          <w:rFonts w:ascii="Times New Roman" w:hAnsi="Times New Roman" w:cs="Times New Roman"/>
          <w:b/>
          <w:i/>
        </w:rPr>
        <w:t>S</w:t>
      </w:r>
      <w:r w:rsidRPr="00B34432">
        <w:rPr>
          <w:rFonts w:ascii="Times New Roman" w:hAnsi="Times New Roman" w:cs="Times New Roman"/>
          <w:b/>
          <w:i/>
        </w:rPr>
        <w:t>TIÓN TERRITORIAL</w:t>
      </w:r>
    </w:p>
    <w:p w:rsidR="00BD46B4" w:rsidRPr="00B34432" w:rsidRDefault="00BD46B4" w:rsidP="007C45BF">
      <w:pPr>
        <w:shd w:val="clear" w:color="auto" w:fill="CCC0D9" w:themeFill="accent4" w:themeFillTint="66"/>
        <w:spacing w:after="120"/>
        <w:rPr>
          <w:rFonts w:ascii="Times New Roman" w:hAnsi="Times New Roman" w:cs="Times New Roman"/>
          <w:b/>
          <w:sz w:val="16"/>
        </w:rPr>
      </w:pPr>
    </w:p>
    <w:p w:rsidR="007C45BF" w:rsidRPr="00B34432" w:rsidRDefault="007C45BF" w:rsidP="007C45BF">
      <w:pPr>
        <w:shd w:val="clear" w:color="auto" w:fill="FFFFFF" w:themeFill="background1"/>
        <w:spacing w:after="120"/>
        <w:rPr>
          <w:rFonts w:ascii="Times New Roman" w:hAnsi="Times New Roman" w:cs="Times New Roman"/>
          <w:b/>
          <w:sz w:val="16"/>
        </w:rPr>
      </w:pPr>
    </w:p>
    <w:p w:rsidR="00BD46B4" w:rsidRPr="00B34432" w:rsidRDefault="00865039" w:rsidP="00BD46B4">
      <w:pPr>
        <w:rPr>
          <w:rFonts w:ascii="Times New Roman" w:hAnsi="Times New Roman" w:cs="Times New Roman"/>
        </w:rPr>
      </w:pPr>
      <m:oMathPara>
        <m:oMath>
          <m:sSup>
            <m:sSupPr>
              <m:ctrlPr>
                <w:rPr>
                  <w:rFonts w:ascii="Cambria Math" w:hAnsi="Cambria Math" w:cs="Times New Roman"/>
                  <w:sz w:val="20"/>
                  <w:szCs w:val="28"/>
                  <w:vertAlign w:val="subscript"/>
                </w:rPr>
              </m:ctrlPr>
            </m:sSupPr>
            <m:e>
              <m:r>
                <w:rPr>
                  <w:rFonts w:ascii="Cambria Math" w:hAnsi="Cambria Math" w:cs="Times New Roman"/>
                  <w:sz w:val="20"/>
                  <w:szCs w:val="28"/>
                  <w:vertAlign w:val="subscript"/>
                </w:rPr>
                <m:t>IAGT</m:t>
              </m:r>
            </m:e>
            <m:sup>
              <m:r>
                <w:rPr>
                  <w:rFonts w:ascii="Cambria Math" w:hAnsi="Cambria Math" w:cs="Times New Roman"/>
                  <w:sz w:val="20"/>
                  <w:szCs w:val="28"/>
                  <w:vertAlign w:val="subscript"/>
                </w:rPr>
                <m:t>t</m:t>
              </m:r>
            </m:sup>
          </m:sSup>
          <m:r>
            <w:rPr>
              <w:rFonts w:ascii="Cambria Math" w:eastAsia="Cambria Math" w:hAnsi="Cambria Math" w:cs="Times New Roman"/>
              <w:sz w:val="20"/>
              <w:szCs w:val="28"/>
              <w:vertAlign w:val="subscript"/>
            </w:rPr>
            <m:t>=</m:t>
          </m:r>
          <m:r>
            <w:rPr>
              <w:rFonts w:ascii="Cambria Math" w:hAnsi="Cambria Math" w:cs="Times New Roman"/>
              <w:szCs w:val="28"/>
              <w:vertAlign w:val="subscript"/>
            </w:rPr>
            <m:t>{</m:t>
          </m:r>
          <m:nary>
            <m:naryPr>
              <m:chr m:val="∑"/>
              <m:limLoc m:val="undOvr"/>
              <m:ctrlPr>
                <w:rPr>
                  <w:rFonts w:ascii="Cambria Math" w:hAnsi="Cambria Math" w:cs="Times New Roman"/>
                  <w:i/>
                  <w:sz w:val="20"/>
                  <w:szCs w:val="28"/>
                  <w:vertAlign w:val="subscript"/>
                </w:rPr>
              </m:ctrlPr>
            </m:naryPr>
            <m:sub>
              <m:r>
                <w:rPr>
                  <w:rFonts w:ascii="Cambria Math" w:hAnsi="Cambria Math" w:cs="Times New Roman"/>
                  <w:sz w:val="20"/>
                  <w:szCs w:val="28"/>
                  <w:vertAlign w:val="subscript"/>
                </w:rPr>
                <m:t>T</m:t>
              </m:r>
              <m:r>
                <w:rPr>
                  <w:rFonts w:ascii="Cambria Math" w:hAnsi="Cambria Math" w:cs="Times New Roman"/>
                  <w:sz w:val="16"/>
                  <w:szCs w:val="28"/>
                  <w:vertAlign w:val="subscript"/>
                </w:rPr>
                <m:t>1</m:t>
              </m:r>
            </m:sub>
            <m:sup>
              <m:r>
                <w:rPr>
                  <w:rFonts w:ascii="Cambria Math" w:hAnsi="Cambria Math" w:cs="Times New Roman"/>
                  <w:sz w:val="20"/>
                  <w:szCs w:val="28"/>
                  <w:vertAlign w:val="subscript"/>
                </w:rPr>
                <m:t>Tn</m:t>
              </m:r>
            </m:sup>
            <m:e>
              <m:d>
                <m:dPr>
                  <m:begChr m:val="["/>
                  <m:endChr m:val="]"/>
                  <m:ctrlPr>
                    <w:rPr>
                      <w:rFonts w:ascii="Cambria Math" w:hAnsi="Cambria Math" w:cs="Times New Roman"/>
                      <w:i/>
                      <w:sz w:val="20"/>
                      <w:szCs w:val="28"/>
                      <w:vertAlign w:val="subscript"/>
                    </w:rPr>
                  </m:ctrlPr>
                </m:dPr>
                <m:e>
                  <m:r>
                    <w:rPr>
                      <w:rFonts w:ascii="Cambria Math" w:hAnsi="Cambria Math" w:cs="Times New Roman"/>
                      <w:sz w:val="20"/>
                      <w:szCs w:val="28"/>
                      <w:vertAlign w:val="subscript"/>
                    </w:rPr>
                    <m:t>T</m:t>
                  </m:r>
                  <m:r>
                    <w:rPr>
                      <w:rFonts w:ascii="Cambria Math" w:hAnsi="Cambria Math" w:cs="Times New Roman"/>
                      <w:sz w:val="16"/>
                      <w:szCs w:val="28"/>
                      <w:vertAlign w:val="subscript"/>
                    </w:rPr>
                    <m:t>1=</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2=</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r>
                    <w:rPr>
                      <w:rFonts w:ascii="Cambria Math" w:hAnsi="Cambria Math" w:cs="Times New Roman"/>
                      <w:sz w:val="20"/>
                      <w:szCs w:val="28"/>
                      <w:vertAlign w:val="subscript"/>
                    </w:rPr>
                    <m:t>+T</m:t>
                  </m:r>
                  <m:r>
                    <w:rPr>
                      <w:rFonts w:ascii="Cambria Math" w:hAnsi="Cambria Math" w:cs="Times New Roman"/>
                      <w:sz w:val="16"/>
                      <w:szCs w:val="28"/>
                      <w:vertAlign w:val="subscript"/>
                    </w:rPr>
                    <m:t>n=</m:t>
                  </m:r>
                  <m:d>
                    <m:dPr>
                      <m:ctrlPr>
                        <w:rPr>
                          <w:rFonts w:ascii="Cambria Math" w:hAnsi="Cambria Math" w:cs="Times New Roman"/>
                          <w:i/>
                          <w:sz w:val="20"/>
                          <w:szCs w:val="28"/>
                          <w:vertAlign w:val="subscript"/>
                        </w:rPr>
                      </m:ctrlPr>
                    </m:dPr>
                    <m:e>
                      <m:f>
                        <m:fPr>
                          <m:ctrlPr>
                            <w:rPr>
                              <w:rFonts w:ascii="Cambria Math" w:hAnsi="Cambria Math" w:cs="Times New Roman"/>
                              <w:i/>
                              <w:sz w:val="20"/>
                              <w:szCs w:val="28"/>
                              <w:vertAlign w:val="subscript"/>
                            </w:rPr>
                          </m:ctrlPr>
                        </m:fPr>
                        <m:num>
                          <m:r>
                            <w:rPr>
                              <w:rFonts w:ascii="Cambria Math" w:hAnsi="Cambria Math" w:cs="Times New Roman"/>
                              <w:sz w:val="20"/>
                              <w:szCs w:val="28"/>
                              <w:vertAlign w:val="subscript"/>
                            </w:rPr>
                            <m:t>fo</m:t>
                          </m:r>
                        </m:num>
                        <m:den>
                          <m:r>
                            <w:rPr>
                              <w:rFonts w:ascii="Cambria Math" w:hAnsi="Cambria Math" w:cs="Times New Roman"/>
                              <w:sz w:val="20"/>
                              <w:szCs w:val="28"/>
                              <w:vertAlign w:val="subscript"/>
                            </w:rPr>
                            <m:t>fe</m:t>
                          </m:r>
                        </m:den>
                      </m:f>
                    </m:e>
                  </m:d>
                </m:e>
              </m:d>
            </m:e>
          </m:nary>
          <m:r>
            <w:rPr>
              <w:rFonts w:ascii="Cambria Math" w:hAnsi="Cambria Math" w:cs="Times New Roman"/>
              <w:szCs w:val="28"/>
              <w:vertAlign w:val="subscript"/>
            </w:rPr>
            <m:t>/tT}</m:t>
          </m:r>
        </m:oMath>
      </m:oMathPara>
    </w:p>
    <w:p w:rsidR="00BD46B4" w:rsidRPr="00B34432" w:rsidRDefault="00774453" w:rsidP="00BD46B4">
      <w:pPr>
        <w:tabs>
          <w:tab w:val="left" w:pos="6664"/>
        </w:tabs>
        <w:rPr>
          <w:rFonts w:ascii="Times New Roman" w:hAnsi="Times New Roman" w:cs="Times New Roman"/>
          <w:b/>
          <w:vertAlign w:val="subscript"/>
        </w:rPr>
      </w:pPr>
      <w:r w:rsidRPr="00B34432">
        <w:rPr>
          <w:rFonts w:ascii="Times New Roman" w:hAnsi="Times New Roman" w:cs="Times New Roman"/>
          <w:b/>
        </w:rPr>
        <w:t>Dónde</w:t>
      </w:r>
      <w:r w:rsidR="00BD46B4" w:rsidRPr="00B34432">
        <w:rPr>
          <w:rFonts w:ascii="Times New Roman" w:hAnsi="Times New Roman" w:cs="Times New Roman"/>
          <w:b/>
        </w:rPr>
        <w:t>:</w:t>
      </w:r>
      <w:r w:rsidR="00BD46B4" w:rsidRPr="00B34432">
        <w:rPr>
          <w:rFonts w:ascii="Times New Roman" w:hAnsi="Times New Roman" w:cs="Times New Roman"/>
          <w:b/>
        </w:rPr>
        <w:tab/>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IAGT</w:t>
      </w:r>
      <w:r w:rsidRPr="00B34432">
        <w:rPr>
          <w:rFonts w:ascii="Times New Roman" w:hAnsi="Times New Roman" w:cs="Times New Roman"/>
          <w:sz w:val="18"/>
          <w:vertAlign w:val="superscript"/>
        </w:rPr>
        <w:t xml:space="preserve">t </w:t>
      </w:r>
      <w:r w:rsidRPr="00B34432">
        <w:rPr>
          <w:rFonts w:ascii="Times New Roman" w:hAnsi="Times New Roman" w:cs="Times New Roman"/>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Índice Administrativo de Gestión Territorial </w:t>
      </w:r>
    </w:p>
    <w:p w:rsidR="00BD46B4" w:rsidRPr="00B34432" w:rsidRDefault="00BD46B4" w:rsidP="00774453">
      <w:pPr>
        <w:spacing w:after="0"/>
        <w:ind w:left="993"/>
        <w:rPr>
          <w:rFonts w:ascii="Times New Roman" w:hAnsi="Times New Roman" w:cs="Times New Roman"/>
          <w:sz w:val="18"/>
        </w:rPr>
      </w:pPr>
      <w:r w:rsidRPr="00B34432">
        <w:rPr>
          <w:rFonts w:ascii="Times New Roman" w:hAnsi="Times New Roman" w:cs="Times New Roman"/>
          <w:sz w:val="18"/>
        </w:rPr>
        <w:t xml:space="preserve">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año de referencia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fo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observada</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fe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frecuencia esperada</w:t>
      </w:r>
    </w:p>
    <w:p w:rsidR="00BD46B4" w:rsidRPr="00B34432" w:rsidRDefault="00BD46B4" w:rsidP="00774453">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1</w:t>
      </w:r>
    </w:p>
    <w:p w:rsidR="00BD46B4" w:rsidRPr="00B34432" w:rsidRDefault="00BD46B4" w:rsidP="00774453">
      <w:pPr>
        <w:spacing w:after="0"/>
        <w:ind w:left="709"/>
        <w:rPr>
          <w:rFonts w:ascii="Times New Roman" w:hAnsi="Times New Roman" w:cs="Times New Roman"/>
          <w:i/>
          <w:sz w:val="18"/>
        </w:rPr>
      </w:pPr>
      <w:r w:rsidRPr="00B34432">
        <w:rPr>
          <w:rFonts w:ascii="Times New Roman" w:hAnsi="Times New Roman" w:cs="Times New Roman"/>
          <w:i/>
          <w:sz w:val="18"/>
        </w:rPr>
        <w:t xml:space="preserve">    </w:t>
      </w:r>
      <w:r w:rsidRPr="00B34432">
        <w:rPr>
          <w:rFonts w:ascii="Times New Roman" w:hAnsi="Times New Roman" w:cs="Times New Roman"/>
          <w:i/>
          <w:sz w:val="20"/>
        </w:rPr>
        <w:t>v</w:t>
      </w:r>
      <w:r w:rsidRPr="00B34432">
        <w:rPr>
          <w:rFonts w:ascii="Times New Roman" w:hAnsi="Times New Roman" w:cs="Times New Roman"/>
          <w:i/>
          <w:sz w:val="18"/>
          <w:vertAlign w:val="subscript"/>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i/>
          <w:sz w:val="18"/>
        </w:rPr>
        <w:t xml:space="preserve"> Variable 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1</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1</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w:t>
      </w:r>
      <w:r w:rsidRPr="00B34432">
        <w:rPr>
          <w:rFonts w:ascii="Times New Roman" w:hAnsi="Times New Roman" w:cs="Times New Roman"/>
          <w:i/>
          <w:sz w:val="14"/>
        </w:rPr>
        <w:t>n</w:t>
      </w:r>
      <w:r w:rsidRPr="00B34432">
        <w:rPr>
          <w:rFonts w:ascii="Times New Roman" w:hAnsi="Times New Roman" w:cs="Times New Roman"/>
          <w:i/>
          <w:sz w:val="18"/>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Tasa número n</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sz w:val="18"/>
        </w:rPr>
        <w:t xml:space="preserve">   tT </w:t>
      </w:r>
      <w:r w:rsidRPr="00B34432">
        <w:rPr>
          <w:rFonts w:ascii="Times New Roman" w:hAnsi="Times New Roman" w:cs="Times New Roman"/>
          <w:sz w:val="14"/>
        </w:rPr>
        <w:sym w:font="Wingdings" w:char="F0E0"/>
      </w:r>
      <w:r w:rsidRPr="00B34432">
        <w:rPr>
          <w:rFonts w:ascii="Times New Roman" w:hAnsi="Times New Roman" w:cs="Times New Roman"/>
          <w:sz w:val="18"/>
        </w:rPr>
        <w:t xml:space="preserve">   número total de Tasas</w:t>
      </w:r>
    </w:p>
    <w:p w:rsidR="00BD46B4" w:rsidRPr="00B34432" w:rsidRDefault="00BD46B4" w:rsidP="00774453">
      <w:pPr>
        <w:spacing w:after="0"/>
        <w:rPr>
          <w:rFonts w:ascii="Times New Roman" w:hAnsi="Times New Roman" w:cs="Times New Roman"/>
          <w:sz w:val="18"/>
        </w:rPr>
      </w:pPr>
    </w:p>
    <w:p w:rsidR="00BD46B4" w:rsidRPr="00B34432" w:rsidRDefault="00BD46B4" w:rsidP="00774453">
      <w:pPr>
        <w:spacing w:after="0"/>
        <w:rPr>
          <w:rFonts w:ascii="Times New Roman" w:hAnsi="Times New Roman" w:cs="Times New Roman"/>
          <w:b/>
        </w:rPr>
      </w:pPr>
      <w:r w:rsidRPr="00B34432">
        <w:rPr>
          <w:rFonts w:ascii="Times New Roman" w:hAnsi="Times New Roman" w:cs="Times New Roman"/>
          <w:b/>
        </w:rPr>
        <w:t>Lista de Tasas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1</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instrumentos de planeación y ordenamiento territorial actualizados.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2</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instrumentos de planeación urbana actualizados.</w:t>
      </w:r>
    </w:p>
    <w:p w:rsidR="00BD46B4"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3</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cumplimiento de obra pública.</w:t>
      </w:r>
    </w:p>
    <w:p w:rsidR="007C45BF" w:rsidRPr="00B34432" w:rsidRDefault="00BD46B4" w:rsidP="00774453">
      <w:pPr>
        <w:spacing w:after="0"/>
        <w:ind w:left="709"/>
        <w:rPr>
          <w:rFonts w:ascii="Times New Roman" w:hAnsi="Times New Roman" w:cs="Times New Roman"/>
          <w:sz w:val="18"/>
        </w:rPr>
      </w:pPr>
      <w:r w:rsidRPr="00B34432">
        <w:rPr>
          <w:rFonts w:ascii="Times New Roman" w:hAnsi="Times New Roman" w:cs="Times New Roman"/>
          <w:i/>
        </w:rPr>
        <w:t>T</w:t>
      </w:r>
      <w:r w:rsidRPr="00B34432">
        <w:rPr>
          <w:rFonts w:ascii="Times New Roman" w:hAnsi="Times New Roman" w:cs="Times New Roman"/>
          <w:i/>
          <w:sz w:val="18"/>
          <w:vertAlign w:val="subscript"/>
        </w:rPr>
        <w:t>4</w:t>
      </w:r>
      <w:r w:rsidRPr="00B34432">
        <w:rPr>
          <w:rFonts w:ascii="Times New Roman" w:hAnsi="Times New Roman" w:cs="Times New Roman"/>
          <w:i/>
          <w:sz w:val="14"/>
        </w:rPr>
        <w:t xml:space="preserve"> </w:t>
      </w:r>
      <w:r w:rsidRPr="00B34432">
        <w:rPr>
          <w:rFonts w:ascii="Times New Roman" w:hAnsi="Times New Roman" w:cs="Times New Roman"/>
          <w:sz w:val="14"/>
        </w:rPr>
        <w:sym w:font="Wingdings" w:char="F0E0"/>
      </w:r>
      <w:r w:rsidRPr="00B34432">
        <w:rPr>
          <w:rFonts w:ascii="Times New Roman" w:hAnsi="Times New Roman" w:cs="Times New Roman"/>
          <w:sz w:val="14"/>
        </w:rPr>
        <w:t xml:space="preserve"> </w:t>
      </w:r>
      <w:r w:rsidRPr="00B34432">
        <w:rPr>
          <w:rFonts w:ascii="Times New Roman" w:hAnsi="Times New Roman" w:cs="Times New Roman"/>
          <w:sz w:val="18"/>
        </w:rPr>
        <w:t>Tasa de mejora en las condiciones ecológicas del territorio municipal.</w:t>
      </w:r>
    </w:p>
    <w:p w:rsidR="007C45BF" w:rsidRPr="00B34432" w:rsidRDefault="007C45BF">
      <w:pPr>
        <w:spacing w:after="0" w:line="240" w:lineRule="auto"/>
        <w:rPr>
          <w:rFonts w:ascii="Times New Roman" w:hAnsi="Times New Roman" w:cs="Times New Roman"/>
          <w:sz w:val="18"/>
        </w:rPr>
      </w:pPr>
      <w:r w:rsidRPr="00B34432">
        <w:rPr>
          <w:rFonts w:ascii="Times New Roman" w:hAnsi="Times New Roman" w:cs="Times New Roman"/>
          <w:sz w:val="18"/>
        </w:rPr>
        <w:br w:type="page"/>
      </w:r>
    </w:p>
    <w:p w:rsidR="0033150A" w:rsidRDefault="0033150A" w:rsidP="007C45BF">
      <w:pPr>
        <w:spacing w:after="0" w:line="276" w:lineRule="auto"/>
        <w:jc w:val="both"/>
        <w:rPr>
          <w:rFonts w:ascii="Times New Roman" w:hAnsi="Times New Roman" w:cs="Times New Roman"/>
          <w:b/>
          <w:sz w:val="24"/>
          <w:szCs w:val="24"/>
        </w:rPr>
      </w:pPr>
    </w:p>
    <w:p w:rsidR="007C45BF" w:rsidRPr="0033150A" w:rsidRDefault="007C45BF" w:rsidP="007C45BF">
      <w:pPr>
        <w:spacing w:after="0" w:line="276" w:lineRule="auto"/>
        <w:jc w:val="both"/>
        <w:rPr>
          <w:rFonts w:ascii="Times New Roman" w:hAnsi="Times New Roman" w:cs="Times New Roman"/>
          <w:b/>
          <w:color w:val="76923C" w:themeColor="accent3" w:themeShade="BF"/>
          <w:sz w:val="24"/>
          <w:szCs w:val="24"/>
        </w:rPr>
      </w:pPr>
      <w:r w:rsidRPr="0033150A">
        <w:rPr>
          <w:rFonts w:ascii="Times New Roman" w:hAnsi="Times New Roman" w:cs="Times New Roman"/>
          <w:b/>
          <w:color w:val="76923C" w:themeColor="accent3" w:themeShade="BF"/>
          <w:sz w:val="24"/>
          <w:szCs w:val="24"/>
        </w:rPr>
        <w:t>GLOSARIO DE SIGLAS</w:t>
      </w:r>
    </w:p>
    <w:p w:rsidR="007C45BF" w:rsidRPr="0033150A" w:rsidRDefault="007C45BF" w:rsidP="007C45BF">
      <w:pPr>
        <w:spacing w:after="0" w:line="276" w:lineRule="auto"/>
        <w:jc w:val="both"/>
        <w:rPr>
          <w:rFonts w:ascii="Times New Roman" w:hAnsi="Times New Roman" w:cs="Times New Roman"/>
          <w:b/>
          <w:sz w:val="20"/>
          <w:szCs w:val="20"/>
        </w:rPr>
      </w:pPr>
    </w:p>
    <w:p w:rsidR="00AF4337" w:rsidRPr="0033150A" w:rsidRDefault="00AF4337" w:rsidP="007C45BF">
      <w:pPr>
        <w:spacing w:after="0" w:line="276" w:lineRule="auto"/>
        <w:jc w:val="both"/>
        <w:rPr>
          <w:rFonts w:ascii="Times New Roman" w:hAnsi="Times New Roman" w:cs="Times New Roman"/>
          <w:color w:val="000000" w:themeColor="text1"/>
          <w:sz w:val="20"/>
          <w:szCs w:val="20"/>
        </w:rPr>
        <w:sectPr w:rsidR="00AF4337" w:rsidRPr="0033150A" w:rsidSect="00A60B64">
          <w:type w:val="continuous"/>
          <w:pgSz w:w="12240" w:h="15840"/>
          <w:pgMar w:top="899" w:right="1701" w:bottom="1413" w:left="1701" w:header="708" w:footer="708" w:gutter="0"/>
          <w:cols w:space="708"/>
          <w:docGrid w:linePitch="360"/>
        </w:sect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lastRenderedPageBreak/>
        <w:t>ANP: Área Natural Protegida</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eastAsia="Cambria" w:hAnsi="Times New Roman" w:cs="Times New Roman"/>
          <w:sz w:val="20"/>
          <w:szCs w:val="20"/>
        </w:rPr>
        <w:t>CIMTRA</w:t>
      </w:r>
      <w:r w:rsidRPr="0033150A">
        <w:rPr>
          <w:rFonts w:ascii="Times New Roman" w:hAnsi="Times New Roman" w:cs="Times New Roman"/>
          <w:color w:val="000000" w:themeColor="text1"/>
          <w:sz w:val="20"/>
          <w:szCs w:val="20"/>
        </w:rPr>
        <w:t>: Colectivo Ciudadanos por Municipios Transparentes</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eastAsia="Times New Roman" w:hAnsi="Times New Roman" w:cs="Times New Roman"/>
          <w:color w:val="000000"/>
          <w:sz w:val="20"/>
          <w:szCs w:val="20"/>
          <w:lang w:eastAsia="es-MX"/>
        </w:rPr>
        <w:t>COFEMER: Consejo Federal de Mejora Regulatoria</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CONAFE: Comisión Nacional de Fomento Educativo</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CONAPO: Consejo Nacional de Población</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CONEVAL: Consejo Nacional de Evaluación de la Política de Desarrollo Social</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COPLADE: Comité de Planeación para el Desarrollo del Estado</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sz w:val="20"/>
          <w:szCs w:val="20"/>
        </w:rPr>
        <w:t xml:space="preserve">COPLADEMUN: Comité de Planeación </w:t>
      </w:r>
      <w:r w:rsidRPr="0033150A">
        <w:rPr>
          <w:rFonts w:ascii="Times New Roman" w:hAnsi="Times New Roman" w:cs="Times New Roman"/>
          <w:color w:val="000000" w:themeColor="text1"/>
          <w:sz w:val="20"/>
          <w:szCs w:val="20"/>
        </w:rPr>
        <w:t>para el Desarrollo Municipal</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CPI: Índice Básico de Prosperidad (por sus siglas en inglés)</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DENUE: Directorio Estadístico Nacional de Unidades Económicas</w:t>
      </w: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DIF: Desarrollo Integral de la Familia</w:t>
      </w: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IDM: Índice de Desarrollo Municipal</w:t>
      </w: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IDM-E: Índice de Desarrollo Municipal del Aspecto Económico</w:t>
      </w: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IIEG: Instituto de Información Estadística y Geográfica del Estado de Jalisco</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IMSS: Instituto Mexicano del Seguro Social</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INEGI: Instituto</w:t>
      </w:r>
      <w:r w:rsidRPr="0033150A">
        <w:rPr>
          <w:rFonts w:ascii="Times New Roman" w:eastAsia="Cambria" w:hAnsi="Times New Roman" w:cs="Times New Roman"/>
          <w:sz w:val="20"/>
          <w:szCs w:val="20"/>
        </w:rPr>
        <w:t xml:space="preserve"> Nacional de </w:t>
      </w:r>
      <w:r w:rsidRPr="0033150A">
        <w:rPr>
          <w:rFonts w:ascii="Times New Roman" w:hAnsi="Times New Roman" w:cs="Times New Roman"/>
          <w:color w:val="000000" w:themeColor="text1"/>
          <w:sz w:val="20"/>
          <w:szCs w:val="20"/>
        </w:rPr>
        <w:t xml:space="preserve">Estadística y Geografía </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IRS: Índice de Rezago Social</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ISSSTE: Instituto de Seguridad y Servicios Sociales de los Trabajadores del Estado</w:t>
      </w: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ITEI: Instituto de Transparencia e Información Pública de Jalisco</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LTAIPJ]: Ley Federal de Transparencia y Acceso a la Información Pública Gubernamental</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lastRenderedPageBreak/>
        <w:t xml:space="preserve">MML: Metodología de Marco Lógico </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33150A" w:rsidRPr="0033150A" w:rsidRDefault="0033150A"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MiPyMEs: Micros, Pequeñas y Medianas Empresas</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NAE: Norma Ambiental Estatal</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O</w:t>
      </w:r>
      <w:r w:rsidRPr="0033150A">
        <w:rPr>
          <w:rFonts w:ascii="Times New Roman" w:hAnsi="Times New Roman" w:cs="Times New Roman"/>
          <w:sz w:val="20"/>
          <w:szCs w:val="20"/>
        </w:rPr>
        <w:t>EIDRUS: Oficina Estatal de Información para el Desarrollo Rural Sustentable</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themeColor="text1"/>
          <w:sz w:val="20"/>
          <w:szCs w:val="20"/>
        </w:rPr>
        <w:t>ODS: Objetivos de Desarrollo Sostenible</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sz w:val="20"/>
          <w:szCs w:val="20"/>
        </w:rPr>
      </w:pPr>
      <w:r w:rsidRPr="0033150A">
        <w:rPr>
          <w:rFonts w:ascii="Times New Roman" w:hAnsi="Times New Roman" w:cs="Times New Roman"/>
          <w:color w:val="000000"/>
          <w:sz w:val="20"/>
          <w:szCs w:val="20"/>
        </w:rPr>
        <w:t>PbR: Presupuesto basado en Resultados</w:t>
      </w:r>
    </w:p>
    <w:p w:rsidR="007C45BF" w:rsidRPr="0033150A" w:rsidRDefault="007C45BF" w:rsidP="00AF4337">
      <w:pPr>
        <w:snapToGrid w:val="0"/>
        <w:spacing w:after="0" w:line="240" w:lineRule="auto"/>
        <w:jc w:val="both"/>
        <w:rPr>
          <w:rFonts w:ascii="Times New Roman" w:hAnsi="Times New Roman" w:cs="Times New Roman"/>
          <w:color w:val="000000"/>
          <w:sz w:val="20"/>
          <w:szCs w:val="20"/>
        </w:rPr>
      </w:pP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r w:rsidRPr="0033150A">
        <w:rPr>
          <w:rFonts w:ascii="Times New Roman" w:hAnsi="Times New Roman" w:cs="Times New Roman"/>
          <w:color w:val="000000"/>
          <w:sz w:val="20"/>
          <w:szCs w:val="20"/>
        </w:rPr>
        <w:t>PEA: Población Económicamente Activa</w:t>
      </w:r>
    </w:p>
    <w:p w:rsidR="007C45BF" w:rsidRPr="0033150A" w:rsidRDefault="007C45BF" w:rsidP="00AF4337">
      <w:pPr>
        <w:snapToGrid w:val="0"/>
        <w:spacing w:after="0" w:line="240" w:lineRule="auto"/>
        <w:jc w:val="both"/>
        <w:rPr>
          <w:rFonts w:ascii="Times New Roman" w:hAnsi="Times New Roman" w:cs="Times New Roman"/>
          <w:color w:val="000000" w:themeColor="text1"/>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PMDyG: Plan Municipal de Desarrollo y Gobernanza</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PND: Plan Nacional de Desarrollo</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eastAsia="Cambria" w:hAnsi="Times New Roman" w:cs="Times New Roman"/>
          <w:sz w:val="20"/>
          <w:szCs w:val="20"/>
        </w:rPr>
        <w:t>PNT: Plataforma Nacional de Transparencia</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PNUD: Programa de las Naciones Unidas para el Desarrollo</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eastAsia="Arial" w:hAnsi="Times New Roman" w:cs="Times New Roman"/>
          <w:sz w:val="20"/>
          <w:szCs w:val="20"/>
        </w:rPr>
        <w:t>POEL: Programa de Ordenamiento Ecológico Local</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SAGARPA: Secretaría de Agricultura, Ganadería, Desarrollo Rural, Pesca y Alimentación</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eastAsia="Times New Roman" w:hAnsi="Times New Roman" w:cs="Times New Roman"/>
          <w:color w:val="000000"/>
          <w:sz w:val="20"/>
          <w:szCs w:val="20"/>
          <w:lang w:eastAsia="es-MX"/>
        </w:rPr>
        <w:t>SARE: Sistema de Apertura Rápida de Empresas</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SED: Sistema de Evaluación de Desempeño</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SEMAPA: Sistema de Agua Potable y Alcantarillado</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 xml:space="preserve">SEMS: </w:t>
      </w:r>
      <w:r w:rsidRPr="0033150A">
        <w:rPr>
          <w:rFonts w:ascii="Times New Roman" w:hAnsi="Times New Roman" w:cs="Times New Roman"/>
          <w:color w:val="222222"/>
          <w:sz w:val="20"/>
          <w:szCs w:val="20"/>
          <w:shd w:val="clear" w:color="auto" w:fill="FFFFFF"/>
        </w:rPr>
        <w:t>Subsecretaría de Educación Media Superior </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 xml:space="preserve">SHCP: Secretaría de Hacienda y Crédito Público </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hAnsi="Times New Roman" w:cs="Times New Roman"/>
          <w:sz w:val="20"/>
          <w:szCs w:val="20"/>
        </w:rPr>
      </w:pPr>
      <w:r w:rsidRPr="0033150A">
        <w:rPr>
          <w:rFonts w:ascii="Times New Roman" w:hAnsi="Times New Roman" w:cs="Times New Roman"/>
          <w:sz w:val="20"/>
          <w:szCs w:val="20"/>
        </w:rPr>
        <w:t>SIAP: Servicio de Información Agroalimentaria y Pesquera</w:t>
      </w:r>
    </w:p>
    <w:p w:rsidR="007C45BF" w:rsidRPr="0033150A" w:rsidRDefault="007C45BF" w:rsidP="00AF4337">
      <w:pPr>
        <w:snapToGrid w:val="0"/>
        <w:spacing w:after="0" w:line="240" w:lineRule="auto"/>
        <w:jc w:val="both"/>
        <w:rPr>
          <w:rFonts w:ascii="Times New Roman" w:hAnsi="Times New Roman" w:cs="Times New Roman"/>
          <w:sz w:val="20"/>
          <w:szCs w:val="20"/>
        </w:rPr>
      </w:pP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SIEG: Sistema de Información Estadística y Geográfica de Jalisco</w:t>
      </w:r>
    </w:p>
    <w:p w:rsidR="007C45BF" w:rsidRPr="0033150A" w:rsidRDefault="007C45BF" w:rsidP="00AF4337">
      <w:pPr>
        <w:snapToGrid w:val="0"/>
        <w:spacing w:after="0" w:line="240" w:lineRule="auto"/>
        <w:jc w:val="both"/>
        <w:rPr>
          <w:rFonts w:ascii="Times New Roman" w:eastAsia="Cambria" w:hAnsi="Times New Roman" w:cs="Times New Roman"/>
          <w:sz w:val="20"/>
          <w:szCs w:val="20"/>
        </w:rPr>
      </w:pPr>
    </w:p>
    <w:p w:rsidR="0033150A" w:rsidRDefault="007C45BF" w:rsidP="00AF4337">
      <w:pPr>
        <w:snapToGrid w:val="0"/>
        <w:spacing w:after="0" w:line="240" w:lineRule="auto"/>
        <w:jc w:val="both"/>
        <w:rPr>
          <w:rFonts w:ascii="Times New Roman" w:eastAsia="Cambria" w:hAnsi="Times New Roman" w:cs="Times New Roman"/>
          <w:sz w:val="20"/>
          <w:szCs w:val="20"/>
        </w:rPr>
      </w:pPr>
      <w:r w:rsidRPr="0033150A">
        <w:rPr>
          <w:rFonts w:ascii="Times New Roman" w:eastAsia="Cambria" w:hAnsi="Times New Roman" w:cs="Times New Roman"/>
          <w:sz w:val="20"/>
          <w:szCs w:val="20"/>
        </w:rPr>
        <w:t>SIRES: Sistema Integral de Resultados de las Evaluacion</w:t>
      </w:r>
      <w:r w:rsidR="00AF4337" w:rsidRPr="0033150A">
        <w:rPr>
          <w:rFonts w:ascii="Times New Roman" w:eastAsia="Cambria" w:hAnsi="Times New Roman" w:cs="Times New Roman"/>
          <w:sz w:val="20"/>
          <w:szCs w:val="20"/>
        </w:rPr>
        <w:t>.</w:t>
      </w:r>
    </w:p>
    <w:p w:rsidR="00C21A48" w:rsidRDefault="00C21A48" w:rsidP="00AF4337">
      <w:pPr>
        <w:snapToGrid w:val="0"/>
        <w:spacing w:after="0" w:line="240" w:lineRule="auto"/>
        <w:jc w:val="both"/>
        <w:rPr>
          <w:rFonts w:ascii="Times New Roman" w:eastAsia="Cambria" w:hAnsi="Times New Roman" w:cs="Times New Roman"/>
          <w:sz w:val="20"/>
          <w:szCs w:val="20"/>
        </w:rPr>
      </w:pPr>
    </w:p>
    <w:p w:rsidR="0033150A" w:rsidRPr="006D6BDF" w:rsidRDefault="0033150A" w:rsidP="0033150A">
      <w:pPr>
        <w:rPr>
          <w:rFonts w:ascii="Times New Roman" w:hAnsi="Times New Roman" w:cs="Times New Roman"/>
          <w:b/>
          <w:bCs/>
          <w:sz w:val="20"/>
          <w:szCs w:val="20"/>
        </w:rPr>
      </w:pPr>
      <w:r w:rsidRPr="006D6BDF">
        <w:rPr>
          <w:rFonts w:ascii="Times New Roman" w:hAnsi="Times New Roman" w:cs="Times New Roman"/>
          <w:b/>
          <w:bCs/>
          <w:sz w:val="20"/>
          <w:szCs w:val="20"/>
        </w:rPr>
        <w:lastRenderedPageBreak/>
        <w:t>BIBLIOGRAFÍA</w:t>
      </w:r>
    </w:p>
    <w:p w:rsidR="0033150A" w:rsidRPr="0033150A" w:rsidRDefault="0033150A" w:rsidP="0033150A">
      <w:pPr>
        <w:jc w:val="both"/>
        <w:rPr>
          <w:rFonts w:ascii="Times New Roman" w:hAnsi="Times New Roman" w:cs="Times New Roman"/>
          <w:sz w:val="20"/>
          <w:szCs w:val="20"/>
          <w:lang w:val="es-ES"/>
        </w:rPr>
      </w:pPr>
      <w:r w:rsidRPr="0033150A">
        <w:rPr>
          <w:rFonts w:ascii="Times New Roman" w:hAnsi="Times New Roman" w:cs="Times New Roman"/>
          <w:sz w:val="20"/>
          <w:szCs w:val="20"/>
          <w:lang w:val="es-ES"/>
        </w:rPr>
        <w:t xml:space="preserve">Auditoria Superior del Estado de Jalisco. (2018). </w:t>
      </w:r>
      <w:r w:rsidRPr="0033150A">
        <w:rPr>
          <w:rFonts w:ascii="Times New Roman" w:hAnsi="Times New Roman" w:cs="Times New Roman"/>
          <w:i/>
          <w:sz w:val="20"/>
          <w:szCs w:val="20"/>
          <w:lang w:val="es-ES"/>
        </w:rPr>
        <w:t xml:space="preserve">Guía para la presentación de información de desempeño municipal presupuesto 2019. </w:t>
      </w:r>
      <w:r w:rsidRPr="0033150A">
        <w:rPr>
          <w:rFonts w:ascii="Times New Roman" w:hAnsi="Times New Roman" w:cs="Times New Roman"/>
          <w:sz w:val="20"/>
          <w:szCs w:val="20"/>
          <w:lang w:val="es-ES"/>
        </w:rPr>
        <w:t>Guadalajara, Jalisco.</w:t>
      </w:r>
    </w:p>
    <w:p w:rsidR="0033150A" w:rsidRPr="0033150A" w:rsidRDefault="0033150A" w:rsidP="0033150A">
      <w:pPr>
        <w:jc w:val="both"/>
        <w:rPr>
          <w:rFonts w:ascii="Times New Roman" w:hAnsi="Times New Roman" w:cs="Times New Roman"/>
          <w:i/>
          <w:sz w:val="20"/>
          <w:szCs w:val="20"/>
        </w:rPr>
      </w:pPr>
      <w:r w:rsidRPr="0033150A">
        <w:rPr>
          <w:rFonts w:ascii="Times New Roman" w:hAnsi="Times New Roman" w:cs="Times New Roman"/>
          <w:sz w:val="20"/>
          <w:szCs w:val="20"/>
        </w:rPr>
        <w:t xml:space="preserve">Cámara de Diputados del H. Congreso de la Unión. </w:t>
      </w:r>
      <w:r w:rsidRPr="0033150A">
        <w:rPr>
          <w:rFonts w:ascii="Times New Roman" w:hAnsi="Times New Roman" w:cs="Times New Roman"/>
          <w:i/>
          <w:sz w:val="20"/>
          <w:szCs w:val="20"/>
        </w:rPr>
        <w:t>Constitución Política de los Estados Unidos Mexicanos</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Cámara de Diputados del H. Congreso de la Unión. </w:t>
      </w:r>
      <w:r w:rsidRPr="0033150A">
        <w:rPr>
          <w:rFonts w:ascii="Times New Roman" w:hAnsi="Times New Roman" w:cs="Times New Roman"/>
          <w:i/>
          <w:sz w:val="20"/>
          <w:szCs w:val="20"/>
        </w:rPr>
        <w:t xml:space="preserve">Ley de planeación. </w:t>
      </w:r>
      <w:r w:rsidRPr="0033150A">
        <w:rPr>
          <w:rFonts w:ascii="Times New Roman" w:hAnsi="Times New Roman" w:cs="Times New Roman"/>
          <w:sz w:val="20"/>
          <w:szCs w:val="20"/>
        </w:rPr>
        <w:t>México: DOF 16-02-2018.</w:t>
      </w:r>
    </w:p>
    <w:p w:rsidR="0033150A" w:rsidRPr="0033150A" w:rsidRDefault="0033150A" w:rsidP="0033150A">
      <w:pPr>
        <w:jc w:val="both"/>
        <w:rPr>
          <w:rFonts w:ascii="Times New Roman" w:hAnsi="Times New Roman" w:cs="Times New Roman"/>
          <w:sz w:val="20"/>
          <w:szCs w:val="20"/>
          <w:lang w:val="es-ES"/>
        </w:rPr>
      </w:pPr>
      <w:r w:rsidRPr="0033150A">
        <w:rPr>
          <w:rFonts w:ascii="Times New Roman" w:hAnsi="Times New Roman" w:cs="Times New Roman"/>
          <w:sz w:val="20"/>
          <w:szCs w:val="20"/>
          <w:lang w:val="es-ES"/>
        </w:rPr>
        <w:t xml:space="preserve">Congreso del Estado de Jalisco, </w:t>
      </w:r>
      <w:r w:rsidRPr="0033150A">
        <w:rPr>
          <w:rFonts w:ascii="Times New Roman" w:hAnsi="Times New Roman" w:cs="Times New Roman"/>
          <w:i/>
          <w:iCs/>
          <w:sz w:val="20"/>
          <w:szCs w:val="20"/>
          <w:lang w:val="es-ES"/>
        </w:rPr>
        <w:t>Reglamento de la Ley de Planeación para el Estado de Jalisco y sus Municipios</w:t>
      </w:r>
      <w:r w:rsidRPr="0033150A">
        <w:rPr>
          <w:rFonts w:ascii="Times New Roman" w:hAnsi="Times New Roman" w:cs="Times New Roman"/>
          <w:sz w:val="20"/>
          <w:szCs w:val="20"/>
          <w:lang w:val="es-ES"/>
        </w:rPr>
        <w:t xml:space="preserve">, Jalisco. </w:t>
      </w:r>
    </w:p>
    <w:p w:rsidR="0033150A" w:rsidRPr="0033150A" w:rsidRDefault="0033150A" w:rsidP="0033150A">
      <w:pPr>
        <w:jc w:val="both"/>
        <w:rPr>
          <w:rFonts w:ascii="Times New Roman" w:hAnsi="Times New Roman" w:cs="Times New Roman"/>
          <w:sz w:val="20"/>
          <w:szCs w:val="20"/>
          <w:lang w:val="es-ES"/>
        </w:rPr>
      </w:pPr>
      <w:r w:rsidRPr="0033150A">
        <w:rPr>
          <w:rFonts w:ascii="Times New Roman" w:hAnsi="Times New Roman" w:cs="Times New Roman"/>
          <w:sz w:val="20"/>
          <w:szCs w:val="20"/>
          <w:lang w:val="es-ES"/>
        </w:rPr>
        <w:t xml:space="preserve">Congreso del Estado de Jalisco. </w:t>
      </w:r>
      <w:r w:rsidRPr="0033150A">
        <w:rPr>
          <w:rFonts w:ascii="Times New Roman" w:hAnsi="Times New Roman" w:cs="Times New Roman"/>
          <w:i/>
          <w:iCs/>
          <w:sz w:val="20"/>
          <w:szCs w:val="20"/>
          <w:lang w:val="es-ES"/>
        </w:rPr>
        <w:t>Ley de Planeación para el Estado de Jalisco y sus Municipios</w:t>
      </w:r>
      <w:r w:rsidRPr="0033150A">
        <w:rPr>
          <w:rFonts w:ascii="Times New Roman" w:hAnsi="Times New Roman" w:cs="Times New Roman"/>
          <w:sz w:val="20"/>
          <w:szCs w:val="20"/>
          <w:lang w:val="es-ES"/>
        </w:rPr>
        <w:t xml:space="preserve">, Jalisco. </w:t>
      </w:r>
    </w:p>
    <w:p w:rsidR="0033150A" w:rsidRPr="0033150A" w:rsidRDefault="0033150A" w:rsidP="0033150A">
      <w:pPr>
        <w:jc w:val="both"/>
        <w:rPr>
          <w:rFonts w:ascii="Times New Roman" w:hAnsi="Times New Roman" w:cs="Times New Roman"/>
          <w:sz w:val="20"/>
          <w:szCs w:val="20"/>
          <w:lang w:val="es-ES"/>
        </w:rPr>
      </w:pPr>
      <w:r w:rsidRPr="0033150A">
        <w:rPr>
          <w:rFonts w:ascii="Times New Roman" w:hAnsi="Times New Roman" w:cs="Times New Roman"/>
          <w:sz w:val="20"/>
          <w:szCs w:val="20"/>
          <w:lang w:val="es-ES"/>
        </w:rPr>
        <w:t xml:space="preserve">Gobierno del Estado de Jalisco. (2013). </w:t>
      </w:r>
      <w:r w:rsidRPr="0033150A">
        <w:rPr>
          <w:rFonts w:ascii="Times New Roman" w:hAnsi="Times New Roman" w:cs="Times New Roman"/>
          <w:i/>
          <w:iCs/>
          <w:sz w:val="20"/>
          <w:szCs w:val="20"/>
          <w:lang w:val="es-ES"/>
        </w:rPr>
        <w:t xml:space="preserve">Plan Estatal de Desarrollo Jalisco 2013-2033. </w:t>
      </w:r>
    </w:p>
    <w:p w:rsidR="0033150A" w:rsidRPr="0033150A" w:rsidRDefault="0033150A" w:rsidP="0033150A">
      <w:pPr>
        <w:jc w:val="both"/>
        <w:rPr>
          <w:rFonts w:ascii="Times New Roman" w:hAnsi="Times New Roman" w:cs="Times New Roman"/>
          <w:i/>
          <w:sz w:val="20"/>
          <w:szCs w:val="20"/>
        </w:rPr>
      </w:pPr>
      <w:r w:rsidRPr="0033150A">
        <w:rPr>
          <w:rFonts w:ascii="Times New Roman" w:hAnsi="Times New Roman" w:cs="Times New Roman"/>
          <w:sz w:val="20"/>
          <w:szCs w:val="20"/>
        </w:rPr>
        <w:t xml:space="preserve">Gobierno Municipal de Ixtlahuacán de los Membrillos. (2015). </w:t>
      </w:r>
      <w:r w:rsidRPr="0033150A">
        <w:rPr>
          <w:rFonts w:ascii="Times New Roman" w:hAnsi="Times New Roman" w:cs="Times New Roman"/>
          <w:i/>
          <w:sz w:val="20"/>
          <w:szCs w:val="20"/>
        </w:rPr>
        <w:t>Plan municipal de desarrollo Ixtlahuacán de los Membrillos 2015 – 2018.</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Instituto Nacional de Estadística y Geografía. (2015). </w:t>
      </w:r>
      <w:r w:rsidRPr="0033150A">
        <w:rPr>
          <w:rFonts w:ascii="Times New Roman" w:hAnsi="Times New Roman" w:cs="Times New Roman"/>
          <w:i/>
          <w:sz w:val="20"/>
          <w:szCs w:val="20"/>
        </w:rPr>
        <w:t xml:space="preserve">Panorama sociodemográfico de Jalisco 2015. </w:t>
      </w:r>
      <w:r w:rsidRPr="0033150A">
        <w:rPr>
          <w:rFonts w:ascii="Times New Roman" w:hAnsi="Times New Roman" w:cs="Times New Roman"/>
          <w:sz w:val="20"/>
          <w:szCs w:val="20"/>
        </w:rPr>
        <w:t>Aguascalientes, Ags. México: INEGI</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Instituto Nacional de Estadística y Geografía. (2016). </w:t>
      </w:r>
      <w:r w:rsidRPr="0033150A">
        <w:rPr>
          <w:rFonts w:ascii="Times New Roman" w:hAnsi="Times New Roman" w:cs="Times New Roman"/>
          <w:i/>
          <w:sz w:val="20"/>
          <w:szCs w:val="20"/>
        </w:rPr>
        <w:t>Conociendo Jalisco</w:t>
      </w:r>
      <w:r w:rsidRPr="0033150A">
        <w:rPr>
          <w:rFonts w:ascii="Times New Roman" w:hAnsi="Times New Roman" w:cs="Times New Roman"/>
          <w:sz w:val="20"/>
          <w:szCs w:val="20"/>
        </w:rPr>
        <w:t>. Aguascalientes, Ags. México: INEGI</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Instituto Nacional de Estadística y Geografía. (2016). </w:t>
      </w:r>
      <w:r w:rsidRPr="0033150A">
        <w:rPr>
          <w:rFonts w:ascii="Times New Roman" w:hAnsi="Times New Roman" w:cs="Times New Roman"/>
          <w:i/>
          <w:sz w:val="20"/>
          <w:szCs w:val="20"/>
        </w:rPr>
        <w:t>Principales resultados de la Encuesta Intercensal 2015 Jalisco</w:t>
      </w:r>
      <w:r w:rsidRPr="0033150A">
        <w:rPr>
          <w:rFonts w:ascii="Times New Roman" w:hAnsi="Times New Roman" w:cs="Times New Roman"/>
          <w:sz w:val="20"/>
          <w:szCs w:val="20"/>
        </w:rPr>
        <w:t>. Aguascalientes, Ags. México: INEGI</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Instituto Nacional de Estadística y Geografía. (2019). </w:t>
      </w:r>
      <w:r w:rsidRPr="0033150A">
        <w:rPr>
          <w:rFonts w:ascii="Times New Roman" w:hAnsi="Times New Roman" w:cs="Times New Roman"/>
          <w:i/>
          <w:sz w:val="20"/>
          <w:szCs w:val="20"/>
        </w:rPr>
        <w:t>Anuario estadístico y geográfico de Jalisco 2018</w:t>
      </w:r>
      <w:r w:rsidRPr="0033150A">
        <w:rPr>
          <w:rFonts w:ascii="Times New Roman" w:hAnsi="Times New Roman" w:cs="Times New Roman"/>
          <w:sz w:val="20"/>
          <w:szCs w:val="20"/>
        </w:rPr>
        <w:t>. Aguascalientes, Ags. México: INEGI</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Instituto Nacional de Estadística y Geografía. (2019). </w:t>
      </w:r>
      <w:r w:rsidRPr="0033150A">
        <w:rPr>
          <w:rFonts w:ascii="Times New Roman" w:hAnsi="Times New Roman" w:cs="Times New Roman"/>
          <w:i/>
          <w:sz w:val="20"/>
          <w:szCs w:val="20"/>
        </w:rPr>
        <w:t>Prontuario de información geogr</w:t>
      </w:r>
      <w:bookmarkStart w:id="0" w:name="_GoBack"/>
      <w:bookmarkEnd w:id="0"/>
      <w:r w:rsidRPr="0033150A">
        <w:rPr>
          <w:rFonts w:ascii="Times New Roman" w:hAnsi="Times New Roman" w:cs="Times New Roman"/>
          <w:i/>
          <w:sz w:val="20"/>
          <w:szCs w:val="20"/>
        </w:rPr>
        <w:t>áfica municipal de los Estados Unidos Mexicanos Ixtlahuacán de los Membrillos</w:t>
      </w:r>
      <w:r w:rsidRPr="0033150A">
        <w:rPr>
          <w:rFonts w:ascii="Times New Roman" w:hAnsi="Times New Roman" w:cs="Times New Roman"/>
          <w:sz w:val="20"/>
          <w:szCs w:val="20"/>
        </w:rPr>
        <w:t>, Jalisco. México: INEGI</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Presidencia de la República México. (2019). </w:t>
      </w:r>
      <w:r w:rsidRPr="0033150A">
        <w:rPr>
          <w:rFonts w:ascii="Times New Roman" w:hAnsi="Times New Roman" w:cs="Times New Roman"/>
          <w:i/>
          <w:sz w:val="20"/>
          <w:szCs w:val="20"/>
        </w:rPr>
        <w:t xml:space="preserve">Plan Nacional de Desarrollo 2019-2024. </w:t>
      </w:r>
      <w:r w:rsidRPr="0033150A">
        <w:rPr>
          <w:rFonts w:ascii="Times New Roman" w:hAnsi="Times New Roman" w:cs="Times New Roman"/>
          <w:sz w:val="20"/>
          <w:szCs w:val="20"/>
        </w:rPr>
        <w:t>México.</w:t>
      </w:r>
    </w:p>
    <w:p w:rsidR="006D6BDF" w:rsidRDefault="006D6BDF" w:rsidP="0033150A">
      <w:pPr>
        <w:jc w:val="both"/>
        <w:rPr>
          <w:rFonts w:ascii="Times New Roman" w:hAnsi="Times New Roman" w:cs="Times New Roman"/>
          <w:sz w:val="20"/>
          <w:szCs w:val="20"/>
        </w:rPr>
      </w:pPr>
    </w:p>
    <w:p w:rsidR="0033150A" w:rsidRPr="0033150A" w:rsidRDefault="0033150A" w:rsidP="0033150A">
      <w:pPr>
        <w:jc w:val="both"/>
        <w:rPr>
          <w:rFonts w:ascii="Times New Roman" w:hAnsi="Times New Roman" w:cs="Times New Roman"/>
          <w:i/>
          <w:sz w:val="20"/>
          <w:szCs w:val="20"/>
        </w:rPr>
      </w:pPr>
      <w:r w:rsidRPr="0033150A">
        <w:rPr>
          <w:rFonts w:ascii="Times New Roman" w:hAnsi="Times New Roman" w:cs="Times New Roman"/>
          <w:sz w:val="20"/>
          <w:szCs w:val="20"/>
        </w:rPr>
        <w:t xml:space="preserve">Secretaría de Bienestar, Gobierno de México. (2019). </w:t>
      </w:r>
      <w:r w:rsidRPr="0033150A">
        <w:rPr>
          <w:rFonts w:ascii="Times New Roman" w:hAnsi="Times New Roman" w:cs="Times New Roman"/>
          <w:i/>
          <w:sz w:val="20"/>
          <w:szCs w:val="20"/>
        </w:rPr>
        <w:t>Informe anual sobre la situación de pobreza y rezago social 2019, Ixtalahuacán de los Membrillos, Jalisco.</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Secretaría de Hacienda y Crédito Público. (2019). </w:t>
      </w:r>
      <w:r w:rsidRPr="0033150A">
        <w:rPr>
          <w:rFonts w:ascii="Times New Roman" w:hAnsi="Times New Roman" w:cs="Times New Roman"/>
          <w:i/>
          <w:sz w:val="20"/>
          <w:szCs w:val="20"/>
        </w:rPr>
        <w:t xml:space="preserve">Guía técnica y metodológica para la elaboración del Plan Nacional de Desarrollo 2019-20124. </w:t>
      </w:r>
      <w:r w:rsidRPr="0033150A">
        <w:rPr>
          <w:rFonts w:ascii="Times New Roman" w:hAnsi="Times New Roman" w:cs="Times New Roman"/>
          <w:sz w:val="20"/>
          <w:szCs w:val="20"/>
        </w:rPr>
        <w:t>México.</w:t>
      </w:r>
    </w:p>
    <w:p w:rsidR="0033150A" w:rsidRPr="0033150A" w:rsidRDefault="0033150A" w:rsidP="0033150A">
      <w:pPr>
        <w:jc w:val="both"/>
        <w:rPr>
          <w:rFonts w:ascii="Times New Roman" w:hAnsi="Times New Roman" w:cs="Times New Roman"/>
          <w:sz w:val="20"/>
          <w:szCs w:val="20"/>
        </w:rPr>
      </w:pPr>
      <w:r w:rsidRPr="0033150A">
        <w:rPr>
          <w:rFonts w:ascii="Times New Roman" w:hAnsi="Times New Roman" w:cs="Times New Roman"/>
          <w:sz w:val="20"/>
          <w:szCs w:val="20"/>
        </w:rPr>
        <w:t xml:space="preserve">Subsecretaría de Planeación del Estado de Jalisco. (2013). </w:t>
      </w:r>
      <w:r w:rsidRPr="0033150A">
        <w:rPr>
          <w:rFonts w:ascii="Times New Roman" w:hAnsi="Times New Roman" w:cs="Times New Roman"/>
          <w:i/>
          <w:sz w:val="20"/>
          <w:szCs w:val="20"/>
        </w:rPr>
        <w:t xml:space="preserve">Guía técnica para la formulación de los planes municipales de desarrollo. </w:t>
      </w:r>
      <w:r w:rsidRPr="0033150A">
        <w:rPr>
          <w:rFonts w:ascii="Times New Roman" w:hAnsi="Times New Roman" w:cs="Times New Roman"/>
          <w:sz w:val="20"/>
          <w:szCs w:val="20"/>
        </w:rPr>
        <w:t>Jalisco.</w:t>
      </w:r>
    </w:p>
    <w:p w:rsidR="00660AE8" w:rsidRDefault="0033150A" w:rsidP="0033150A">
      <w:pPr>
        <w:snapToGrid w:val="0"/>
        <w:spacing w:after="0" w:line="240" w:lineRule="auto"/>
        <w:jc w:val="both"/>
        <w:rPr>
          <w:rStyle w:val="Hipervnculo"/>
          <w:rFonts w:ascii="Times New Roman" w:hAnsi="Times New Roman" w:cs="Times New Roman"/>
          <w:sz w:val="20"/>
          <w:szCs w:val="20"/>
        </w:rPr>
      </w:pPr>
      <w:r w:rsidRPr="0033150A">
        <w:rPr>
          <w:rFonts w:ascii="Times New Roman" w:hAnsi="Times New Roman" w:cs="Times New Roman"/>
          <w:sz w:val="20"/>
          <w:szCs w:val="20"/>
        </w:rPr>
        <w:t xml:space="preserve">ONU-México/Objetivos de Desarrollo del Milenio, Agenda 2030,  </w:t>
      </w:r>
      <w:hyperlink r:id="rId52" w:history="1">
        <w:r w:rsidRPr="0033150A">
          <w:rPr>
            <w:rStyle w:val="Hipervnculo"/>
            <w:rFonts w:ascii="Times New Roman" w:hAnsi="Times New Roman" w:cs="Times New Roman"/>
            <w:sz w:val="20"/>
            <w:szCs w:val="20"/>
          </w:rPr>
          <w:t>http://www.onu.org.mx/agenda-2030/objetivos-de-desarrollo-del-milenio/</w:t>
        </w:r>
      </w:hyperlink>
    </w:p>
    <w:p w:rsidR="00660AE8" w:rsidRDefault="00660AE8">
      <w:pPr>
        <w:spacing w:after="0" w:line="240" w:lineRule="auto"/>
        <w:rPr>
          <w:rStyle w:val="Hipervnculo"/>
          <w:rFonts w:ascii="Times New Roman" w:hAnsi="Times New Roman" w:cs="Times New Roman"/>
          <w:sz w:val="20"/>
          <w:szCs w:val="20"/>
        </w:rPr>
      </w:pPr>
      <w:r>
        <w:rPr>
          <w:rStyle w:val="Hipervnculo"/>
          <w:rFonts w:ascii="Times New Roman" w:hAnsi="Times New Roman" w:cs="Times New Roman"/>
          <w:sz w:val="20"/>
          <w:szCs w:val="20"/>
        </w:rPr>
        <w:br w:type="page"/>
      </w:r>
    </w:p>
    <w:p w:rsidR="00660AE8" w:rsidRDefault="00660AE8" w:rsidP="0033150A">
      <w:pPr>
        <w:snapToGrid w:val="0"/>
        <w:spacing w:after="0" w:line="240" w:lineRule="auto"/>
        <w:jc w:val="both"/>
        <w:rPr>
          <w:rFonts w:ascii="Times New Roman" w:hAnsi="Times New Roman" w:cs="Times New Roman"/>
          <w:noProof/>
          <w:sz w:val="20"/>
          <w:szCs w:val="20"/>
          <w:lang w:eastAsia="es-MX"/>
        </w:rPr>
      </w:pPr>
      <w:r>
        <w:rPr>
          <w:rFonts w:ascii="Times New Roman" w:hAnsi="Times New Roman" w:cs="Times New Roman"/>
          <w:noProof/>
          <w:sz w:val="20"/>
          <w:szCs w:val="20"/>
          <w:lang w:eastAsia="es-MX"/>
        </w:rPr>
        <w:lastRenderedPageBreak/>
        <w:drawing>
          <wp:anchor distT="0" distB="0" distL="114300" distR="114300" simplePos="0" relativeHeight="251851776" behindDoc="0" locked="0" layoutInCell="1" allowOverlap="1" wp14:anchorId="4C1A5BEE" wp14:editId="2A4593FA">
            <wp:simplePos x="0" y="0"/>
            <wp:positionH relativeFrom="column">
              <wp:posOffset>-133985</wp:posOffset>
            </wp:positionH>
            <wp:positionV relativeFrom="paragraph">
              <wp:posOffset>-70485</wp:posOffset>
            </wp:positionV>
            <wp:extent cx="5826125" cy="8027035"/>
            <wp:effectExtent l="0" t="0" r="3175" b="0"/>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robacion PMDG 01.jpeg"/>
                    <pic:cNvPicPr/>
                  </pic:nvPicPr>
                  <pic:blipFill rotWithShape="1">
                    <a:blip r:embed="rId53">
                      <a:extLst>
                        <a:ext uri="{28A0092B-C50C-407E-A947-70E740481C1C}">
                          <a14:useLocalDpi xmlns:a14="http://schemas.microsoft.com/office/drawing/2010/main" val="0"/>
                        </a:ext>
                      </a:extLst>
                    </a:blip>
                    <a:srcRect l="1546" r="4292"/>
                    <a:stretch/>
                  </pic:blipFill>
                  <pic:spPr bwMode="auto">
                    <a:xfrm>
                      <a:off x="0" y="0"/>
                      <a:ext cx="5826125" cy="80270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pPr>
        <w:spacing w:after="0" w:line="240" w:lineRule="auto"/>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r>
        <w:rPr>
          <w:rFonts w:ascii="Times New Roman" w:hAnsi="Times New Roman" w:cs="Times New Roman"/>
          <w:noProof/>
          <w:sz w:val="20"/>
          <w:szCs w:val="20"/>
          <w:lang w:eastAsia="es-MX"/>
        </w:rPr>
        <w:drawing>
          <wp:anchor distT="0" distB="0" distL="114300" distR="114300" simplePos="0" relativeHeight="251852800" behindDoc="0" locked="0" layoutInCell="1" allowOverlap="1" wp14:anchorId="598349B1" wp14:editId="1CAEF5A0">
            <wp:simplePos x="0" y="0"/>
            <wp:positionH relativeFrom="column">
              <wp:posOffset>57150</wp:posOffset>
            </wp:positionH>
            <wp:positionV relativeFrom="paragraph">
              <wp:posOffset>-527685</wp:posOffset>
            </wp:positionV>
            <wp:extent cx="5475605" cy="7567295"/>
            <wp:effectExtent l="0" t="0" r="0" b="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robacion PMDG 02.jpeg"/>
                    <pic:cNvPicPr/>
                  </pic:nvPicPr>
                  <pic:blipFill rotWithShape="1">
                    <a:blip r:embed="rId54">
                      <a:extLst>
                        <a:ext uri="{28A0092B-C50C-407E-A947-70E740481C1C}">
                          <a14:useLocalDpi xmlns:a14="http://schemas.microsoft.com/office/drawing/2010/main" val="0"/>
                        </a:ext>
                      </a:extLst>
                    </a:blip>
                    <a:srcRect l="12476" r="3257" b="5521"/>
                    <a:stretch/>
                  </pic:blipFill>
                  <pic:spPr bwMode="auto">
                    <a:xfrm>
                      <a:off x="0" y="0"/>
                      <a:ext cx="5475605" cy="75672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660AE8" w:rsidRDefault="00660AE8" w:rsidP="0033150A">
      <w:pPr>
        <w:snapToGrid w:val="0"/>
        <w:spacing w:after="0" w:line="240" w:lineRule="auto"/>
        <w:jc w:val="both"/>
        <w:rPr>
          <w:rFonts w:ascii="Times New Roman" w:hAnsi="Times New Roman" w:cs="Times New Roman"/>
          <w:noProof/>
          <w:sz w:val="20"/>
          <w:szCs w:val="20"/>
          <w:lang w:eastAsia="es-MX"/>
        </w:rPr>
      </w:pPr>
    </w:p>
    <w:p w:rsidR="0033150A" w:rsidRPr="0033150A" w:rsidRDefault="0033150A" w:rsidP="0033150A">
      <w:pPr>
        <w:snapToGrid w:val="0"/>
        <w:spacing w:after="0" w:line="240" w:lineRule="auto"/>
        <w:jc w:val="both"/>
        <w:rPr>
          <w:rFonts w:ascii="Times New Roman" w:hAnsi="Times New Roman" w:cs="Times New Roman"/>
          <w:sz w:val="20"/>
          <w:szCs w:val="20"/>
        </w:rPr>
      </w:pPr>
    </w:p>
    <w:sectPr w:rsidR="0033150A" w:rsidRPr="0033150A" w:rsidSect="00AF4337">
      <w:type w:val="continuous"/>
      <w:pgSz w:w="12240" w:h="15840"/>
      <w:pgMar w:top="1417" w:right="1701" w:bottom="1417" w:left="1701" w:header="708" w:footer="708"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0FEE" w:rsidRDefault="00490FEE" w:rsidP="007F7D20">
      <w:pPr>
        <w:spacing w:after="0" w:line="240" w:lineRule="auto"/>
      </w:pPr>
      <w:r>
        <w:separator/>
      </w:r>
    </w:p>
  </w:endnote>
  <w:endnote w:type="continuationSeparator" w:id="0">
    <w:p w:rsidR="00490FEE" w:rsidRDefault="00490FEE" w:rsidP="007F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charset w:val="00"/>
    <w:family w:val="swiss"/>
    <w:pitch w:val="variable"/>
    <w:sig w:usb0="E0002AFF"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474914"/>
      <w:docPartObj>
        <w:docPartGallery w:val="Page Numbers (Bottom of Page)"/>
        <w:docPartUnique/>
      </w:docPartObj>
    </w:sdtPr>
    <w:sdtEndPr>
      <w:rPr>
        <w:rFonts w:ascii="Arial" w:hAnsi="Arial" w:cs="Arial"/>
        <w:sz w:val="20"/>
        <w:szCs w:val="20"/>
      </w:rPr>
    </w:sdtEndPr>
    <w:sdtContent>
      <w:p w:rsidR="00490FEE" w:rsidRPr="00EE3BA8" w:rsidRDefault="00490FEE">
        <w:pPr>
          <w:pStyle w:val="Piedepgina"/>
          <w:jc w:val="center"/>
          <w:rPr>
            <w:rFonts w:ascii="Arial" w:hAnsi="Arial" w:cs="Arial"/>
            <w:sz w:val="20"/>
            <w:szCs w:val="20"/>
          </w:rPr>
        </w:pPr>
        <w:r w:rsidRPr="00EE3BA8">
          <w:rPr>
            <w:rFonts w:ascii="Arial" w:hAnsi="Arial" w:cs="Arial"/>
            <w:sz w:val="20"/>
            <w:szCs w:val="20"/>
          </w:rPr>
          <w:fldChar w:fldCharType="begin"/>
        </w:r>
        <w:r w:rsidRPr="00EE3BA8">
          <w:rPr>
            <w:rFonts w:ascii="Arial" w:hAnsi="Arial" w:cs="Arial"/>
            <w:sz w:val="20"/>
            <w:szCs w:val="20"/>
          </w:rPr>
          <w:instrText>PAGE   \* MERGEFORMAT</w:instrText>
        </w:r>
        <w:r w:rsidRPr="00EE3BA8">
          <w:rPr>
            <w:rFonts w:ascii="Arial" w:hAnsi="Arial" w:cs="Arial"/>
            <w:sz w:val="20"/>
            <w:szCs w:val="20"/>
          </w:rPr>
          <w:fldChar w:fldCharType="separate"/>
        </w:r>
        <w:r w:rsidR="00865039" w:rsidRPr="00865039">
          <w:rPr>
            <w:rFonts w:ascii="Arial" w:hAnsi="Arial" w:cs="Arial"/>
            <w:noProof/>
            <w:sz w:val="20"/>
            <w:szCs w:val="20"/>
            <w:lang w:val="es-ES"/>
          </w:rPr>
          <w:t>112</w:t>
        </w:r>
        <w:r w:rsidRPr="00EE3BA8">
          <w:rPr>
            <w:rFonts w:ascii="Arial" w:hAnsi="Arial" w:cs="Arial"/>
            <w:sz w:val="20"/>
            <w:szCs w:val="20"/>
          </w:rPr>
          <w:fldChar w:fldCharType="end"/>
        </w:r>
      </w:p>
    </w:sdtContent>
  </w:sdt>
  <w:p w:rsidR="00490FEE" w:rsidRDefault="00490FE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0FEE" w:rsidRDefault="00490FEE" w:rsidP="007F7D20">
      <w:pPr>
        <w:spacing w:after="0" w:line="240" w:lineRule="auto"/>
      </w:pPr>
      <w:r>
        <w:separator/>
      </w:r>
    </w:p>
  </w:footnote>
  <w:footnote w:type="continuationSeparator" w:id="0">
    <w:p w:rsidR="00490FEE" w:rsidRDefault="00490FEE" w:rsidP="007F7D2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65pt;height:10.65pt" o:bullet="t">
        <v:imagedata r:id="rId1" o:title="msoED16"/>
      </v:shape>
    </w:pict>
  </w:numPicBullet>
  <w:abstractNum w:abstractNumId="0">
    <w:nsid w:val="00015466"/>
    <w:multiLevelType w:val="multilevel"/>
    <w:tmpl w:val="823A6E3A"/>
    <w:lvl w:ilvl="0">
      <w:start w:val="2"/>
      <w:numFmt w:val="decimal"/>
      <w:lvlText w:val="%1"/>
      <w:lvlJc w:val="left"/>
      <w:pPr>
        <w:ind w:left="375" w:hanging="375"/>
      </w:pPr>
      <w:rPr>
        <w:rFonts w:hint="default"/>
      </w:rPr>
    </w:lvl>
    <w:lvl w:ilvl="1">
      <w:start w:val="35"/>
      <w:numFmt w:val="decimal"/>
      <w:lvlText w:val="%1.%2"/>
      <w:lvlJc w:val="left"/>
      <w:pPr>
        <w:ind w:left="746" w:hanging="375"/>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1">
    <w:nsid w:val="04850405"/>
    <w:multiLevelType w:val="hybridMultilevel"/>
    <w:tmpl w:val="E2CEB08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55E20E1"/>
    <w:multiLevelType w:val="hybridMultilevel"/>
    <w:tmpl w:val="89EEF0A6"/>
    <w:lvl w:ilvl="0" w:tplc="D48A6E72">
      <w:start w:val="1"/>
      <w:numFmt w:val="decimal"/>
      <w:lvlText w:val="%1."/>
      <w:lvlJc w:val="right"/>
      <w:pPr>
        <w:ind w:left="720" w:hanging="360"/>
      </w:pPr>
      <w:rPr>
        <w:rFonts w:ascii="Arial" w:hAnsi="Arial" w:hint="default"/>
        <w:b w:val="0"/>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6191C10"/>
    <w:multiLevelType w:val="hybridMultilevel"/>
    <w:tmpl w:val="7C068D04"/>
    <w:lvl w:ilvl="0" w:tplc="A142CCCA">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7AF72D9"/>
    <w:multiLevelType w:val="hybridMultilevel"/>
    <w:tmpl w:val="8474E8AC"/>
    <w:lvl w:ilvl="0" w:tplc="2B5AA666">
      <w:start w:val="11"/>
      <w:numFmt w:val="decimal"/>
      <w:lvlText w:val="%1."/>
      <w:lvlJc w:val="left"/>
      <w:pPr>
        <w:ind w:left="730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7DD679C"/>
    <w:multiLevelType w:val="multilevel"/>
    <w:tmpl w:val="4AE4A4F0"/>
    <w:lvl w:ilvl="0">
      <w:start w:val="3"/>
      <w:numFmt w:val="decimal"/>
      <w:lvlText w:val="%1"/>
      <w:lvlJc w:val="left"/>
      <w:pPr>
        <w:ind w:left="360" w:hanging="360"/>
      </w:pPr>
      <w:rPr>
        <w:rFonts w:hint="default"/>
      </w:rPr>
    </w:lvl>
    <w:lvl w:ilvl="1">
      <w:start w:val="1"/>
      <w:numFmt w:val="decimal"/>
      <w:lvlText w:val="%1.%2"/>
      <w:lvlJc w:val="left"/>
      <w:pPr>
        <w:ind w:left="4613" w:hanging="360"/>
      </w:pPr>
      <w:rPr>
        <w:rFonts w:hint="default"/>
        <w:sz w:val="20"/>
        <w:szCs w:val="2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139A322A"/>
    <w:multiLevelType w:val="hybridMultilevel"/>
    <w:tmpl w:val="6502543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nsid w:val="159C44FA"/>
    <w:multiLevelType w:val="multilevel"/>
    <w:tmpl w:val="CBDEC2F4"/>
    <w:lvl w:ilvl="0">
      <w:start w:val="1"/>
      <w:numFmt w:val="decimal"/>
      <w:lvlText w:val="%1"/>
      <w:lvlJc w:val="left"/>
      <w:pPr>
        <w:ind w:left="375" w:hanging="375"/>
      </w:pPr>
      <w:rPr>
        <w:rFonts w:hint="default"/>
      </w:rPr>
    </w:lvl>
    <w:lvl w:ilvl="1">
      <w:start w:val="34"/>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1AF67472"/>
    <w:multiLevelType w:val="hybridMultilevel"/>
    <w:tmpl w:val="33F23FF6"/>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C4F34C0"/>
    <w:multiLevelType w:val="hybridMultilevel"/>
    <w:tmpl w:val="E7E84B7C"/>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4EA60B8"/>
    <w:multiLevelType w:val="hybridMultilevel"/>
    <w:tmpl w:val="8C7E694C"/>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89A5B66"/>
    <w:multiLevelType w:val="hybridMultilevel"/>
    <w:tmpl w:val="62C6BFF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C894DB0"/>
    <w:multiLevelType w:val="multilevel"/>
    <w:tmpl w:val="A0FEDBD4"/>
    <w:lvl w:ilvl="0">
      <w:start w:val="2"/>
      <w:numFmt w:val="decimal"/>
      <w:lvlText w:val="%1"/>
      <w:lvlJc w:val="left"/>
      <w:pPr>
        <w:ind w:left="375" w:hanging="375"/>
      </w:pPr>
      <w:rPr>
        <w:rFonts w:hint="default"/>
      </w:rPr>
    </w:lvl>
    <w:lvl w:ilvl="1">
      <w:start w:val="13"/>
      <w:numFmt w:val="decimal"/>
      <w:lvlText w:val="%1.%2"/>
      <w:lvlJc w:val="left"/>
      <w:pPr>
        <w:ind w:left="746" w:hanging="375"/>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13">
    <w:nsid w:val="2F5E7162"/>
    <w:multiLevelType w:val="hybridMultilevel"/>
    <w:tmpl w:val="21924A30"/>
    <w:lvl w:ilvl="0" w:tplc="2ABE3DF6">
      <w:start w:val="1"/>
      <w:numFmt w:val="decimal"/>
      <w:lvlText w:val="%1)"/>
      <w:lvlJc w:val="left"/>
      <w:pPr>
        <w:ind w:left="720" w:hanging="360"/>
      </w:pPr>
      <w:rPr>
        <w:rFonts w:hint="default"/>
        <w:b w:val="0"/>
        <w:color w:val="000000" w:themeColor="text1"/>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1AB2A78"/>
    <w:multiLevelType w:val="multilevel"/>
    <w:tmpl w:val="5064623E"/>
    <w:lvl w:ilvl="0">
      <w:start w:val="2"/>
      <w:numFmt w:val="decimal"/>
      <w:lvlText w:val="%1"/>
      <w:lvlJc w:val="left"/>
      <w:pPr>
        <w:ind w:left="360" w:hanging="360"/>
      </w:pPr>
      <w:rPr>
        <w:rFonts w:hint="default"/>
      </w:rPr>
    </w:lvl>
    <w:lvl w:ilvl="1">
      <w:start w:val="7"/>
      <w:numFmt w:val="decimal"/>
      <w:lvlText w:val="%1.%2"/>
      <w:lvlJc w:val="left"/>
      <w:pPr>
        <w:ind w:left="731" w:hanging="360"/>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15">
    <w:nsid w:val="34FA0B0C"/>
    <w:multiLevelType w:val="hybridMultilevel"/>
    <w:tmpl w:val="14A4176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64943CC"/>
    <w:multiLevelType w:val="hybridMultilevel"/>
    <w:tmpl w:val="33522F6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6727B26"/>
    <w:multiLevelType w:val="hybridMultilevel"/>
    <w:tmpl w:val="956A97F0"/>
    <w:lvl w:ilvl="0" w:tplc="46E0551E">
      <w:start w:val="1"/>
      <w:numFmt w:val="decimal"/>
      <w:lvlText w:val="%1)"/>
      <w:lvlJc w:val="left"/>
      <w:pPr>
        <w:ind w:left="720" w:hanging="360"/>
      </w:pPr>
      <w:rPr>
        <w:rFonts w:hint="default"/>
        <w:b w:val="0"/>
        <w:color w:val="auto"/>
        <w:sz w:val="20"/>
        <w:szCs w:val="20"/>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C9978BF"/>
    <w:multiLevelType w:val="hybridMultilevel"/>
    <w:tmpl w:val="09AA43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DBF0C54"/>
    <w:multiLevelType w:val="hybridMultilevel"/>
    <w:tmpl w:val="6582ACCC"/>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0C0482E"/>
    <w:multiLevelType w:val="hybridMultilevel"/>
    <w:tmpl w:val="BCF0D0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0F4009B"/>
    <w:multiLevelType w:val="multilevel"/>
    <w:tmpl w:val="ABF8CE6E"/>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22">
    <w:nsid w:val="412140C5"/>
    <w:multiLevelType w:val="hybridMultilevel"/>
    <w:tmpl w:val="212CF2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1330199"/>
    <w:multiLevelType w:val="multilevel"/>
    <w:tmpl w:val="6F4A0BEA"/>
    <w:lvl w:ilvl="0">
      <w:start w:val="2"/>
      <w:numFmt w:val="decimal"/>
      <w:lvlText w:val="%1"/>
      <w:lvlJc w:val="left"/>
      <w:pPr>
        <w:ind w:left="375" w:hanging="375"/>
      </w:pPr>
      <w:rPr>
        <w:rFonts w:hint="default"/>
      </w:rPr>
    </w:lvl>
    <w:lvl w:ilvl="1">
      <w:start w:val="29"/>
      <w:numFmt w:val="decimal"/>
      <w:lvlText w:val="%1.%2"/>
      <w:lvlJc w:val="left"/>
      <w:pPr>
        <w:ind w:left="746" w:hanging="375"/>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24">
    <w:nsid w:val="43002158"/>
    <w:multiLevelType w:val="hybridMultilevel"/>
    <w:tmpl w:val="CD52578E"/>
    <w:lvl w:ilvl="0" w:tplc="0C0A0011">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66A07E6"/>
    <w:multiLevelType w:val="hybridMultilevel"/>
    <w:tmpl w:val="7C9A9CAE"/>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4AB713F"/>
    <w:multiLevelType w:val="hybridMultilevel"/>
    <w:tmpl w:val="104C8346"/>
    <w:lvl w:ilvl="0" w:tplc="B7E8C5C8">
      <w:start w:val="1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E969FA"/>
    <w:multiLevelType w:val="multilevel"/>
    <w:tmpl w:val="EC0E92C2"/>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nsid w:val="575B0A0B"/>
    <w:multiLevelType w:val="hybridMultilevel"/>
    <w:tmpl w:val="FAFE9560"/>
    <w:lvl w:ilvl="0" w:tplc="AC4EB3F0">
      <w:start w:val="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5A495C11"/>
    <w:multiLevelType w:val="multilevel"/>
    <w:tmpl w:val="0818DA08"/>
    <w:lvl w:ilvl="0">
      <w:start w:val="2"/>
      <w:numFmt w:val="decimal"/>
      <w:lvlText w:val="%1"/>
      <w:lvlJc w:val="left"/>
      <w:pPr>
        <w:ind w:left="375" w:hanging="375"/>
      </w:pPr>
      <w:rPr>
        <w:rFonts w:hint="default"/>
      </w:rPr>
    </w:lvl>
    <w:lvl w:ilvl="1">
      <w:start w:val="24"/>
      <w:numFmt w:val="decimal"/>
      <w:lvlText w:val="%1.%2"/>
      <w:lvlJc w:val="left"/>
      <w:pPr>
        <w:ind w:left="746" w:hanging="375"/>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30">
    <w:nsid w:val="610537C0"/>
    <w:multiLevelType w:val="hybridMultilevel"/>
    <w:tmpl w:val="60366494"/>
    <w:lvl w:ilvl="0" w:tplc="D708C508">
      <w:start w:val="1"/>
      <w:numFmt w:val="decimal"/>
      <w:lvlText w:val="%1)"/>
      <w:lvlJc w:val="left"/>
      <w:pPr>
        <w:ind w:left="720" w:hanging="360"/>
      </w:pPr>
      <w:rPr>
        <w:rFonts w:hint="default"/>
        <w:b w:val="0"/>
        <w:color w:val="000000" w:themeColor="text1"/>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626A3E16"/>
    <w:multiLevelType w:val="hybridMultilevel"/>
    <w:tmpl w:val="2DF8DE5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632B45AC"/>
    <w:multiLevelType w:val="hybridMultilevel"/>
    <w:tmpl w:val="459619CC"/>
    <w:lvl w:ilvl="0" w:tplc="D69E168E">
      <w:start w:val="7"/>
      <w:numFmt w:val="decimal"/>
      <w:lvlText w:val="%1."/>
      <w:lvlJc w:val="left"/>
      <w:pPr>
        <w:ind w:left="730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64277385"/>
    <w:multiLevelType w:val="hybridMultilevel"/>
    <w:tmpl w:val="F8C2C9A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B444EB2"/>
    <w:multiLevelType w:val="hybridMultilevel"/>
    <w:tmpl w:val="60366494"/>
    <w:lvl w:ilvl="0" w:tplc="D708C508">
      <w:start w:val="1"/>
      <w:numFmt w:val="decimal"/>
      <w:lvlText w:val="%1)"/>
      <w:lvlJc w:val="left"/>
      <w:pPr>
        <w:ind w:left="720" w:hanging="360"/>
      </w:pPr>
      <w:rPr>
        <w:rFonts w:hint="default"/>
        <w:b w:val="0"/>
        <w:color w:val="000000" w:themeColor="text1"/>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6CBC49EE"/>
    <w:multiLevelType w:val="hybridMultilevel"/>
    <w:tmpl w:val="F1CE0CAC"/>
    <w:lvl w:ilvl="0" w:tplc="D1CE8C6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nsid w:val="6E934007"/>
    <w:multiLevelType w:val="hybridMultilevel"/>
    <w:tmpl w:val="31C828C4"/>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F501F7F"/>
    <w:multiLevelType w:val="hybridMultilevel"/>
    <w:tmpl w:val="2AFC4F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728A6737"/>
    <w:multiLevelType w:val="multilevel"/>
    <w:tmpl w:val="C3422F3E"/>
    <w:lvl w:ilvl="0">
      <w:start w:val="2"/>
      <w:numFmt w:val="decimal"/>
      <w:lvlText w:val="%1"/>
      <w:lvlJc w:val="left"/>
      <w:pPr>
        <w:ind w:left="375" w:hanging="375"/>
      </w:pPr>
      <w:rPr>
        <w:rFonts w:hint="default"/>
      </w:rPr>
    </w:lvl>
    <w:lvl w:ilvl="1">
      <w:start w:val="20"/>
      <w:numFmt w:val="decimal"/>
      <w:lvlText w:val="%1.%2"/>
      <w:lvlJc w:val="left"/>
      <w:pPr>
        <w:ind w:left="746" w:hanging="375"/>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39">
    <w:nsid w:val="74DB59FD"/>
    <w:multiLevelType w:val="hybridMultilevel"/>
    <w:tmpl w:val="1E4CC4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nsid w:val="77CC163E"/>
    <w:multiLevelType w:val="multilevel"/>
    <w:tmpl w:val="0E204B24"/>
    <w:lvl w:ilvl="0">
      <w:start w:val="2"/>
      <w:numFmt w:val="decimal"/>
      <w:lvlText w:val="%1"/>
      <w:lvlJc w:val="left"/>
      <w:pPr>
        <w:ind w:left="375" w:hanging="375"/>
      </w:pPr>
      <w:rPr>
        <w:rFonts w:hint="default"/>
      </w:rPr>
    </w:lvl>
    <w:lvl w:ilvl="1">
      <w:start w:val="29"/>
      <w:numFmt w:val="decimal"/>
      <w:lvlText w:val="%1.%2"/>
      <w:lvlJc w:val="left"/>
      <w:pPr>
        <w:ind w:left="746" w:hanging="375"/>
      </w:pPr>
      <w:rPr>
        <w:rFonts w:hint="default"/>
        <w:sz w:val="20"/>
        <w:szCs w:val="20"/>
      </w:rPr>
    </w:lvl>
    <w:lvl w:ilvl="2">
      <w:start w:val="1"/>
      <w:numFmt w:val="decimal"/>
      <w:lvlText w:val="%1.%2.%3"/>
      <w:lvlJc w:val="left"/>
      <w:pPr>
        <w:ind w:left="146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564" w:hanging="1080"/>
      </w:pPr>
      <w:rPr>
        <w:rFonts w:hint="default"/>
      </w:rPr>
    </w:lvl>
    <w:lvl w:ilvl="5">
      <w:start w:val="1"/>
      <w:numFmt w:val="decimal"/>
      <w:lvlText w:val="%1.%2.%3.%4.%5.%6"/>
      <w:lvlJc w:val="left"/>
      <w:pPr>
        <w:ind w:left="2935" w:hanging="108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037" w:hanging="1440"/>
      </w:pPr>
      <w:rPr>
        <w:rFonts w:hint="default"/>
      </w:rPr>
    </w:lvl>
    <w:lvl w:ilvl="8">
      <w:start w:val="1"/>
      <w:numFmt w:val="decimal"/>
      <w:lvlText w:val="%1.%2.%3.%4.%5.%6.%7.%8.%9"/>
      <w:lvlJc w:val="left"/>
      <w:pPr>
        <w:ind w:left="4768" w:hanging="1800"/>
      </w:pPr>
      <w:rPr>
        <w:rFonts w:hint="default"/>
      </w:rPr>
    </w:lvl>
  </w:abstractNum>
  <w:abstractNum w:abstractNumId="41">
    <w:nsid w:val="7AB67A6C"/>
    <w:multiLevelType w:val="multilevel"/>
    <w:tmpl w:val="F9746D5E"/>
    <w:lvl w:ilvl="0">
      <w:start w:val="4"/>
      <w:numFmt w:val="decimal"/>
      <w:lvlText w:val="%1"/>
      <w:lvlJc w:val="left"/>
      <w:pPr>
        <w:ind w:left="360" w:hanging="360"/>
      </w:pPr>
      <w:rPr>
        <w:rFonts w:hint="default"/>
      </w:rPr>
    </w:lvl>
    <w:lvl w:ilvl="1">
      <w:start w:val="1"/>
      <w:numFmt w:val="decimal"/>
      <w:lvlText w:val="%1.%2"/>
      <w:lvlJc w:val="left"/>
      <w:pPr>
        <w:ind w:left="716" w:hanging="360"/>
      </w:pPr>
      <w:rPr>
        <w:rFonts w:hint="default"/>
        <w:sz w:val="20"/>
        <w:szCs w:val="20"/>
      </w:rPr>
    </w:lvl>
    <w:lvl w:ilvl="2">
      <w:start w:val="1"/>
      <w:numFmt w:val="decimal"/>
      <w:lvlText w:val="%1.%2.%3"/>
      <w:lvlJc w:val="left"/>
      <w:pPr>
        <w:ind w:left="1432" w:hanging="720"/>
      </w:pPr>
      <w:rPr>
        <w:rFonts w:hint="default"/>
      </w:rPr>
    </w:lvl>
    <w:lvl w:ilvl="3">
      <w:start w:val="1"/>
      <w:numFmt w:val="decimal"/>
      <w:lvlText w:val="%1.%2.%3.%4"/>
      <w:lvlJc w:val="left"/>
      <w:pPr>
        <w:ind w:left="1788" w:hanging="720"/>
      </w:pPr>
      <w:rPr>
        <w:rFonts w:hint="default"/>
      </w:rPr>
    </w:lvl>
    <w:lvl w:ilvl="4">
      <w:start w:val="1"/>
      <w:numFmt w:val="decimal"/>
      <w:lvlText w:val="%1.%2.%3.%4.%5"/>
      <w:lvlJc w:val="left"/>
      <w:pPr>
        <w:ind w:left="2504" w:hanging="1080"/>
      </w:pPr>
      <w:rPr>
        <w:rFonts w:hint="default"/>
      </w:rPr>
    </w:lvl>
    <w:lvl w:ilvl="5">
      <w:start w:val="1"/>
      <w:numFmt w:val="decimal"/>
      <w:lvlText w:val="%1.%2.%3.%4.%5.%6"/>
      <w:lvlJc w:val="left"/>
      <w:pPr>
        <w:ind w:left="2860" w:hanging="1080"/>
      </w:pPr>
      <w:rPr>
        <w:rFonts w:hint="default"/>
      </w:rPr>
    </w:lvl>
    <w:lvl w:ilvl="6">
      <w:start w:val="1"/>
      <w:numFmt w:val="decimal"/>
      <w:lvlText w:val="%1.%2.%3.%4.%5.%6.%7"/>
      <w:lvlJc w:val="left"/>
      <w:pPr>
        <w:ind w:left="3576" w:hanging="1440"/>
      </w:pPr>
      <w:rPr>
        <w:rFonts w:hint="default"/>
      </w:rPr>
    </w:lvl>
    <w:lvl w:ilvl="7">
      <w:start w:val="1"/>
      <w:numFmt w:val="decimal"/>
      <w:lvlText w:val="%1.%2.%3.%4.%5.%6.%7.%8"/>
      <w:lvlJc w:val="left"/>
      <w:pPr>
        <w:ind w:left="3932" w:hanging="1440"/>
      </w:pPr>
      <w:rPr>
        <w:rFonts w:hint="default"/>
      </w:rPr>
    </w:lvl>
    <w:lvl w:ilvl="8">
      <w:start w:val="1"/>
      <w:numFmt w:val="decimal"/>
      <w:lvlText w:val="%1.%2.%3.%4.%5.%6.%7.%8.%9"/>
      <w:lvlJc w:val="left"/>
      <w:pPr>
        <w:ind w:left="4648" w:hanging="1800"/>
      </w:pPr>
      <w:rPr>
        <w:rFonts w:hint="default"/>
      </w:rPr>
    </w:lvl>
  </w:abstractNum>
  <w:abstractNum w:abstractNumId="42">
    <w:nsid w:val="7D2F4365"/>
    <w:multiLevelType w:val="hybridMultilevel"/>
    <w:tmpl w:val="90463DA4"/>
    <w:lvl w:ilvl="0" w:tplc="3084857A">
      <w:start w:val="10"/>
      <w:numFmt w:val="decimal"/>
      <w:lvlText w:val="%1."/>
      <w:lvlJc w:val="left"/>
      <w:pPr>
        <w:ind w:left="730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9"/>
  </w:num>
  <w:num w:numId="2">
    <w:abstractNumId w:val="33"/>
  </w:num>
  <w:num w:numId="3">
    <w:abstractNumId w:val="2"/>
  </w:num>
  <w:num w:numId="4">
    <w:abstractNumId w:val="9"/>
  </w:num>
  <w:num w:numId="5">
    <w:abstractNumId w:val="36"/>
  </w:num>
  <w:num w:numId="6">
    <w:abstractNumId w:val="25"/>
  </w:num>
  <w:num w:numId="7">
    <w:abstractNumId w:val="37"/>
  </w:num>
  <w:num w:numId="8">
    <w:abstractNumId w:val="30"/>
  </w:num>
  <w:num w:numId="9">
    <w:abstractNumId w:val="26"/>
  </w:num>
  <w:num w:numId="10">
    <w:abstractNumId w:val="3"/>
  </w:num>
  <w:num w:numId="11">
    <w:abstractNumId w:val="35"/>
  </w:num>
  <w:num w:numId="12">
    <w:abstractNumId w:val="28"/>
  </w:num>
  <w:num w:numId="13">
    <w:abstractNumId w:val="4"/>
  </w:num>
  <w:num w:numId="14">
    <w:abstractNumId w:val="32"/>
  </w:num>
  <w:num w:numId="15">
    <w:abstractNumId w:val="42"/>
  </w:num>
  <w:num w:numId="16">
    <w:abstractNumId w:val="8"/>
  </w:num>
  <w:num w:numId="17">
    <w:abstractNumId w:val="19"/>
  </w:num>
  <w:num w:numId="18">
    <w:abstractNumId w:val="16"/>
  </w:num>
  <w:num w:numId="19">
    <w:abstractNumId w:val="11"/>
  </w:num>
  <w:num w:numId="20">
    <w:abstractNumId w:val="10"/>
  </w:num>
  <w:num w:numId="21">
    <w:abstractNumId w:val="31"/>
  </w:num>
  <w:num w:numId="22">
    <w:abstractNumId w:val="15"/>
  </w:num>
  <w:num w:numId="23">
    <w:abstractNumId w:val="1"/>
  </w:num>
  <w:num w:numId="24">
    <w:abstractNumId w:val="27"/>
  </w:num>
  <w:num w:numId="25">
    <w:abstractNumId w:val="7"/>
  </w:num>
  <w:num w:numId="26">
    <w:abstractNumId w:val="21"/>
  </w:num>
  <w:num w:numId="27">
    <w:abstractNumId w:val="14"/>
  </w:num>
  <w:num w:numId="28">
    <w:abstractNumId w:val="12"/>
  </w:num>
  <w:num w:numId="29">
    <w:abstractNumId w:val="38"/>
  </w:num>
  <w:num w:numId="30">
    <w:abstractNumId w:val="29"/>
  </w:num>
  <w:num w:numId="31">
    <w:abstractNumId w:val="40"/>
  </w:num>
  <w:num w:numId="32">
    <w:abstractNumId w:val="23"/>
  </w:num>
  <w:num w:numId="33">
    <w:abstractNumId w:val="0"/>
  </w:num>
  <w:num w:numId="34">
    <w:abstractNumId w:val="17"/>
  </w:num>
  <w:num w:numId="35">
    <w:abstractNumId w:val="5"/>
  </w:num>
  <w:num w:numId="36">
    <w:abstractNumId w:val="41"/>
  </w:num>
  <w:num w:numId="37">
    <w:abstractNumId w:val="34"/>
  </w:num>
  <w:num w:numId="38">
    <w:abstractNumId w:val="13"/>
  </w:num>
  <w:num w:numId="39">
    <w:abstractNumId w:val="24"/>
  </w:num>
  <w:num w:numId="40">
    <w:abstractNumId w:val="22"/>
  </w:num>
  <w:num w:numId="41">
    <w:abstractNumId w:val="6"/>
  </w:num>
  <w:num w:numId="42">
    <w:abstractNumId w:val="20"/>
  </w:num>
  <w:num w:numId="43">
    <w:abstractNumId w:val="1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302"/>
    <w:rsid w:val="00003192"/>
    <w:rsid w:val="000168C7"/>
    <w:rsid w:val="00021161"/>
    <w:rsid w:val="000238D6"/>
    <w:rsid w:val="00025DE5"/>
    <w:rsid w:val="0003345B"/>
    <w:rsid w:val="00033F52"/>
    <w:rsid w:val="00034E2B"/>
    <w:rsid w:val="00041BB3"/>
    <w:rsid w:val="0004259B"/>
    <w:rsid w:val="000441E1"/>
    <w:rsid w:val="0004582C"/>
    <w:rsid w:val="00051DAA"/>
    <w:rsid w:val="000552D4"/>
    <w:rsid w:val="00061D5C"/>
    <w:rsid w:val="000648A2"/>
    <w:rsid w:val="0006497A"/>
    <w:rsid w:val="0007368F"/>
    <w:rsid w:val="000833F9"/>
    <w:rsid w:val="00085002"/>
    <w:rsid w:val="00090600"/>
    <w:rsid w:val="00091086"/>
    <w:rsid w:val="0009247B"/>
    <w:rsid w:val="00092A8B"/>
    <w:rsid w:val="000A444A"/>
    <w:rsid w:val="000B0155"/>
    <w:rsid w:val="000C7E69"/>
    <w:rsid w:val="000D5C8E"/>
    <w:rsid w:val="000E40E7"/>
    <w:rsid w:val="000E6F55"/>
    <w:rsid w:val="000F30AD"/>
    <w:rsid w:val="000F6341"/>
    <w:rsid w:val="00100746"/>
    <w:rsid w:val="001078A0"/>
    <w:rsid w:val="001102A3"/>
    <w:rsid w:val="0011103D"/>
    <w:rsid w:val="00114D4C"/>
    <w:rsid w:val="00121302"/>
    <w:rsid w:val="0013172D"/>
    <w:rsid w:val="001447BE"/>
    <w:rsid w:val="00145CE6"/>
    <w:rsid w:val="00147CB9"/>
    <w:rsid w:val="001507C2"/>
    <w:rsid w:val="00154138"/>
    <w:rsid w:val="001600CA"/>
    <w:rsid w:val="0016191A"/>
    <w:rsid w:val="00166065"/>
    <w:rsid w:val="00190B94"/>
    <w:rsid w:val="00192E72"/>
    <w:rsid w:val="001A4DCB"/>
    <w:rsid w:val="001B1304"/>
    <w:rsid w:val="001C3079"/>
    <w:rsid w:val="001C58E9"/>
    <w:rsid w:val="001E090D"/>
    <w:rsid w:val="001F21D6"/>
    <w:rsid w:val="001F338C"/>
    <w:rsid w:val="00204ABC"/>
    <w:rsid w:val="00207DEF"/>
    <w:rsid w:val="00213041"/>
    <w:rsid w:val="00214BAC"/>
    <w:rsid w:val="00223445"/>
    <w:rsid w:val="00227B5D"/>
    <w:rsid w:val="00227C7D"/>
    <w:rsid w:val="00245AA9"/>
    <w:rsid w:val="002543F9"/>
    <w:rsid w:val="002664EF"/>
    <w:rsid w:val="00270DD7"/>
    <w:rsid w:val="0028639C"/>
    <w:rsid w:val="002A2046"/>
    <w:rsid w:val="002B5A40"/>
    <w:rsid w:val="002B6A7F"/>
    <w:rsid w:val="002C3800"/>
    <w:rsid w:val="002C7039"/>
    <w:rsid w:val="002D16FA"/>
    <w:rsid w:val="002E110E"/>
    <w:rsid w:val="002E6874"/>
    <w:rsid w:val="002F3090"/>
    <w:rsid w:val="00313ED6"/>
    <w:rsid w:val="003267A2"/>
    <w:rsid w:val="0033150A"/>
    <w:rsid w:val="00340508"/>
    <w:rsid w:val="00341E87"/>
    <w:rsid w:val="003450CF"/>
    <w:rsid w:val="00350C39"/>
    <w:rsid w:val="00354DB2"/>
    <w:rsid w:val="003629F2"/>
    <w:rsid w:val="00364857"/>
    <w:rsid w:val="0036571B"/>
    <w:rsid w:val="00382486"/>
    <w:rsid w:val="00382CA2"/>
    <w:rsid w:val="003833D4"/>
    <w:rsid w:val="00393A6B"/>
    <w:rsid w:val="003958CA"/>
    <w:rsid w:val="003B6DB6"/>
    <w:rsid w:val="003C2EDB"/>
    <w:rsid w:val="003D494A"/>
    <w:rsid w:val="003F3955"/>
    <w:rsid w:val="003F39F5"/>
    <w:rsid w:val="003F6041"/>
    <w:rsid w:val="0041456E"/>
    <w:rsid w:val="00420C3E"/>
    <w:rsid w:val="00427C36"/>
    <w:rsid w:val="00435BB3"/>
    <w:rsid w:val="00436845"/>
    <w:rsid w:val="004411EF"/>
    <w:rsid w:val="00443D92"/>
    <w:rsid w:val="004556BD"/>
    <w:rsid w:val="00457546"/>
    <w:rsid w:val="00460897"/>
    <w:rsid w:val="00464D6A"/>
    <w:rsid w:val="004669C1"/>
    <w:rsid w:val="00472A34"/>
    <w:rsid w:val="004730E2"/>
    <w:rsid w:val="004841AA"/>
    <w:rsid w:val="004873FC"/>
    <w:rsid w:val="00490FEE"/>
    <w:rsid w:val="00494641"/>
    <w:rsid w:val="004A0CAF"/>
    <w:rsid w:val="004A379E"/>
    <w:rsid w:val="004A3F1F"/>
    <w:rsid w:val="004A7ADB"/>
    <w:rsid w:val="004A7EA3"/>
    <w:rsid w:val="004B1AE2"/>
    <w:rsid w:val="004C4F11"/>
    <w:rsid w:val="004D6E55"/>
    <w:rsid w:val="004E67F3"/>
    <w:rsid w:val="00506655"/>
    <w:rsid w:val="00511069"/>
    <w:rsid w:val="005152A6"/>
    <w:rsid w:val="00515DCE"/>
    <w:rsid w:val="0052564B"/>
    <w:rsid w:val="00535CDC"/>
    <w:rsid w:val="0054670D"/>
    <w:rsid w:val="00550AE2"/>
    <w:rsid w:val="00554BE3"/>
    <w:rsid w:val="00556FB9"/>
    <w:rsid w:val="00560899"/>
    <w:rsid w:val="00561E69"/>
    <w:rsid w:val="00570DB4"/>
    <w:rsid w:val="00575E96"/>
    <w:rsid w:val="00580672"/>
    <w:rsid w:val="00593911"/>
    <w:rsid w:val="00594267"/>
    <w:rsid w:val="005A6DBB"/>
    <w:rsid w:val="005B5F54"/>
    <w:rsid w:val="005B5F6D"/>
    <w:rsid w:val="005D5F9B"/>
    <w:rsid w:val="005D6934"/>
    <w:rsid w:val="005E5B88"/>
    <w:rsid w:val="00610A10"/>
    <w:rsid w:val="00621E9F"/>
    <w:rsid w:val="006342F1"/>
    <w:rsid w:val="006357FE"/>
    <w:rsid w:val="006366BB"/>
    <w:rsid w:val="0064112D"/>
    <w:rsid w:val="00642C2C"/>
    <w:rsid w:val="006462E2"/>
    <w:rsid w:val="0065187B"/>
    <w:rsid w:val="00656D97"/>
    <w:rsid w:val="00657780"/>
    <w:rsid w:val="00660AE8"/>
    <w:rsid w:val="00661F48"/>
    <w:rsid w:val="00664D2F"/>
    <w:rsid w:val="0067150D"/>
    <w:rsid w:val="006758B6"/>
    <w:rsid w:val="00683583"/>
    <w:rsid w:val="006840D6"/>
    <w:rsid w:val="006905D4"/>
    <w:rsid w:val="00691B6E"/>
    <w:rsid w:val="00695D88"/>
    <w:rsid w:val="006A3C7B"/>
    <w:rsid w:val="006A6787"/>
    <w:rsid w:val="006B4636"/>
    <w:rsid w:val="006D6BDF"/>
    <w:rsid w:val="006D70F2"/>
    <w:rsid w:val="006E2C2B"/>
    <w:rsid w:val="006E2D38"/>
    <w:rsid w:val="006F18B4"/>
    <w:rsid w:val="007038FC"/>
    <w:rsid w:val="0070682B"/>
    <w:rsid w:val="00710728"/>
    <w:rsid w:val="00713A05"/>
    <w:rsid w:val="0071676D"/>
    <w:rsid w:val="00735E22"/>
    <w:rsid w:val="007360A7"/>
    <w:rsid w:val="00736127"/>
    <w:rsid w:val="00747F7B"/>
    <w:rsid w:val="00754A3A"/>
    <w:rsid w:val="00761526"/>
    <w:rsid w:val="0076696E"/>
    <w:rsid w:val="007709A9"/>
    <w:rsid w:val="00771A35"/>
    <w:rsid w:val="00774453"/>
    <w:rsid w:val="00797A6A"/>
    <w:rsid w:val="007A2870"/>
    <w:rsid w:val="007B400D"/>
    <w:rsid w:val="007C45BF"/>
    <w:rsid w:val="007E465B"/>
    <w:rsid w:val="007E580F"/>
    <w:rsid w:val="007F1C33"/>
    <w:rsid w:val="007F7D20"/>
    <w:rsid w:val="008022E5"/>
    <w:rsid w:val="00806612"/>
    <w:rsid w:val="00807590"/>
    <w:rsid w:val="00812B46"/>
    <w:rsid w:val="0081636B"/>
    <w:rsid w:val="00817C68"/>
    <w:rsid w:val="0082008F"/>
    <w:rsid w:val="00820CE9"/>
    <w:rsid w:val="008212FD"/>
    <w:rsid w:val="008240A4"/>
    <w:rsid w:val="00831D7D"/>
    <w:rsid w:val="00832909"/>
    <w:rsid w:val="00835333"/>
    <w:rsid w:val="00837F79"/>
    <w:rsid w:val="00853DE7"/>
    <w:rsid w:val="00861A88"/>
    <w:rsid w:val="008649D9"/>
    <w:rsid w:val="00864B43"/>
    <w:rsid w:val="00865039"/>
    <w:rsid w:val="008A47C3"/>
    <w:rsid w:val="008B1368"/>
    <w:rsid w:val="008B3EC6"/>
    <w:rsid w:val="008B6715"/>
    <w:rsid w:val="008C19FC"/>
    <w:rsid w:val="008C31F2"/>
    <w:rsid w:val="008C580E"/>
    <w:rsid w:val="008F5D95"/>
    <w:rsid w:val="009022DF"/>
    <w:rsid w:val="00910088"/>
    <w:rsid w:val="00916712"/>
    <w:rsid w:val="00927BB5"/>
    <w:rsid w:val="00937A05"/>
    <w:rsid w:val="00940C0A"/>
    <w:rsid w:val="009427E5"/>
    <w:rsid w:val="009566C7"/>
    <w:rsid w:val="00957EC4"/>
    <w:rsid w:val="00962CDF"/>
    <w:rsid w:val="009650D0"/>
    <w:rsid w:val="00970FA9"/>
    <w:rsid w:val="00975CD0"/>
    <w:rsid w:val="009A3EC2"/>
    <w:rsid w:val="009B0563"/>
    <w:rsid w:val="009D2233"/>
    <w:rsid w:val="009D77AB"/>
    <w:rsid w:val="009E1E4D"/>
    <w:rsid w:val="009E2154"/>
    <w:rsid w:val="009E586F"/>
    <w:rsid w:val="00A025F5"/>
    <w:rsid w:val="00A15757"/>
    <w:rsid w:val="00A22734"/>
    <w:rsid w:val="00A22A8D"/>
    <w:rsid w:val="00A2303F"/>
    <w:rsid w:val="00A2636D"/>
    <w:rsid w:val="00A31EF6"/>
    <w:rsid w:val="00A538BA"/>
    <w:rsid w:val="00A60216"/>
    <w:rsid w:val="00A60B64"/>
    <w:rsid w:val="00A70516"/>
    <w:rsid w:val="00A83936"/>
    <w:rsid w:val="00A86534"/>
    <w:rsid w:val="00A95251"/>
    <w:rsid w:val="00A95F80"/>
    <w:rsid w:val="00AA4F7A"/>
    <w:rsid w:val="00AA5194"/>
    <w:rsid w:val="00AF4085"/>
    <w:rsid w:val="00AF4337"/>
    <w:rsid w:val="00B00B56"/>
    <w:rsid w:val="00B05023"/>
    <w:rsid w:val="00B072D9"/>
    <w:rsid w:val="00B10D6E"/>
    <w:rsid w:val="00B11CD2"/>
    <w:rsid w:val="00B13DA8"/>
    <w:rsid w:val="00B14C35"/>
    <w:rsid w:val="00B34432"/>
    <w:rsid w:val="00B352C4"/>
    <w:rsid w:val="00B36342"/>
    <w:rsid w:val="00B53CC2"/>
    <w:rsid w:val="00B569E5"/>
    <w:rsid w:val="00B61F9F"/>
    <w:rsid w:val="00B64E50"/>
    <w:rsid w:val="00B776E7"/>
    <w:rsid w:val="00B77BA1"/>
    <w:rsid w:val="00B831C1"/>
    <w:rsid w:val="00B86AA5"/>
    <w:rsid w:val="00BA7DEF"/>
    <w:rsid w:val="00BB0ACD"/>
    <w:rsid w:val="00BB7BF0"/>
    <w:rsid w:val="00BC0F93"/>
    <w:rsid w:val="00BC1AC4"/>
    <w:rsid w:val="00BD233C"/>
    <w:rsid w:val="00BD46B4"/>
    <w:rsid w:val="00BD481B"/>
    <w:rsid w:val="00BD62B2"/>
    <w:rsid w:val="00BD6923"/>
    <w:rsid w:val="00BD6E0C"/>
    <w:rsid w:val="00BD76EA"/>
    <w:rsid w:val="00BE0CD7"/>
    <w:rsid w:val="00BE1E3F"/>
    <w:rsid w:val="00BF2692"/>
    <w:rsid w:val="00BF2C1F"/>
    <w:rsid w:val="00C004B4"/>
    <w:rsid w:val="00C06993"/>
    <w:rsid w:val="00C06B87"/>
    <w:rsid w:val="00C07F65"/>
    <w:rsid w:val="00C10CAE"/>
    <w:rsid w:val="00C12B5D"/>
    <w:rsid w:val="00C130EB"/>
    <w:rsid w:val="00C175FF"/>
    <w:rsid w:val="00C17F7F"/>
    <w:rsid w:val="00C21A48"/>
    <w:rsid w:val="00C21EBC"/>
    <w:rsid w:val="00C3346A"/>
    <w:rsid w:val="00C355CF"/>
    <w:rsid w:val="00C467EC"/>
    <w:rsid w:val="00C55C95"/>
    <w:rsid w:val="00C60BCE"/>
    <w:rsid w:val="00C7050B"/>
    <w:rsid w:val="00C7337A"/>
    <w:rsid w:val="00C844B5"/>
    <w:rsid w:val="00C90F51"/>
    <w:rsid w:val="00CA704F"/>
    <w:rsid w:val="00CA7BD2"/>
    <w:rsid w:val="00CB4CE7"/>
    <w:rsid w:val="00CC1252"/>
    <w:rsid w:val="00CC5893"/>
    <w:rsid w:val="00CD1F31"/>
    <w:rsid w:val="00CD3205"/>
    <w:rsid w:val="00CE0B80"/>
    <w:rsid w:val="00CF14FC"/>
    <w:rsid w:val="00CF28C9"/>
    <w:rsid w:val="00D0122F"/>
    <w:rsid w:val="00D01A71"/>
    <w:rsid w:val="00D146A8"/>
    <w:rsid w:val="00D22DAA"/>
    <w:rsid w:val="00D3386F"/>
    <w:rsid w:val="00D35665"/>
    <w:rsid w:val="00D36ED7"/>
    <w:rsid w:val="00D401DA"/>
    <w:rsid w:val="00D515F9"/>
    <w:rsid w:val="00D53D7E"/>
    <w:rsid w:val="00D54FB2"/>
    <w:rsid w:val="00D5529C"/>
    <w:rsid w:val="00D553AA"/>
    <w:rsid w:val="00D66B84"/>
    <w:rsid w:val="00D73A2E"/>
    <w:rsid w:val="00D74066"/>
    <w:rsid w:val="00D804DE"/>
    <w:rsid w:val="00D93BF9"/>
    <w:rsid w:val="00D972BF"/>
    <w:rsid w:val="00DA02BE"/>
    <w:rsid w:val="00DB0590"/>
    <w:rsid w:val="00DC258C"/>
    <w:rsid w:val="00DC4C13"/>
    <w:rsid w:val="00DC703B"/>
    <w:rsid w:val="00DD21A3"/>
    <w:rsid w:val="00DD280C"/>
    <w:rsid w:val="00DD59F0"/>
    <w:rsid w:val="00DE17BB"/>
    <w:rsid w:val="00DE20DD"/>
    <w:rsid w:val="00DE6C46"/>
    <w:rsid w:val="00DF1B94"/>
    <w:rsid w:val="00DF26A8"/>
    <w:rsid w:val="00DF6599"/>
    <w:rsid w:val="00DF7743"/>
    <w:rsid w:val="00E03C2D"/>
    <w:rsid w:val="00E04909"/>
    <w:rsid w:val="00E10560"/>
    <w:rsid w:val="00E1270C"/>
    <w:rsid w:val="00E13307"/>
    <w:rsid w:val="00E26693"/>
    <w:rsid w:val="00E4620A"/>
    <w:rsid w:val="00E51127"/>
    <w:rsid w:val="00E5169F"/>
    <w:rsid w:val="00E55357"/>
    <w:rsid w:val="00E56F89"/>
    <w:rsid w:val="00E63A8C"/>
    <w:rsid w:val="00E808EF"/>
    <w:rsid w:val="00E93117"/>
    <w:rsid w:val="00E93815"/>
    <w:rsid w:val="00E970CA"/>
    <w:rsid w:val="00EA4485"/>
    <w:rsid w:val="00EA4E61"/>
    <w:rsid w:val="00EA5E40"/>
    <w:rsid w:val="00EC02C2"/>
    <w:rsid w:val="00EC0F75"/>
    <w:rsid w:val="00EC44A3"/>
    <w:rsid w:val="00ED335B"/>
    <w:rsid w:val="00EE3BA8"/>
    <w:rsid w:val="00EF3664"/>
    <w:rsid w:val="00F05DA8"/>
    <w:rsid w:val="00F12E45"/>
    <w:rsid w:val="00F20BA4"/>
    <w:rsid w:val="00F254EC"/>
    <w:rsid w:val="00F263F0"/>
    <w:rsid w:val="00F3510C"/>
    <w:rsid w:val="00F368DE"/>
    <w:rsid w:val="00F41CB3"/>
    <w:rsid w:val="00F463D1"/>
    <w:rsid w:val="00F507CA"/>
    <w:rsid w:val="00F56993"/>
    <w:rsid w:val="00F63D47"/>
    <w:rsid w:val="00F64005"/>
    <w:rsid w:val="00F64240"/>
    <w:rsid w:val="00F67296"/>
    <w:rsid w:val="00F70B94"/>
    <w:rsid w:val="00F71C73"/>
    <w:rsid w:val="00F80E3F"/>
    <w:rsid w:val="00F95645"/>
    <w:rsid w:val="00FA57DE"/>
    <w:rsid w:val="00FB1266"/>
    <w:rsid w:val="00FB1AF0"/>
    <w:rsid w:val="00FB46A8"/>
    <w:rsid w:val="00FB477E"/>
    <w:rsid w:val="00FB47C5"/>
    <w:rsid w:val="00FC587F"/>
    <w:rsid w:val="00FD107D"/>
    <w:rsid w:val="00FD6099"/>
    <w:rsid w:val="00FD712F"/>
    <w:rsid w:val="00FF1A2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4DA6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E55"/>
    <w:pPr>
      <w:spacing w:after="160" w:line="259" w:lineRule="auto"/>
    </w:pPr>
    <w:rPr>
      <w:rFonts w:eastAsiaTheme="minorHAnsi"/>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4 Párrafo de lista,Figuras,Dot pt,No Spacing1,List Paragraph Char Char Char,Indicator Text,List Paragraph1,Numbered Para 1,DH1,Listas,lp1,Light Grid - Accent 31,Párrafo Título 3"/>
    <w:basedOn w:val="Normal"/>
    <w:link w:val="PrrafodelistaCar"/>
    <w:uiPriority w:val="34"/>
    <w:qFormat/>
    <w:rsid w:val="00121302"/>
    <w:pPr>
      <w:spacing w:after="200" w:line="276" w:lineRule="auto"/>
      <w:ind w:left="720"/>
      <w:contextualSpacing/>
    </w:pPr>
  </w:style>
  <w:style w:type="table" w:styleId="Tablaconcuadrcula">
    <w:name w:val="Table Grid"/>
    <w:basedOn w:val="Tablanormal"/>
    <w:uiPriority w:val="59"/>
    <w:rsid w:val="00A538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aliases w:val="4 Párrafo de lista Car,Figuras Car,Dot pt Car,No Spacing1 Car,List Paragraph Char Char Char Car,Indicator Text Car,List Paragraph1 Car,Numbered Para 1 Car,DH1 Car,Listas Car,lp1 Car,Light Grid - Accent 31 Car,Párrafo Título 3 Car"/>
    <w:basedOn w:val="Fuentedeprrafopredeter"/>
    <w:link w:val="Prrafodelista"/>
    <w:uiPriority w:val="34"/>
    <w:rsid w:val="001F338C"/>
    <w:rPr>
      <w:rFonts w:eastAsiaTheme="minorHAnsi"/>
      <w:sz w:val="22"/>
      <w:szCs w:val="22"/>
      <w:lang w:val="es-MX" w:eastAsia="en-US"/>
    </w:rPr>
  </w:style>
  <w:style w:type="paragraph" w:styleId="Encabezado">
    <w:name w:val="header"/>
    <w:basedOn w:val="Normal"/>
    <w:link w:val="EncabezadoCar"/>
    <w:uiPriority w:val="99"/>
    <w:unhideWhenUsed/>
    <w:rsid w:val="007F7D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F7D20"/>
    <w:rPr>
      <w:rFonts w:eastAsiaTheme="minorHAnsi"/>
      <w:sz w:val="22"/>
      <w:szCs w:val="22"/>
      <w:lang w:val="es-MX" w:eastAsia="en-US"/>
    </w:rPr>
  </w:style>
  <w:style w:type="paragraph" w:styleId="Piedepgina">
    <w:name w:val="footer"/>
    <w:basedOn w:val="Normal"/>
    <w:link w:val="PiedepginaCar"/>
    <w:uiPriority w:val="99"/>
    <w:unhideWhenUsed/>
    <w:rsid w:val="007F7D2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F7D20"/>
    <w:rPr>
      <w:rFonts w:eastAsiaTheme="minorHAnsi"/>
      <w:sz w:val="22"/>
      <w:szCs w:val="22"/>
      <w:lang w:val="es-MX" w:eastAsia="en-US"/>
    </w:rPr>
  </w:style>
  <w:style w:type="paragraph" w:styleId="Epgrafe">
    <w:name w:val="caption"/>
    <w:basedOn w:val="Normal"/>
    <w:next w:val="Normal"/>
    <w:uiPriority w:val="35"/>
    <w:unhideWhenUsed/>
    <w:qFormat/>
    <w:rsid w:val="00580672"/>
    <w:pPr>
      <w:spacing w:after="200" w:line="240" w:lineRule="auto"/>
    </w:pPr>
    <w:rPr>
      <w:i/>
      <w:iCs/>
      <w:color w:val="1F497D" w:themeColor="text2"/>
      <w:sz w:val="18"/>
      <w:szCs w:val="18"/>
    </w:rPr>
  </w:style>
  <w:style w:type="character" w:styleId="Hipervnculo">
    <w:name w:val="Hyperlink"/>
    <w:basedOn w:val="Fuentedeprrafopredeter"/>
    <w:uiPriority w:val="99"/>
    <w:unhideWhenUsed/>
    <w:rsid w:val="00580672"/>
    <w:rPr>
      <w:color w:val="0000FF" w:themeColor="hyperlink"/>
      <w:u w:val="single"/>
    </w:rPr>
  </w:style>
  <w:style w:type="character" w:styleId="Hipervnculovisitado">
    <w:name w:val="FollowedHyperlink"/>
    <w:basedOn w:val="Fuentedeprrafopredeter"/>
    <w:uiPriority w:val="99"/>
    <w:semiHidden/>
    <w:unhideWhenUsed/>
    <w:rsid w:val="00580672"/>
    <w:rPr>
      <w:color w:val="800080" w:themeColor="followedHyperlink"/>
      <w:u w:val="single"/>
    </w:rPr>
  </w:style>
  <w:style w:type="paragraph" w:styleId="Textodeglobo">
    <w:name w:val="Balloon Text"/>
    <w:basedOn w:val="Normal"/>
    <w:link w:val="TextodegloboCar"/>
    <w:uiPriority w:val="99"/>
    <w:semiHidden/>
    <w:unhideWhenUsed/>
    <w:rsid w:val="0058067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80672"/>
    <w:rPr>
      <w:rFonts w:ascii="Tahoma" w:eastAsiaTheme="minorHAnsi" w:hAnsi="Tahoma" w:cs="Tahoma"/>
      <w:sz w:val="16"/>
      <w:szCs w:val="16"/>
      <w:lang w:val="es-MX" w:eastAsia="en-US"/>
    </w:rPr>
  </w:style>
  <w:style w:type="paragraph" w:customStyle="1" w:styleId="Default">
    <w:name w:val="Default"/>
    <w:uiPriority w:val="99"/>
    <w:rsid w:val="00580672"/>
    <w:pPr>
      <w:autoSpaceDE w:val="0"/>
      <w:autoSpaceDN w:val="0"/>
      <w:adjustRightInd w:val="0"/>
    </w:pPr>
    <w:rPr>
      <w:rFonts w:ascii="Calibri Light" w:eastAsiaTheme="minorHAnsi" w:hAnsi="Calibri Light" w:cs="Calibri Light"/>
      <w:color w:val="000000"/>
      <w:lang w:val="es-MX" w:eastAsia="en-US"/>
    </w:rPr>
  </w:style>
  <w:style w:type="paragraph" w:styleId="NormalWeb">
    <w:name w:val="Normal (Web)"/>
    <w:basedOn w:val="Normal"/>
    <w:uiPriority w:val="99"/>
    <w:semiHidden/>
    <w:unhideWhenUsed/>
    <w:rsid w:val="00580672"/>
    <w:pPr>
      <w:spacing w:before="100" w:beforeAutospacing="1" w:after="100" w:afterAutospacing="1" w:line="240" w:lineRule="auto"/>
    </w:pPr>
    <w:rPr>
      <w:rFonts w:ascii="Times New Roman" w:eastAsiaTheme="minorEastAsia" w:hAnsi="Times New Roman" w:cs="Times New Roman"/>
      <w:sz w:val="24"/>
      <w:szCs w:val="24"/>
      <w:lang w:eastAsia="es-MX"/>
    </w:rPr>
  </w:style>
  <w:style w:type="numbering" w:customStyle="1" w:styleId="Sinlista1">
    <w:name w:val="Sin lista1"/>
    <w:next w:val="Sinlista"/>
    <w:uiPriority w:val="99"/>
    <w:semiHidden/>
    <w:unhideWhenUsed/>
    <w:rsid w:val="00C06993"/>
  </w:style>
  <w:style w:type="table" w:customStyle="1" w:styleId="Tablaconcuadrcula1">
    <w:name w:val="Tabla con cuadrícula1"/>
    <w:basedOn w:val="Tablanormal"/>
    <w:next w:val="Tablaconcuadrcula"/>
    <w:uiPriority w:val="39"/>
    <w:rsid w:val="00C06993"/>
    <w:rPr>
      <w:rFonts w:ascii="Cambria" w:eastAsia="MS Mincho" w:hAnsi="Cambria"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6462E2"/>
    <w:rPr>
      <w:sz w:val="16"/>
      <w:szCs w:val="16"/>
    </w:rPr>
  </w:style>
  <w:style w:type="paragraph" w:styleId="Textocomentario">
    <w:name w:val="annotation text"/>
    <w:basedOn w:val="Normal"/>
    <w:link w:val="TextocomentarioCar"/>
    <w:uiPriority w:val="99"/>
    <w:semiHidden/>
    <w:unhideWhenUsed/>
    <w:rsid w:val="006462E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462E2"/>
    <w:rPr>
      <w:rFonts w:eastAsiaTheme="minorHAnsi"/>
      <w:sz w:val="20"/>
      <w:szCs w:val="20"/>
      <w:lang w:val="es-MX" w:eastAsia="en-US"/>
    </w:rPr>
  </w:style>
  <w:style w:type="paragraph" w:styleId="Asuntodelcomentario">
    <w:name w:val="annotation subject"/>
    <w:basedOn w:val="Textocomentario"/>
    <w:next w:val="Textocomentario"/>
    <w:link w:val="AsuntodelcomentarioCar"/>
    <w:uiPriority w:val="99"/>
    <w:semiHidden/>
    <w:unhideWhenUsed/>
    <w:rsid w:val="006462E2"/>
    <w:rPr>
      <w:b/>
      <w:bCs/>
    </w:rPr>
  </w:style>
  <w:style w:type="character" w:customStyle="1" w:styleId="AsuntodelcomentarioCar">
    <w:name w:val="Asunto del comentario Car"/>
    <w:basedOn w:val="TextocomentarioCar"/>
    <w:link w:val="Asuntodelcomentario"/>
    <w:uiPriority w:val="99"/>
    <w:semiHidden/>
    <w:rsid w:val="006462E2"/>
    <w:rPr>
      <w:rFonts w:eastAsiaTheme="minorHAnsi"/>
      <w:b/>
      <w:bCs/>
      <w:sz w:val="20"/>
      <w:szCs w:val="20"/>
      <w:lang w:val="es-MX" w:eastAsia="en-US"/>
    </w:rPr>
  </w:style>
  <w:style w:type="paragraph" w:customStyle="1" w:styleId="Estilo">
    <w:name w:val="Estilo"/>
    <w:basedOn w:val="Sinespaciado"/>
    <w:link w:val="EstiloCar"/>
    <w:qFormat/>
    <w:rsid w:val="00C21EBC"/>
    <w:pPr>
      <w:jc w:val="both"/>
    </w:pPr>
    <w:rPr>
      <w:rFonts w:ascii="Arial" w:eastAsia="Calibri" w:hAnsi="Arial" w:cs="Times New Roman"/>
      <w:sz w:val="24"/>
    </w:rPr>
  </w:style>
  <w:style w:type="character" w:customStyle="1" w:styleId="EstiloCar">
    <w:name w:val="Estilo Car"/>
    <w:link w:val="Estilo"/>
    <w:rsid w:val="00C21EBC"/>
    <w:rPr>
      <w:rFonts w:ascii="Arial" w:eastAsia="Calibri" w:hAnsi="Arial" w:cs="Times New Roman"/>
      <w:szCs w:val="22"/>
      <w:lang w:val="es-MX" w:eastAsia="en-US"/>
    </w:rPr>
  </w:style>
  <w:style w:type="paragraph" w:styleId="Sinespaciado">
    <w:name w:val="No Spacing"/>
    <w:uiPriority w:val="1"/>
    <w:qFormat/>
    <w:rsid w:val="00C21EBC"/>
    <w:rPr>
      <w:rFonts w:eastAsiaTheme="minorHAnsi"/>
      <w:sz w:val="22"/>
      <w:szCs w:val="22"/>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E55"/>
    <w:pPr>
      <w:spacing w:after="160" w:line="259" w:lineRule="auto"/>
    </w:pPr>
    <w:rPr>
      <w:rFonts w:eastAsiaTheme="minorHAnsi"/>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4 Párrafo de lista,Figuras,Dot pt,No Spacing1,List Paragraph Char Char Char,Indicator Text,List Paragraph1,Numbered Para 1,DH1,Listas,lp1,Light Grid - Accent 31,Párrafo Título 3"/>
    <w:basedOn w:val="Normal"/>
    <w:link w:val="PrrafodelistaCar"/>
    <w:uiPriority w:val="34"/>
    <w:qFormat/>
    <w:rsid w:val="00121302"/>
    <w:pPr>
      <w:spacing w:after="200" w:line="276" w:lineRule="auto"/>
      <w:ind w:left="720"/>
      <w:contextualSpacing/>
    </w:pPr>
  </w:style>
  <w:style w:type="table" w:styleId="Tablaconcuadrcula">
    <w:name w:val="Table Grid"/>
    <w:basedOn w:val="Tablanormal"/>
    <w:uiPriority w:val="59"/>
    <w:rsid w:val="00A538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rrafodelistaCar">
    <w:name w:val="Párrafo de lista Car"/>
    <w:aliases w:val="4 Párrafo de lista Car,Figuras Car,Dot pt Car,No Spacing1 Car,List Paragraph Char Char Char Car,Indicator Text Car,List Paragraph1 Car,Numbered Para 1 Car,DH1 Car,Listas Car,lp1 Car,Light Grid - Accent 31 Car,Párrafo Título 3 Car"/>
    <w:basedOn w:val="Fuentedeprrafopredeter"/>
    <w:link w:val="Prrafodelista"/>
    <w:uiPriority w:val="34"/>
    <w:rsid w:val="001F338C"/>
    <w:rPr>
      <w:rFonts w:eastAsiaTheme="minorHAnsi"/>
      <w:sz w:val="22"/>
      <w:szCs w:val="22"/>
      <w:lang w:val="es-MX" w:eastAsia="en-US"/>
    </w:rPr>
  </w:style>
  <w:style w:type="paragraph" w:styleId="Encabezado">
    <w:name w:val="header"/>
    <w:basedOn w:val="Normal"/>
    <w:link w:val="EncabezadoCar"/>
    <w:uiPriority w:val="99"/>
    <w:unhideWhenUsed/>
    <w:rsid w:val="007F7D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F7D20"/>
    <w:rPr>
      <w:rFonts w:eastAsiaTheme="minorHAnsi"/>
      <w:sz w:val="22"/>
      <w:szCs w:val="22"/>
      <w:lang w:val="es-MX" w:eastAsia="en-US"/>
    </w:rPr>
  </w:style>
  <w:style w:type="paragraph" w:styleId="Piedepgina">
    <w:name w:val="footer"/>
    <w:basedOn w:val="Normal"/>
    <w:link w:val="PiedepginaCar"/>
    <w:uiPriority w:val="99"/>
    <w:unhideWhenUsed/>
    <w:rsid w:val="007F7D2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F7D20"/>
    <w:rPr>
      <w:rFonts w:eastAsiaTheme="minorHAnsi"/>
      <w:sz w:val="22"/>
      <w:szCs w:val="22"/>
      <w:lang w:val="es-MX" w:eastAsia="en-US"/>
    </w:rPr>
  </w:style>
  <w:style w:type="paragraph" w:styleId="Epgrafe">
    <w:name w:val="caption"/>
    <w:basedOn w:val="Normal"/>
    <w:next w:val="Normal"/>
    <w:uiPriority w:val="35"/>
    <w:unhideWhenUsed/>
    <w:qFormat/>
    <w:rsid w:val="00580672"/>
    <w:pPr>
      <w:spacing w:after="200" w:line="240" w:lineRule="auto"/>
    </w:pPr>
    <w:rPr>
      <w:i/>
      <w:iCs/>
      <w:color w:val="1F497D" w:themeColor="text2"/>
      <w:sz w:val="18"/>
      <w:szCs w:val="18"/>
    </w:rPr>
  </w:style>
  <w:style w:type="character" w:styleId="Hipervnculo">
    <w:name w:val="Hyperlink"/>
    <w:basedOn w:val="Fuentedeprrafopredeter"/>
    <w:uiPriority w:val="99"/>
    <w:unhideWhenUsed/>
    <w:rsid w:val="00580672"/>
    <w:rPr>
      <w:color w:val="0000FF" w:themeColor="hyperlink"/>
      <w:u w:val="single"/>
    </w:rPr>
  </w:style>
  <w:style w:type="character" w:styleId="Hipervnculovisitado">
    <w:name w:val="FollowedHyperlink"/>
    <w:basedOn w:val="Fuentedeprrafopredeter"/>
    <w:uiPriority w:val="99"/>
    <w:semiHidden/>
    <w:unhideWhenUsed/>
    <w:rsid w:val="00580672"/>
    <w:rPr>
      <w:color w:val="800080" w:themeColor="followedHyperlink"/>
      <w:u w:val="single"/>
    </w:rPr>
  </w:style>
  <w:style w:type="paragraph" w:styleId="Textodeglobo">
    <w:name w:val="Balloon Text"/>
    <w:basedOn w:val="Normal"/>
    <w:link w:val="TextodegloboCar"/>
    <w:uiPriority w:val="99"/>
    <w:semiHidden/>
    <w:unhideWhenUsed/>
    <w:rsid w:val="0058067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80672"/>
    <w:rPr>
      <w:rFonts w:ascii="Tahoma" w:eastAsiaTheme="minorHAnsi" w:hAnsi="Tahoma" w:cs="Tahoma"/>
      <w:sz w:val="16"/>
      <w:szCs w:val="16"/>
      <w:lang w:val="es-MX" w:eastAsia="en-US"/>
    </w:rPr>
  </w:style>
  <w:style w:type="paragraph" w:customStyle="1" w:styleId="Default">
    <w:name w:val="Default"/>
    <w:uiPriority w:val="99"/>
    <w:rsid w:val="00580672"/>
    <w:pPr>
      <w:autoSpaceDE w:val="0"/>
      <w:autoSpaceDN w:val="0"/>
      <w:adjustRightInd w:val="0"/>
    </w:pPr>
    <w:rPr>
      <w:rFonts w:ascii="Calibri Light" w:eastAsiaTheme="minorHAnsi" w:hAnsi="Calibri Light" w:cs="Calibri Light"/>
      <w:color w:val="000000"/>
      <w:lang w:val="es-MX" w:eastAsia="en-US"/>
    </w:rPr>
  </w:style>
  <w:style w:type="paragraph" w:styleId="NormalWeb">
    <w:name w:val="Normal (Web)"/>
    <w:basedOn w:val="Normal"/>
    <w:uiPriority w:val="99"/>
    <w:semiHidden/>
    <w:unhideWhenUsed/>
    <w:rsid w:val="00580672"/>
    <w:pPr>
      <w:spacing w:before="100" w:beforeAutospacing="1" w:after="100" w:afterAutospacing="1" w:line="240" w:lineRule="auto"/>
    </w:pPr>
    <w:rPr>
      <w:rFonts w:ascii="Times New Roman" w:eastAsiaTheme="minorEastAsia" w:hAnsi="Times New Roman" w:cs="Times New Roman"/>
      <w:sz w:val="24"/>
      <w:szCs w:val="24"/>
      <w:lang w:eastAsia="es-MX"/>
    </w:rPr>
  </w:style>
  <w:style w:type="numbering" w:customStyle="1" w:styleId="Sinlista1">
    <w:name w:val="Sin lista1"/>
    <w:next w:val="Sinlista"/>
    <w:uiPriority w:val="99"/>
    <w:semiHidden/>
    <w:unhideWhenUsed/>
    <w:rsid w:val="00C06993"/>
  </w:style>
  <w:style w:type="table" w:customStyle="1" w:styleId="Tablaconcuadrcula1">
    <w:name w:val="Tabla con cuadrícula1"/>
    <w:basedOn w:val="Tablanormal"/>
    <w:next w:val="Tablaconcuadrcula"/>
    <w:uiPriority w:val="39"/>
    <w:rsid w:val="00C06993"/>
    <w:rPr>
      <w:rFonts w:ascii="Cambria" w:eastAsia="MS Mincho" w:hAnsi="Cambria"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6462E2"/>
    <w:rPr>
      <w:sz w:val="16"/>
      <w:szCs w:val="16"/>
    </w:rPr>
  </w:style>
  <w:style w:type="paragraph" w:styleId="Textocomentario">
    <w:name w:val="annotation text"/>
    <w:basedOn w:val="Normal"/>
    <w:link w:val="TextocomentarioCar"/>
    <w:uiPriority w:val="99"/>
    <w:semiHidden/>
    <w:unhideWhenUsed/>
    <w:rsid w:val="006462E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462E2"/>
    <w:rPr>
      <w:rFonts w:eastAsiaTheme="minorHAnsi"/>
      <w:sz w:val="20"/>
      <w:szCs w:val="20"/>
      <w:lang w:val="es-MX" w:eastAsia="en-US"/>
    </w:rPr>
  </w:style>
  <w:style w:type="paragraph" w:styleId="Asuntodelcomentario">
    <w:name w:val="annotation subject"/>
    <w:basedOn w:val="Textocomentario"/>
    <w:next w:val="Textocomentario"/>
    <w:link w:val="AsuntodelcomentarioCar"/>
    <w:uiPriority w:val="99"/>
    <w:semiHidden/>
    <w:unhideWhenUsed/>
    <w:rsid w:val="006462E2"/>
    <w:rPr>
      <w:b/>
      <w:bCs/>
    </w:rPr>
  </w:style>
  <w:style w:type="character" w:customStyle="1" w:styleId="AsuntodelcomentarioCar">
    <w:name w:val="Asunto del comentario Car"/>
    <w:basedOn w:val="TextocomentarioCar"/>
    <w:link w:val="Asuntodelcomentario"/>
    <w:uiPriority w:val="99"/>
    <w:semiHidden/>
    <w:rsid w:val="006462E2"/>
    <w:rPr>
      <w:rFonts w:eastAsiaTheme="minorHAnsi"/>
      <w:b/>
      <w:bCs/>
      <w:sz w:val="20"/>
      <w:szCs w:val="20"/>
      <w:lang w:val="es-MX" w:eastAsia="en-US"/>
    </w:rPr>
  </w:style>
  <w:style w:type="paragraph" w:customStyle="1" w:styleId="Estilo">
    <w:name w:val="Estilo"/>
    <w:basedOn w:val="Sinespaciado"/>
    <w:link w:val="EstiloCar"/>
    <w:qFormat/>
    <w:rsid w:val="00C21EBC"/>
    <w:pPr>
      <w:jc w:val="both"/>
    </w:pPr>
    <w:rPr>
      <w:rFonts w:ascii="Arial" w:eastAsia="Calibri" w:hAnsi="Arial" w:cs="Times New Roman"/>
      <w:sz w:val="24"/>
    </w:rPr>
  </w:style>
  <w:style w:type="character" w:customStyle="1" w:styleId="EstiloCar">
    <w:name w:val="Estilo Car"/>
    <w:link w:val="Estilo"/>
    <w:rsid w:val="00C21EBC"/>
    <w:rPr>
      <w:rFonts w:ascii="Arial" w:eastAsia="Calibri" w:hAnsi="Arial" w:cs="Times New Roman"/>
      <w:szCs w:val="22"/>
      <w:lang w:val="es-MX" w:eastAsia="en-US"/>
    </w:rPr>
  </w:style>
  <w:style w:type="paragraph" w:styleId="Sinespaciado">
    <w:name w:val="No Spacing"/>
    <w:uiPriority w:val="1"/>
    <w:qFormat/>
    <w:rsid w:val="00C21EBC"/>
    <w:rPr>
      <w:rFonts w:eastAsiaTheme="minorHAns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17393">
      <w:bodyDiv w:val="1"/>
      <w:marLeft w:val="0"/>
      <w:marRight w:val="0"/>
      <w:marTop w:val="0"/>
      <w:marBottom w:val="0"/>
      <w:divBdr>
        <w:top w:val="none" w:sz="0" w:space="0" w:color="auto"/>
        <w:left w:val="none" w:sz="0" w:space="0" w:color="auto"/>
        <w:bottom w:val="none" w:sz="0" w:space="0" w:color="auto"/>
        <w:right w:val="none" w:sz="0" w:space="0" w:color="auto"/>
      </w:divBdr>
    </w:div>
    <w:div w:id="934098013">
      <w:bodyDiv w:val="1"/>
      <w:marLeft w:val="0"/>
      <w:marRight w:val="0"/>
      <w:marTop w:val="0"/>
      <w:marBottom w:val="0"/>
      <w:divBdr>
        <w:top w:val="none" w:sz="0" w:space="0" w:color="auto"/>
        <w:left w:val="none" w:sz="0" w:space="0" w:color="auto"/>
        <w:bottom w:val="none" w:sz="0" w:space="0" w:color="auto"/>
        <w:right w:val="none" w:sz="0" w:space="0" w:color="auto"/>
      </w:divBdr>
    </w:div>
    <w:div w:id="14891317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chart" Target="charts/chart3.xml"/><Relationship Id="rId26" Type="http://schemas.openxmlformats.org/officeDocument/2006/relationships/image" Target="media/image9.png"/><Relationship Id="rId39" Type="http://schemas.openxmlformats.org/officeDocument/2006/relationships/image" Target="media/image17.png"/><Relationship Id="rId21" Type="http://schemas.openxmlformats.org/officeDocument/2006/relationships/chart" Target="charts/chart6.xml"/><Relationship Id="rId34" Type="http://schemas.openxmlformats.org/officeDocument/2006/relationships/image" Target="media/image14.png"/><Relationship Id="rId42" Type="http://schemas.openxmlformats.org/officeDocument/2006/relationships/chart" Target="charts/chart17.xml"/><Relationship Id="rId47" Type="http://schemas.openxmlformats.org/officeDocument/2006/relationships/image" Target="media/image21.emf"/><Relationship Id="rId50" Type="http://schemas.openxmlformats.org/officeDocument/2006/relationships/image" Target="media/image24.emf"/><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chart" Target="charts/chart2.xml"/><Relationship Id="rId25" Type="http://schemas.openxmlformats.org/officeDocument/2006/relationships/image" Target="media/image8.png"/><Relationship Id="rId33" Type="http://schemas.openxmlformats.org/officeDocument/2006/relationships/image" Target="media/image13.png"/><Relationship Id="rId38" Type="http://schemas.openxmlformats.org/officeDocument/2006/relationships/image" Target="media/image16.png"/><Relationship Id="rId46" Type="http://schemas.openxmlformats.org/officeDocument/2006/relationships/image" Target="media/image20.emf"/><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chart" Target="charts/chart5.xml"/><Relationship Id="rId29" Type="http://schemas.openxmlformats.org/officeDocument/2006/relationships/image" Target="media/image11.png"/><Relationship Id="rId41" Type="http://schemas.openxmlformats.org/officeDocument/2006/relationships/chart" Target="charts/chart16.xml"/><Relationship Id="rId54" Type="http://schemas.openxmlformats.org/officeDocument/2006/relationships/image" Target="media/image2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g"/><Relationship Id="rId24" Type="http://schemas.openxmlformats.org/officeDocument/2006/relationships/chart" Target="charts/chart9.xml"/><Relationship Id="rId32" Type="http://schemas.openxmlformats.org/officeDocument/2006/relationships/image" Target="media/image12.png"/><Relationship Id="rId37" Type="http://schemas.openxmlformats.org/officeDocument/2006/relationships/chart" Target="charts/chart14.xml"/><Relationship Id="rId40" Type="http://schemas.openxmlformats.org/officeDocument/2006/relationships/chart" Target="charts/chart15.xml"/><Relationship Id="rId45" Type="http://schemas.openxmlformats.org/officeDocument/2006/relationships/image" Target="media/image19.emf"/><Relationship Id="rId53" Type="http://schemas.openxmlformats.org/officeDocument/2006/relationships/image" Target="media/image26.jpe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chart" Target="charts/chart8.xml"/><Relationship Id="rId28" Type="http://schemas.openxmlformats.org/officeDocument/2006/relationships/chart" Target="charts/chart10.xml"/><Relationship Id="rId36" Type="http://schemas.openxmlformats.org/officeDocument/2006/relationships/chart" Target="charts/chart13.xml"/><Relationship Id="rId49" Type="http://schemas.openxmlformats.org/officeDocument/2006/relationships/image" Target="media/image23.emf"/><Relationship Id="rId10" Type="http://schemas.openxmlformats.org/officeDocument/2006/relationships/image" Target="media/image3.png"/><Relationship Id="rId19" Type="http://schemas.openxmlformats.org/officeDocument/2006/relationships/chart" Target="charts/chart4.xml"/><Relationship Id="rId31" Type="http://schemas.openxmlformats.org/officeDocument/2006/relationships/chart" Target="charts/chart12.xml"/><Relationship Id="rId44" Type="http://schemas.openxmlformats.org/officeDocument/2006/relationships/image" Target="media/image18.emf"/><Relationship Id="rId52" Type="http://schemas.openxmlformats.org/officeDocument/2006/relationships/hyperlink" Target="http://www.onu.org.mx/agenda-2030/objetivos-de-desarrollo-del-milenio/"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image" Target="media/image6.png"/><Relationship Id="rId22" Type="http://schemas.openxmlformats.org/officeDocument/2006/relationships/chart" Target="charts/chart7.xml"/><Relationship Id="rId27" Type="http://schemas.openxmlformats.org/officeDocument/2006/relationships/image" Target="media/image10.png"/><Relationship Id="rId30" Type="http://schemas.openxmlformats.org/officeDocument/2006/relationships/chart" Target="charts/chart11.xml"/><Relationship Id="rId35" Type="http://schemas.openxmlformats.org/officeDocument/2006/relationships/image" Target="media/image15.png"/><Relationship Id="rId43" Type="http://schemas.openxmlformats.org/officeDocument/2006/relationships/chart" Target="charts/chart18.xml"/><Relationship Id="rId48" Type="http://schemas.openxmlformats.org/officeDocument/2006/relationships/image" Target="media/image22.emf"/><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5.pn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8.xml.rels><?xml version="1.0" encoding="UTF-8" standalone="yes"?>
<Relationships xmlns="http://schemas.openxmlformats.org/package/2006/relationships"><Relationship Id="rId3" Type="http://schemas.microsoft.com/office/2011/relationships/chartStyle" Target="style1.xml"/><Relationship Id="rId2" Type="http://schemas.microsoft.com/office/2011/relationships/chartColorStyle" Target="colors1.xml"/><Relationship Id="rId1" Type="http://schemas.openxmlformats.org/officeDocument/2006/relationships/package" Target="../embeddings/Hoja_de_c_lculo_de_Microsoft_Excel1.xlsx"/></Relationships>
</file>

<file path=word/charts/_rels/chart9.xml.rels><?xml version="1.0" encoding="UTF-8" standalone="yes"?>
<Relationships xmlns="http://schemas.openxmlformats.org/package/2006/relationships"><Relationship Id="rId1" Type="http://schemas.openxmlformats.org/officeDocument/2006/relationships/oleObject" Target="file:///E:\IXTLA\Netza\graficas%20de%20evaluacion%20PDM%202015%202018.xlsx" TargetMode="External"/></Relationships>
</file>

<file path=word/charts/_rels/chart10.xml.rels><?xml version="1.0" encoding="UTF-8" standalone="yes"?>
<Relationships xmlns="http://schemas.openxmlformats.org/package/2006/relationships"><Relationship Id="rId2" Type="http://schemas.openxmlformats.org/officeDocument/2006/relationships/package" Target="../embeddings/Hoja_de_c_lculo_de_Microsoft_Excel2.xlsx"/><Relationship Id="rId1" Type="http://schemas.openxmlformats.org/officeDocument/2006/relationships/themeOverride" Target="../theme/themeOverride1.xml"/></Relationships>
</file>

<file path=word/charts/_rels/chart11.xml.rels><?xml version="1.0" encoding="UTF-8" standalone="yes"?>
<Relationships xmlns="http://schemas.openxmlformats.org/package/2006/relationships"><Relationship Id="rId3" Type="http://schemas.microsoft.com/office/2011/relationships/chartColorStyle" Target="colors2.xml"/><Relationship Id="rId2" Type="http://schemas.openxmlformats.org/officeDocument/2006/relationships/package" Target="../embeddings/Hoja_de_c_lculo_de_Microsoft_Excel3.xlsx"/><Relationship Id="rId1" Type="http://schemas.openxmlformats.org/officeDocument/2006/relationships/themeOverride" Target="../theme/themeOverride2.xml"/><Relationship Id="rId4" Type="http://schemas.microsoft.com/office/2011/relationships/chartStyle" Target="style2.xml"/></Relationships>
</file>

<file path=word/charts/_rels/chart12.xml.rels><?xml version="1.0" encoding="UTF-8" standalone="yes"?>
<Relationships xmlns="http://schemas.openxmlformats.org/package/2006/relationships"><Relationship Id="rId3" Type="http://schemas.microsoft.com/office/2011/relationships/chartColorStyle" Target="colors3.xml"/><Relationship Id="rId2" Type="http://schemas.openxmlformats.org/officeDocument/2006/relationships/package" Target="../embeddings/Hoja_de_c_lculo_de_Microsoft_Excel4.xlsx"/><Relationship Id="rId1" Type="http://schemas.openxmlformats.org/officeDocument/2006/relationships/themeOverride" Target="../theme/themeOverride3.xml"/><Relationship Id="rId4" Type="http://schemas.microsoft.com/office/2011/relationships/chartStyle" Target="style3.xml"/></Relationships>
</file>

<file path=word/charts/_rels/chart13.xml.rels><?xml version="1.0" encoding="UTF-8" standalone="yes"?>
<Relationships xmlns="http://schemas.openxmlformats.org/package/2006/relationships"><Relationship Id="rId2" Type="http://schemas.openxmlformats.org/officeDocument/2006/relationships/package" Target="../embeddings/Hoja_de_c_lculo_de_Microsoft_Excel5.xlsx"/><Relationship Id="rId1" Type="http://schemas.openxmlformats.org/officeDocument/2006/relationships/themeOverride" Target="../theme/themeOverride4.xml"/></Relationships>
</file>

<file path=word/charts/_rels/chart14.xml.rels><?xml version="1.0" encoding="UTF-8" standalone="yes"?>
<Relationships xmlns="http://schemas.openxmlformats.org/package/2006/relationships"><Relationship Id="rId2" Type="http://schemas.openxmlformats.org/officeDocument/2006/relationships/package" Target="../embeddings/Hoja_de_c_lculo_de_Microsoft_Excel6.xlsx"/><Relationship Id="rId1" Type="http://schemas.openxmlformats.org/officeDocument/2006/relationships/themeOverride" Target="../theme/themeOverride5.xml"/></Relationships>
</file>

<file path=word/charts/_rels/chart15.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Hoja_de_c_lculo_de_Microsoft_Excel7.xlsx"/><Relationship Id="rId1" Type="http://schemas.openxmlformats.org/officeDocument/2006/relationships/themeOverride" Target="../theme/themeOverride6.xml"/><Relationship Id="rId5" Type="http://schemas.microsoft.com/office/2011/relationships/chartStyle" Target="style4.xml"/><Relationship Id="rId4" Type="http://schemas.microsoft.com/office/2011/relationships/chartColorStyle" Target="colors4.xml"/></Relationships>
</file>

<file path=word/charts/_rels/chart1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Hoja_de_c_lculo_de_Microsoft_Excel8.xlsx"/><Relationship Id="rId1" Type="http://schemas.openxmlformats.org/officeDocument/2006/relationships/themeOverride" Target="../theme/themeOverride7.xml"/><Relationship Id="rId5" Type="http://schemas.microsoft.com/office/2011/relationships/chartStyle" Target="style5.xml"/><Relationship Id="rId4" Type="http://schemas.microsoft.com/office/2011/relationships/chartColorStyle" Target="colors5.xml"/></Relationships>
</file>

<file path=word/charts/_rels/chart17.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package" Target="../embeddings/Hoja_de_c_lculo_de_Microsoft_Excel9.xlsx"/><Relationship Id="rId1" Type="http://schemas.openxmlformats.org/officeDocument/2006/relationships/themeOverride" Target="../theme/themeOverride8.xml"/><Relationship Id="rId5" Type="http://schemas.microsoft.com/office/2011/relationships/chartStyle" Target="style6.xml"/><Relationship Id="rId4" Type="http://schemas.microsoft.com/office/2011/relationships/chartColorStyle" Target="colors6.xml"/></Relationships>
</file>

<file path=word/charts/_rels/chart18.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Hoja_de_c_lculo_de_Microsoft_Excel10.xlsx"/><Relationship Id="rId1" Type="http://schemas.openxmlformats.org/officeDocument/2006/relationships/themeOverride" Target="../theme/themeOverride9.xml"/><Relationship Id="rId5" Type="http://schemas.microsoft.com/office/2011/relationships/chartStyle" Target="style7.xml"/><Relationship Id="rId4" Type="http://schemas.microsoft.com/office/2011/relationships/chartColorStyle" Target="colors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tx>
            <c:strRef>
              <c:f>Hoja2!$G$4</c:f>
              <c:strCache>
                <c:ptCount val="1"/>
                <c:pt idx="0">
                  <c:v>% DE LINEAS DE ACCION</c:v>
                </c:pt>
              </c:strCache>
            </c:strRef>
          </c:tx>
          <c:spPr>
            <a:solidFill>
              <a:srgbClr val="C00000"/>
            </a:solidFill>
          </c:spPr>
          <c:dPt>
            <c:idx val="1"/>
            <c:bubble3D val="0"/>
            <c:spPr>
              <a:solidFill>
                <a:schemeClr val="tx2">
                  <a:lumMod val="75000"/>
                </a:schemeClr>
              </a:solidFill>
            </c:spPr>
            <c:extLst xmlns:c16r2="http://schemas.microsoft.com/office/drawing/2015/06/chart">
              <c:ext xmlns:c16="http://schemas.microsoft.com/office/drawing/2014/chart" uri="{C3380CC4-5D6E-409C-BE32-E72D297353CC}">
                <c16:uniqueId val="{00000001-1C0E-6A4A-97E9-6553F2A55A22}"/>
              </c:ext>
            </c:extLst>
          </c:dPt>
          <c:dPt>
            <c:idx val="2"/>
            <c:bubble3D val="0"/>
            <c:spPr>
              <a:solidFill>
                <a:srgbClr val="FFC000"/>
              </a:solidFill>
            </c:spPr>
            <c:extLst xmlns:c16r2="http://schemas.microsoft.com/office/drawing/2015/06/chart">
              <c:ext xmlns:c16="http://schemas.microsoft.com/office/drawing/2014/chart" uri="{C3380CC4-5D6E-409C-BE32-E72D297353CC}">
                <c16:uniqueId val="{00000003-1C0E-6A4A-97E9-6553F2A55A22}"/>
              </c:ext>
            </c:extLst>
          </c:dPt>
          <c:dPt>
            <c:idx val="3"/>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5-1C0E-6A4A-97E9-6553F2A55A22}"/>
              </c:ext>
            </c:extLst>
          </c:dPt>
          <c:dPt>
            <c:idx val="4"/>
            <c:bubble3D val="0"/>
            <c:spPr>
              <a:solidFill>
                <a:srgbClr val="009900"/>
              </a:solidFill>
            </c:spPr>
            <c:extLst xmlns:c16r2="http://schemas.microsoft.com/office/drawing/2015/06/chart">
              <c:ext xmlns:c16="http://schemas.microsoft.com/office/drawing/2014/chart" uri="{C3380CC4-5D6E-409C-BE32-E72D297353CC}">
                <c16:uniqueId val="{00000007-1C0E-6A4A-97E9-6553F2A55A22}"/>
              </c:ext>
            </c:extLst>
          </c:dPt>
          <c:dPt>
            <c:idx val="5"/>
            <c:bubble3D val="0"/>
            <c:spPr>
              <a:solidFill>
                <a:schemeClr val="bg2">
                  <a:lumMod val="25000"/>
                </a:schemeClr>
              </a:solidFill>
            </c:spPr>
            <c:extLst xmlns:c16r2="http://schemas.microsoft.com/office/drawing/2015/06/chart">
              <c:ext xmlns:c16="http://schemas.microsoft.com/office/drawing/2014/chart" uri="{C3380CC4-5D6E-409C-BE32-E72D297353CC}">
                <c16:uniqueId val="{00000009-1C0E-6A4A-97E9-6553F2A55A22}"/>
              </c:ext>
            </c:extLst>
          </c:dPt>
          <c:dLbls>
            <c:dLbl>
              <c:idx val="0"/>
              <c:layout>
                <c:manualLayout>
                  <c:x val="-5.2650441166764268E-2"/>
                  <c:y val="9.9572142523280477E-2"/>
                </c:manualLayout>
              </c:layout>
              <c:spPr/>
              <c:txPr>
                <a:bodyPr/>
                <a:lstStyle/>
                <a:p>
                  <a:pPr>
                    <a:defRPr>
                      <a:solidFill>
                        <a:schemeClr val="bg1"/>
                      </a:solidFill>
                    </a:defRPr>
                  </a:pPr>
                  <a:endParaRPr lang="es-MX"/>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A-1C0E-6A4A-97E9-6553F2A55A22}"/>
                </c:ext>
              </c:extLst>
            </c:dLbl>
            <c:dLbl>
              <c:idx val="1"/>
              <c:layout>
                <c:manualLayout>
                  <c:x val="-8.1580417329793667E-2"/>
                  <c:y val="8.3756947390369638E-2"/>
                </c:manualLayout>
              </c:layout>
              <c:spPr/>
              <c:txPr>
                <a:bodyPr/>
                <a:lstStyle/>
                <a:p>
                  <a:pPr>
                    <a:defRPr>
                      <a:solidFill>
                        <a:schemeClr val="bg1"/>
                      </a:solidFill>
                    </a:defRPr>
                  </a:pPr>
                  <a:endParaRPr lang="es-MX"/>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1C0E-6A4A-97E9-6553F2A55A22}"/>
                </c:ext>
              </c:extLst>
            </c:dLbl>
            <c:dLbl>
              <c:idx val="5"/>
              <c:spPr/>
              <c:txPr>
                <a:bodyPr/>
                <a:lstStyle/>
                <a:p>
                  <a:pPr>
                    <a:defRPr>
                      <a:solidFill>
                        <a:schemeClr val="bg1"/>
                      </a:solidFill>
                    </a:defRPr>
                  </a:pPr>
                  <a:endParaRPr lang="es-MX"/>
                </a:p>
              </c:txPr>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val>
            <c:numRef>
              <c:f>Hoja2!$G$5:$G$10</c:f>
              <c:numCache>
                <c:formatCode>0.00</c:formatCode>
                <c:ptCount val="6"/>
                <c:pt idx="0">
                  <c:v>6.2068965517241379</c:v>
                </c:pt>
                <c:pt idx="1">
                  <c:v>7.5862068965517242</c:v>
                </c:pt>
                <c:pt idx="2">
                  <c:v>34.482758620689658</c:v>
                </c:pt>
                <c:pt idx="3">
                  <c:v>6.2068965517241379</c:v>
                </c:pt>
                <c:pt idx="4">
                  <c:v>31.724137931034484</c:v>
                </c:pt>
                <c:pt idx="5">
                  <c:v>13.793103448275861</c:v>
                </c:pt>
              </c:numCache>
            </c:numRef>
          </c:val>
          <c:extLst xmlns:c16r2="http://schemas.microsoft.com/office/drawing/2015/06/chart">
            <c:ext xmlns:c16="http://schemas.microsoft.com/office/drawing/2014/chart" uri="{C3380CC4-5D6E-409C-BE32-E72D297353CC}">
              <c16:uniqueId val="{0000000B-1C0E-6A4A-97E9-6553F2A55A22}"/>
            </c:ext>
          </c:extLst>
        </c:ser>
        <c:dLbls>
          <c:showLegendKey val="0"/>
          <c:showVal val="0"/>
          <c:showCatName val="0"/>
          <c:showSerName val="0"/>
          <c:showPercent val="0"/>
          <c:showBubbleSize val="0"/>
          <c:showLeaderLines val="1"/>
        </c:dLbls>
      </c:pie3DChart>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Pt>
            <c:idx val="0"/>
            <c:invertIfNegative val="0"/>
            <c:bubble3D val="0"/>
            <c:spPr>
              <a:solidFill>
                <a:srgbClr val="C00000"/>
              </a:solidFill>
            </c:spPr>
            <c:extLst xmlns:c16r2="http://schemas.microsoft.com/office/drawing/2015/06/chart">
              <c:ext xmlns:c16="http://schemas.microsoft.com/office/drawing/2014/chart" uri="{C3380CC4-5D6E-409C-BE32-E72D297353CC}">
                <c16:uniqueId val="{00000001-0F15-6D43-B2C9-E1958E335DC9}"/>
              </c:ext>
            </c:extLst>
          </c:dPt>
          <c:dPt>
            <c:idx val="2"/>
            <c:invertIfNegative val="0"/>
            <c:bubble3D val="0"/>
            <c:spPr>
              <a:solidFill>
                <a:srgbClr val="FFC000"/>
              </a:solidFill>
            </c:spPr>
            <c:extLst xmlns:c16r2="http://schemas.microsoft.com/office/drawing/2015/06/chart">
              <c:ext xmlns:c16="http://schemas.microsoft.com/office/drawing/2014/chart" uri="{C3380CC4-5D6E-409C-BE32-E72D297353CC}">
                <c16:uniqueId val="{00000003-0F15-6D43-B2C9-E1958E335DC9}"/>
              </c:ext>
            </c:extLst>
          </c:dPt>
          <c:dPt>
            <c:idx val="3"/>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5-0F15-6D43-B2C9-E1958E335DC9}"/>
              </c:ext>
            </c:extLst>
          </c:dPt>
          <c:dPt>
            <c:idx val="4"/>
            <c:invertIfNegative val="0"/>
            <c:bubble3D val="0"/>
            <c:spPr>
              <a:solidFill>
                <a:srgbClr val="009900"/>
              </a:solidFill>
            </c:spPr>
            <c:extLst xmlns:c16r2="http://schemas.microsoft.com/office/drawing/2015/06/chart">
              <c:ext xmlns:c16="http://schemas.microsoft.com/office/drawing/2014/chart" uri="{C3380CC4-5D6E-409C-BE32-E72D297353CC}">
                <c16:uniqueId val="{00000007-0F15-6D43-B2C9-E1958E335DC9}"/>
              </c:ext>
            </c:extLst>
          </c:dPt>
          <c:dPt>
            <c:idx val="5"/>
            <c:invertIfNegative val="0"/>
            <c:bubble3D val="0"/>
            <c:spPr>
              <a:solidFill>
                <a:schemeClr val="bg2">
                  <a:lumMod val="50000"/>
                </a:schemeClr>
              </a:solidFill>
            </c:spPr>
            <c:extLst xmlns:c16r2="http://schemas.microsoft.com/office/drawing/2015/06/chart">
              <c:ext xmlns:c16="http://schemas.microsoft.com/office/drawing/2014/chart" uri="{C3380CC4-5D6E-409C-BE32-E72D297353CC}">
                <c16:uniqueId val="{00000009-0F15-6D43-B2C9-E1958E335DC9}"/>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val>
            <c:numRef>
              <c:f>Hoja2!$K$5:$K$10</c:f>
              <c:numCache>
                <c:formatCode>0</c:formatCode>
                <c:ptCount val="6"/>
                <c:pt idx="0">
                  <c:v>3</c:v>
                </c:pt>
                <c:pt idx="1">
                  <c:v>0</c:v>
                </c:pt>
                <c:pt idx="2">
                  <c:v>18</c:v>
                </c:pt>
                <c:pt idx="3">
                  <c:v>0</c:v>
                </c:pt>
                <c:pt idx="4">
                  <c:v>7</c:v>
                </c:pt>
                <c:pt idx="5">
                  <c:v>0</c:v>
                </c:pt>
              </c:numCache>
            </c:numRef>
          </c:val>
          <c:extLst xmlns:c16r2="http://schemas.microsoft.com/office/drawing/2015/06/chart">
            <c:ext xmlns:c16="http://schemas.microsoft.com/office/drawing/2014/chart" uri="{C3380CC4-5D6E-409C-BE32-E72D297353CC}">
              <c16:uniqueId val="{0000000A-0F15-6D43-B2C9-E1958E335DC9}"/>
            </c:ext>
          </c:extLst>
        </c:ser>
        <c:dLbls>
          <c:showLegendKey val="0"/>
          <c:showVal val="0"/>
          <c:showCatName val="0"/>
          <c:showSerName val="0"/>
          <c:showPercent val="0"/>
          <c:showBubbleSize val="0"/>
        </c:dLbls>
        <c:gapWidth val="150"/>
        <c:shape val="box"/>
        <c:axId val="78667136"/>
        <c:axId val="78681216"/>
        <c:axId val="0"/>
      </c:bar3DChart>
      <c:catAx>
        <c:axId val="78667136"/>
        <c:scaling>
          <c:orientation val="minMax"/>
        </c:scaling>
        <c:delete val="0"/>
        <c:axPos val="b"/>
        <c:majorTickMark val="out"/>
        <c:minorTickMark val="none"/>
        <c:tickLblPos val="nextTo"/>
        <c:crossAx val="78681216"/>
        <c:crosses val="autoZero"/>
        <c:auto val="1"/>
        <c:lblAlgn val="ctr"/>
        <c:lblOffset val="100"/>
        <c:noMultiLvlLbl val="0"/>
      </c:catAx>
      <c:valAx>
        <c:axId val="78681216"/>
        <c:scaling>
          <c:orientation val="minMax"/>
        </c:scaling>
        <c:delete val="0"/>
        <c:axPos val="l"/>
        <c:majorGridlines/>
        <c:numFmt formatCode="0" sourceLinked="1"/>
        <c:majorTickMark val="out"/>
        <c:minorTickMark val="none"/>
        <c:tickLblPos val="nextTo"/>
        <c:crossAx val="78667136"/>
        <c:crosses val="autoZero"/>
        <c:crossBetween val="between"/>
      </c:valAx>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spPr>
            <a:solidFill>
              <a:srgbClr val="009900"/>
            </a:solidFill>
          </c:spPr>
          <c:invertIfNegative val="0"/>
          <c:dPt>
            <c:idx val="0"/>
            <c:invertIfNegative val="0"/>
            <c:bubble3D val="0"/>
            <c:spPr>
              <a:solidFill>
                <a:srgbClr val="C00000"/>
              </a:solidFill>
            </c:spPr>
            <c:extLst xmlns:c16r2="http://schemas.microsoft.com/office/drawing/2015/06/chart">
              <c:ext xmlns:c16="http://schemas.microsoft.com/office/drawing/2014/chart" uri="{C3380CC4-5D6E-409C-BE32-E72D297353CC}">
                <c16:uniqueId val="{00000001-E67C-9743-BF1B-4E754E67C0CD}"/>
              </c:ext>
            </c:extLst>
          </c:dPt>
          <c:dPt>
            <c:idx val="1"/>
            <c:invertIfNegative val="0"/>
            <c:bubble3D val="0"/>
            <c:spPr>
              <a:solidFill>
                <a:schemeClr val="tx2">
                  <a:lumMod val="60000"/>
                  <a:lumOff val="40000"/>
                </a:schemeClr>
              </a:solidFill>
            </c:spPr>
            <c:extLst xmlns:c16r2="http://schemas.microsoft.com/office/drawing/2015/06/chart">
              <c:ext xmlns:c16="http://schemas.microsoft.com/office/drawing/2014/chart" uri="{C3380CC4-5D6E-409C-BE32-E72D297353CC}">
                <c16:uniqueId val="{00000003-E67C-9743-BF1B-4E754E67C0CD}"/>
              </c:ext>
            </c:extLst>
          </c:dPt>
          <c:dPt>
            <c:idx val="2"/>
            <c:invertIfNegative val="0"/>
            <c:bubble3D val="0"/>
            <c:spPr>
              <a:solidFill>
                <a:srgbClr val="FFC000"/>
              </a:solidFill>
            </c:spPr>
            <c:extLst xmlns:c16r2="http://schemas.microsoft.com/office/drawing/2015/06/chart">
              <c:ext xmlns:c16="http://schemas.microsoft.com/office/drawing/2014/chart" uri="{C3380CC4-5D6E-409C-BE32-E72D297353CC}">
                <c16:uniqueId val="{00000005-E67C-9743-BF1B-4E754E67C0CD}"/>
              </c:ext>
            </c:extLst>
          </c:dPt>
          <c:dPt>
            <c:idx val="3"/>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7-E67C-9743-BF1B-4E754E67C0CD}"/>
              </c:ext>
            </c:extLst>
          </c:dPt>
          <c:dPt>
            <c:idx val="5"/>
            <c:invertIfNegative val="0"/>
            <c:bubble3D val="0"/>
            <c:spPr>
              <a:solidFill>
                <a:schemeClr val="bg2">
                  <a:lumMod val="50000"/>
                </a:schemeClr>
              </a:solidFill>
            </c:spPr>
            <c:extLst xmlns:c16r2="http://schemas.microsoft.com/office/drawing/2015/06/chart">
              <c:ext xmlns:c16="http://schemas.microsoft.com/office/drawing/2014/chart" uri="{C3380CC4-5D6E-409C-BE32-E72D297353CC}">
                <c16:uniqueId val="{00000009-E67C-9743-BF1B-4E754E67C0CD}"/>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val>
            <c:numRef>
              <c:f>Hoja2!$L$5:$L$10</c:f>
              <c:numCache>
                <c:formatCode>0.00</c:formatCode>
                <c:ptCount val="6"/>
                <c:pt idx="0">
                  <c:v>33.333333333333336</c:v>
                </c:pt>
                <c:pt idx="1">
                  <c:v>0</c:v>
                </c:pt>
                <c:pt idx="2">
                  <c:v>36</c:v>
                </c:pt>
                <c:pt idx="3">
                  <c:v>0</c:v>
                </c:pt>
                <c:pt idx="4">
                  <c:v>15.217391304347826</c:v>
                </c:pt>
                <c:pt idx="5">
                  <c:v>0</c:v>
                </c:pt>
              </c:numCache>
            </c:numRef>
          </c:val>
          <c:extLst xmlns:c16r2="http://schemas.microsoft.com/office/drawing/2015/06/chart">
            <c:ext xmlns:c16="http://schemas.microsoft.com/office/drawing/2014/chart" uri="{C3380CC4-5D6E-409C-BE32-E72D297353CC}">
              <c16:uniqueId val="{0000000A-E67C-9743-BF1B-4E754E67C0CD}"/>
            </c:ext>
          </c:extLst>
        </c:ser>
        <c:dLbls>
          <c:showLegendKey val="0"/>
          <c:showVal val="0"/>
          <c:showCatName val="0"/>
          <c:showSerName val="0"/>
          <c:showPercent val="0"/>
          <c:showBubbleSize val="0"/>
        </c:dLbls>
        <c:gapWidth val="150"/>
        <c:shape val="box"/>
        <c:axId val="79326592"/>
        <c:axId val="79340672"/>
        <c:axId val="0"/>
      </c:bar3DChart>
      <c:catAx>
        <c:axId val="79326592"/>
        <c:scaling>
          <c:orientation val="minMax"/>
        </c:scaling>
        <c:delete val="0"/>
        <c:axPos val="l"/>
        <c:majorTickMark val="out"/>
        <c:minorTickMark val="none"/>
        <c:tickLblPos val="nextTo"/>
        <c:crossAx val="79340672"/>
        <c:crosses val="autoZero"/>
        <c:auto val="1"/>
        <c:lblAlgn val="ctr"/>
        <c:lblOffset val="100"/>
        <c:noMultiLvlLbl val="0"/>
      </c:catAx>
      <c:valAx>
        <c:axId val="79340672"/>
        <c:scaling>
          <c:orientation val="minMax"/>
        </c:scaling>
        <c:delete val="0"/>
        <c:axPos val="b"/>
        <c:majorGridlines/>
        <c:numFmt formatCode="0.00" sourceLinked="1"/>
        <c:majorTickMark val="out"/>
        <c:minorTickMark val="none"/>
        <c:tickLblPos val="nextTo"/>
        <c:crossAx val="79326592"/>
        <c:crosses val="autoZero"/>
        <c:crossBetween val="between"/>
      </c:valAx>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0"/>
      <c:rotY val="0"/>
      <c:rAngAx val="0"/>
      <c:perspective val="30"/>
    </c:view3D>
    <c:floor>
      <c:thickness val="0"/>
    </c:floor>
    <c:sideWall>
      <c:thickness val="0"/>
    </c:sideWall>
    <c:backWall>
      <c:thickness val="0"/>
    </c:backWall>
    <c:plotArea>
      <c:layout/>
      <c:bar3DChart>
        <c:barDir val="col"/>
        <c:grouping val="clustered"/>
        <c:varyColors val="0"/>
        <c:ser>
          <c:idx val="0"/>
          <c:order val="0"/>
          <c:invertIfNegative val="0"/>
          <c:dPt>
            <c:idx val="0"/>
            <c:invertIfNegative val="0"/>
            <c:bubble3D val="0"/>
            <c:spPr>
              <a:solidFill>
                <a:srgbClr val="C00000"/>
              </a:solidFill>
            </c:spPr>
            <c:extLst xmlns:c16r2="http://schemas.microsoft.com/office/drawing/2015/06/chart">
              <c:ext xmlns:c16="http://schemas.microsoft.com/office/drawing/2014/chart" uri="{C3380CC4-5D6E-409C-BE32-E72D297353CC}">
                <c16:uniqueId val="{00000001-8B4A-FE4F-B6F3-01ED706BEF32}"/>
              </c:ext>
            </c:extLst>
          </c:dPt>
          <c:dPt>
            <c:idx val="1"/>
            <c:invertIfNegative val="0"/>
            <c:bubble3D val="0"/>
            <c:spPr>
              <a:solidFill>
                <a:schemeClr val="tx2">
                  <a:lumMod val="75000"/>
                </a:schemeClr>
              </a:solidFill>
            </c:spPr>
            <c:extLst xmlns:c16r2="http://schemas.microsoft.com/office/drawing/2015/06/chart">
              <c:ext xmlns:c16="http://schemas.microsoft.com/office/drawing/2014/chart" uri="{C3380CC4-5D6E-409C-BE32-E72D297353CC}">
                <c16:uniqueId val="{00000003-8B4A-FE4F-B6F3-01ED706BEF32}"/>
              </c:ext>
            </c:extLst>
          </c:dPt>
          <c:dPt>
            <c:idx val="2"/>
            <c:invertIfNegative val="0"/>
            <c:bubble3D val="0"/>
            <c:spPr>
              <a:solidFill>
                <a:srgbClr val="FFC000"/>
              </a:solidFill>
            </c:spPr>
            <c:extLst xmlns:c16r2="http://schemas.microsoft.com/office/drawing/2015/06/chart">
              <c:ext xmlns:c16="http://schemas.microsoft.com/office/drawing/2014/chart" uri="{C3380CC4-5D6E-409C-BE32-E72D297353CC}">
                <c16:uniqueId val="{00000005-8B4A-FE4F-B6F3-01ED706BEF32}"/>
              </c:ext>
            </c:extLst>
          </c:dPt>
          <c:dPt>
            <c:idx val="3"/>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7-8B4A-FE4F-B6F3-01ED706BEF32}"/>
              </c:ext>
            </c:extLst>
          </c:dPt>
          <c:dPt>
            <c:idx val="4"/>
            <c:invertIfNegative val="0"/>
            <c:bubble3D val="0"/>
            <c:spPr>
              <a:solidFill>
                <a:srgbClr val="009900"/>
              </a:solidFill>
            </c:spPr>
            <c:extLst xmlns:c16r2="http://schemas.microsoft.com/office/drawing/2015/06/chart">
              <c:ext xmlns:c16="http://schemas.microsoft.com/office/drawing/2014/chart" uri="{C3380CC4-5D6E-409C-BE32-E72D297353CC}">
                <c16:uniqueId val="{00000009-8B4A-FE4F-B6F3-01ED706BEF32}"/>
              </c:ext>
            </c:extLst>
          </c:dPt>
          <c:dPt>
            <c:idx val="5"/>
            <c:invertIfNegative val="0"/>
            <c:bubble3D val="0"/>
            <c:spPr>
              <a:solidFill>
                <a:schemeClr val="bg2">
                  <a:lumMod val="50000"/>
                </a:schemeClr>
              </a:solidFill>
            </c:spPr>
            <c:extLst xmlns:c16r2="http://schemas.microsoft.com/office/drawing/2015/06/chart">
              <c:ext xmlns:c16="http://schemas.microsoft.com/office/drawing/2014/chart" uri="{C3380CC4-5D6E-409C-BE32-E72D297353CC}">
                <c16:uniqueId val="{0000000B-8B4A-FE4F-B6F3-01ED706BEF32}"/>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val>
            <c:numRef>
              <c:f>Hoja2!$I$5:$I$10</c:f>
              <c:numCache>
                <c:formatCode>General</c:formatCode>
                <c:ptCount val="6"/>
                <c:pt idx="0">
                  <c:v>6</c:v>
                </c:pt>
                <c:pt idx="1">
                  <c:v>8</c:v>
                </c:pt>
                <c:pt idx="2">
                  <c:v>26</c:v>
                </c:pt>
                <c:pt idx="3">
                  <c:v>9</c:v>
                </c:pt>
                <c:pt idx="4">
                  <c:v>37</c:v>
                </c:pt>
                <c:pt idx="5">
                  <c:v>12</c:v>
                </c:pt>
              </c:numCache>
            </c:numRef>
          </c:val>
          <c:extLst xmlns:c16r2="http://schemas.microsoft.com/office/drawing/2015/06/chart">
            <c:ext xmlns:c16="http://schemas.microsoft.com/office/drawing/2014/chart" uri="{C3380CC4-5D6E-409C-BE32-E72D297353CC}">
              <c16:uniqueId val="{0000000C-8B4A-FE4F-B6F3-01ED706BEF32}"/>
            </c:ext>
          </c:extLst>
        </c:ser>
        <c:dLbls>
          <c:showLegendKey val="0"/>
          <c:showVal val="0"/>
          <c:showCatName val="0"/>
          <c:showSerName val="0"/>
          <c:showPercent val="0"/>
          <c:showBubbleSize val="0"/>
        </c:dLbls>
        <c:gapWidth val="150"/>
        <c:shape val="box"/>
        <c:axId val="79261696"/>
        <c:axId val="79263232"/>
        <c:axId val="0"/>
      </c:bar3DChart>
      <c:catAx>
        <c:axId val="79261696"/>
        <c:scaling>
          <c:orientation val="minMax"/>
        </c:scaling>
        <c:delete val="0"/>
        <c:axPos val="b"/>
        <c:majorTickMark val="out"/>
        <c:minorTickMark val="none"/>
        <c:tickLblPos val="nextTo"/>
        <c:crossAx val="79263232"/>
        <c:crosses val="autoZero"/>
        <c:auto val="1"/>
        <c:lblAlgn val="ctr"/>
        <c:lblOffset val="100"/>
        <c:noMultiLvlLbl val="0"/>
      </c:catAx>
      <c:valAx>
        <c:axId val="79263232"/>
        <c:scaling>
          <c:orientation val="minMax"/>
        </c:scaling>
        <c:delete val="0"/>
        <c:axPos val="l"/>
        <c:majorGridlines/>
        <c:numFmt formatCode="General" sourceLinked="1"/>
        <c:majorTickMark val="out"/>
        <c:minorTickMark val="none"/>
        <c:tickLblPos val="nextTo"/>
        <c:crossAx val="79261696"/>
        <c:crosses val="autoZero"/>
        <c:crossBetween val="between"/>
      </c:valAx>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invertIfNegative val="0"/>
          <c:dPt>
            <c:idx val="0"/>
            <c:invertIfNegative val="0"/>
            <c:bubble3D val="0"/>
            <c:spPr>
              <a:solidFill>
                <a:srgbClr val="C00000"/>
              </a:solidFill>
            </c:spPr>
            <c:extLst xmlns:c16r2="http://schemas.microsoft.com/office/drawing/2015/06/chart">
              <c:ext xmlns:c16="http://schemas.microsoft.com/office/drawing/2014/chart" uri="{C3380CC4-5D6E-409C-BE32-E72D297353CC}">
                <c16:uniqueId val="{00000001-EFA1-7347-8BE3-44EA7DAF0DFF}"/>
              </c:ext>
            </c:extLst>
          </c:dPt>
          <c:dPt>
            <c:idx val="1"/>
            <c:invertIfNegative val="0"/>
            <c:bubble3D val="0"/>
            <c:spPr>
              <a:solidFill>
                <a:schemeClr val="tx2">
                  <a:lumMod val="75000"/>
                </a:schemeClr>
              </a:solidFill>
            </c:spPr>
            <c:extLst xmlns:c16r2="http://schemas.microsoft.com/office/drawing/2015/06/chart">
              <c:ext xmlns:c16="http://schemas.microsoft.com/office/drawing/2014/chart" uri="{C3380CC4-5D6E-409C-BE32-E72D297353CC}">
                <c16:uniqueId val="{00000003-EFA1-7347-8BE3-44EA7DAF0DFF}"/>
              </c:ext>
            </c:extLst>
          </c:dPt>
          <c:dPt>
            <c:idx val="2"/>
            <c:invertIfNegative val="0"/>
            <c:bubble3D val="0"/>
            <c:spPr>
              <a:solidFill>
                <a:srgbClr val="FFC000"/>
              </a:solidFill>
            </c:spPr>
            <c:extLst xmlns:c16r2="http://schemas.microsoft.com/office/drawing/2015/06/chart">
              <c:ext xmlns:c16="http://schemas.microsoft.com/office/drawing/2014/chart" uri="{C3380CC4-5D6E-409C-BE32-E72D297353CC}">
                <c16:uniqueId val="{00000005-EFA1-7347-8BE3-44EA7DAF0DFF}"/>
              </c:ext>
            </c:extLst>
          </c:dPt>
          <c:dPt>
            <c:idx val="3"/>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7-EFA1-7347-8BE3-44EA7DAF0DFF}"/>
              </c:ext>
            </c:extLst>
          </c:dPt>
          <c:dPt>
            <c:idx val="4"/>
            <c:invertIfNegative val="0"/>
            <c:bubble3D val="0"/>
            <c:spPr>
              <a:solidFill>
                <a:srgbClr val="009900"/>
              </a:solidFill>
            </c:spPr>
            <c:extLst xmlns:c16r2="http://schemas.microsoft.com/office/drawing/2015/06/chart">
              <c:ext xmlns:c16="http://schemas.microsoft.com/office/drawing/2014/chart" uri="{C3380CC4-5D6E-409C-BE32-E72D297353CC}">
                <c16:uniqueId val="{00000009-EFA1-7347-8BE3-44EA7DAF0DFF}"/>
              </c:ext>
            </c:extLst>
          </c:dPt>
          <c:dPt>
            <c:idx val="5"/>
            <c:invertIfNegative val="0"/>
            <c:bubble3D val="0"/>
            <c:spPr>
              <a:solidFill>
                <a:schemeClr val="bg2">
                  <a:lumMod val="50000"/>
                </a:schemeClr>
              </a:solidFill>
            </c:spPr>
            <c:extLst xmlns:c16r2="http://schemas.microsoft.com/office/drawing/2015/06/chart">
              <c:ext xmlns:c16="http://schemas.microsoft.com/office/drawing/2014/chart" uri="{C3380CC4-5D6E-409C-BE32-E72D297353CC}">
                <c16:uniqueId val="{0000000B-EFA1-7347-8BE3-44EA7DAF0DFF}"/>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val>
            <c:numRef>
              <c:f>Hoja2!$J$5:$J$10</c:f>
              <c:numCache>
                <c:formatCode>0.00</c:formatCode>
                <c:ptCount val="6"/>
                <c:pt idx="0">
                  <c:v>66.666666666666671</c:v>
                </c:pt>
                <c:pt idx="1">
                  <c:v>72.727272727272734</c:v>
                </c:pt>
                <c:pt idx="2">
                  <c:v>52</c:v>
                </c:pt>
                <c:pt idx="3">
                  <c:v>100</c:v>
                </c:pt>
                <c:pt idx="4">
                  <c:v>80.434782608695656</c:v>
                </c:pt>
                <c:pt idx="5">
                  <c:v>60</c:v>
                </c:pt>
              </c:numCache>
            </c:numRef>
          </c:val>
          <c:extLst xmlns:c16r2="http://schemas.microsoft.com/office/drawing/2015/06/chart">
            <c:ext xmlns:c16="http://schemas.microsoft.com/office/drawing/2014/chart" uri="{C3380CC4-5D6E-409C-BE32-E72D297353CC}">
              <c16:uniqueId val="{0000000C-EFA1-7347-8BE3-44EA7DAF0DFF}"/>
            </c:ext>
          </c:extLst>
        </c:ser>
        <c:dLbls>
          <c:showLegendKey val="0"/>
          <c:showVal val="0"/>
          <c:showCatName val="0"/>
          <c:showSerName val="0"/>
          <c:showPercent val="0"/>
          <c:showBubbleSize val="0"/>
        </c:dLbls>
        <c:gapWidth val="150"/>
        <c:shape val="box"/>
        <c:axId val="79285632"/>
        <c:axId val="81003648"/>
        <c:axId val="0"/>
      </c:bar3DChart>
      <c:catAx>
        <c:axId val="79285632"/>
        <c:scaling>
          <c:orientation val="minMax"/>
        </c:scaling>
        <c:delete val="0"/>
        <c:axPos val="l"/>
        <c:majorTickMark val="out"/>
        <c:minorTickMark val="none"/>
        <c:tickLblPos val="nextTo"/>
        <c:crossAx val="81003648"/>
        <c:crosses val="autoZero"/>
        <c:auto val="1"/>
        <c:lblAlgn val="ctr"/>
        <c:lblOffset val="100"/>
        <c:noMultiLvlLbl val="0"/>
      </c:catAx>
      <c:valAx>
        <c:axId val="81003648"/>
        <c:scaling>
          <c:orientation val="minMax"/>
        </c:scaling>
        <c:delete val="0"/>
        <c:axPos val="b"/>
        <c:majorGridlines/>
        <c:numFmt formatCode="0.00" sourceLinked="1"/>
        <c:majorTickMark val="out"/>
        <c:minorTickMark val="none"/>
        <c:tickLblPos val="nextTo"/>
        <c:crossAx val="79285632"/>
        <c:crosses val="autoZero"/>
        <c:crossBetween val="between"/>
      </c:valAx>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Pt>
            <c:idx val="0"/>
            <c:invertIfNegative val="0"/>
            <c:bubble3D val="0"/>
            <c:spPr>
              <a:solidFill>
                <a:srgbClr val="C00000"/>
              </a:solidFill>
            </c:spPr>
            <c:extLst xmlns:c16r2="http://schemas.microsoft.com/office/drawing/2015/06/chart">
              <c:ext xmlns:c16="http://schemas.microsoft.com/office/drawing/2014/chart" uri="{C3380CC4-5D6E-409C-BE32-E72D297353CC}">
                <c16:uniqueId val="{00000001-EB5D-5240-9D48-DB83B606F07D}"/>
              </c:ext>
            </c:extLst>
          </c:dPt>
          <c:dPt>
            <c:idx val="1"/>
            <c:invertIfNegative val="0"/>
            <c:bubble3D val="0"/>
            <c:spPr>
              <a:solidFill>
                <a:schemeClr val="tx2">
                  <a:lumMod val="75000"/>
                </a:schemeClr>
              </a:solidFill>
            </c:spPr>
            <c:extLst xmlns:c16r2="http://schemas.microsoft.com/office/drawing/2015/06/chart">
              <c:ext xmlns:c16="http://schemas.microsoft.com/office/drawing/2014/chart" uri="{C3380CC4-5D6E-409C-BE32-E72D297353CC}">
                <c16:uniqueId val="{00000003-EB5D-5240-9D48-DB83B606F07D}"/>
              </c:ext>
            </c:extLst>
          </c:dPt>
          <c:dPt>
            <c:idx val="2"/>
            <c:invertIfNegative val="0"/>
            <c:bubble3D val="0"/>
            <c:spPr>
              <a:solidFill>
                <a:srgbClr val="FFC000"/>
              </a:solidFill>
            </c:spPr>
            <c:extLst xmlns:c16r2="http://schemas.microsoft.com/office/drawing/2015/06/chart">
              <c:ext xmlns:c16="http://schemas.microsoft.com/office/drawing/2014/chart" uri="{C3380CC4-5D6E-409C-BE32-E72D297353CC}">
                <c16:uniqueId val="{00000005-EB5D-5240-9D48-DB83B606F07D}"/>
              </c:ext>
            </c:extLst>
          </c:dPt>
          <c:dPt>
            <c:idx val="3"/>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7-EB5D-5240-9D48-DB83B606F07D}"/>
              </c:ext>
            </c:extLst>
          </c:dPt>
          <c:dPt>
            <c:idx val="4"/>
            <c:invertIfNegative val="0"/>
            <c:bubble3D val="0"/>
            <c:spPr>
              <a:solidFill>
                <a:srgbClr val="009900"/>
              </a:solidFill>
            </c:spPr>
            <c:extLst xmlns:c16r2="http://schemas.microsoft.com/office/drawing/2015/06/chart">
              <c:ext xmlns:c16="http://schemas.microsoft.com/office/drawing/2014/chart" uri="{C3380CC4-5D6E-409C-BE32-E72D297353CC}">
                <c16:uniqueId val="{00000009-EB5D-5240-9D48-DB83B606F07D}"/>
              </c:ext>
            </c:extLst>
          </c:dPt>
          <c:dPt>
            <c:idx val="5"/>
            <c:invertIfNegative val="0"/>
            <c:bubble3D val="0"/>
            <c:spPr>
              <a:solidFill>
                <a:schemeClr val="bg2">
                  <a:lumMod val="50000"/>
                </a:schemeClr>
              </a:solidFill>
            </c:spPr>
            <c:extLst xmlns:c16r2="http://schemas.microsoft.com/office/drawing/2015/06/chart">
              <c:ext xmlns:c16="http://schemas.microsoft.com/office/drawing/2014/chart" uri="{C3380CC4-5D6E-409C-BE32-E72D297353CC}">
                <c16:uniqueId val="{0000000B-EB5D-5240-9D48-DB83B606F07D}"/>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val>
            <c:numRef>
              <c:f>Hoja2!$B$5:$B$10</c:f>
              <c:numCache>
                <c:formatCode>General</c:formatCode>
                <c:ptCount val="6"/>
                <c:pt idx="0">
                  <c:v>1</c:v>
                </c:pt>
                <c:pt idx="1">
                  <c:v>3</c:v>
                </c:pt>
                <c:pt idx="2">
                  <c:v>5</c:v>
                </c:pt>
                <c:pt idx="3">
                  <c:v>1</c:v>
                </c:pt>
                <c:pt idx="4">
                  <c:v>1</c:v>
                </c:pt>
                <c:pt idx="5">
                  <c:v>8</c:v>
                </c:pt>
              </c:numCache>
            </c:numRef>
          </c:val>
          <c:extLst xmlns:c16r2="http://schemas.microsoft.com/office/drawing/2015/06/chart">
            <c:ext xmlns:c16="http://schemas.microsoft.com/office/drawing/2014/chart" uri="{C3380CC4-5D6E-409C-BE32-E72D297353CC}">
              <c16:uniqueId val="{0000000C-EB5D-5240-9D48-DB83B606F07D}"/>
            </c:ext>
          </c:extLst>
        </c:ser>
        <c:dLbls>
          <c:showLegendKey val="0"/>
          <c:showVal val="0"/>
          <c:showCatName val="0"/>
          <c:showSerName val="0"/>
          <c:showPercent val="0"/>
          <c:showBubbleSize val="0"/>
        </c:dLbls>
        <c:gapWidth val="150"/>
        <c:shape val="box"/>
        <c:axId val="81055104"/>
        <c:axId val="81065088"/>
        <c:axId val="0"/>
      </c:bar3DChart>
      <c:catAx>
        <c:axId val="81055104"/>
        <c:scaling>
          <c:orientation val="minMax"/>
        </c:scaling>
        <c:delete val="0"/>
        <c:axPos val="b"/>
        <c:majorTickMark val="out"/>
        <c:minorTickMark val="none"/>
        <c:tickLblPos val="nextTo"/>
        <c:crossAx val="81065088"/>
        <c:crosses val="autoZero"/>
        <c:auto val="1"/>
        <c:lblAlgn val="ctr"/>
        <c:lblOffset val="100"/>
        <c:noMultiLvlLbl val="0"/>
      </c:catAx>
      <c:valAx>
        <c:axId val="81065088"/>
        <c:scaling>
          <c:orientation val="minMax"/>
        </c:scaling>
        <c:delete val="0"/>
        <c:axPos val="l"/>
        <c:majorGridlines/>
        <c:numFmt formatCode="General" sourceLinked="1"/>
        <c:majorTickMark val="out"/>
        <c:minorTickMark val="none"/>
        <c:tickLblPos val="nextTo"/>
        <c:crossAx val="81055104"/>
        <c:crosses val="autoZero"/>
        <c:crossBetween val="between"/>
      </c:valAx>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invertIfNegative val="0"/>
          <c:dPt>
            <c:idx val="0"/>
            <c:invertIfNegative val="0"/>
            <c:bubble3D val="0"/>
            <c:spPr>
              <a:solidFill>
                <a:srgbClr val="C00000"/>
              </a:solidFill>
            </c:spPr>
            <c:extLst xmlns:c16r2="http://schemas.microsoft.com/office/drawing/2015/06/chart">
              <c:ext xmlns:c16="http://schemas.microsoft.com/office/drawing/2014/chart" uri="{C3380CC4-5D6E-409C-BE32-E72D297353CC}">
                <c16:uniqueId val="{00000001-F549-8C44-B93F-2C74F9DB73D6}"/>
              </c:ext>
            </c:extLst>
          </c:dPt>
          <c:dPt>
            <c:idx val="1"/>
            <c:invertIfNegative val="0"/>
            <c:bubble3D val="0"/>
            <c:spPr>
              <a:solidFill>
                <a:schemeClr val="tx2">
                  <a:lumMod val="75000"/>
                </a:schemeClr>
              </a:solidFill>
            </c:spPr>
            <c:extLst xmlns:c16r2="http://schemas.microsoft.com/office/drawing/2015/06/chart">
              <c:ext xmlns:c16="http://schemas.microsoft.com/office/drawing/2014/chart" uri="{C3380CC4-5D6E-409C-BE32-E72D297353CC}">
                <c16:uniqueId val="{00000003-F549-8C44-B93F-2C74F9DB73D6}"/>
              </c:ext>
            </c:extLst>
          </c:dPt>
          <c:dPt>
            <c:idx val="2"/>
            <c:invertIfNegative val="0"/>
            <c:bubble3D val="0"/>
            <c:spPr>
              <a:solidFill>
                <a:srgbClr val="FFC000"/>
              </a:solidFill>
            </c:spPr>
            <c:extLst xmlns:c16r2="http://schemas.microsoft.com/office/drawing/2015/06/chart">
              <c:ext xmlns:c16="http://schemas.microsoft.com/office/drawing/2014/chart" uri="{C3380CC4-5D6E-409C-BE32-E72D297353CC}">
                <c16:uniqueId val="{00000005-F549-8C44-B93F-2C74F9DB73D6}"/>
              </c:ext>
            </c:extLst>
          </c:dPt>
          <c:dPt>
            <c:idx val="3"/>
            <c:invertIfNegative val="0"/>
            <c:bubble3D val="0"/>
            <c:spPr>
              <a:solidFill>
                <a:schemeClr val="accent6">
                  <a:lumMod val="75000"/>
                </a:schemeClr>
              </a:solidFill>
            </c:spPr>
            <c:extLst xmlns:c16r2="http://schemas.microsoft.com/office/drawing/2015/06/chart">
              <c:ext xmlns:c16="http://schemas.microsoft.com/office/drawing/2014/chart" uri="{C3380CC4-5D6E-409C-BE32-E72D297353CC}">
                <c16:uniqueId val="{00000007-F549-8C44-B93F-2C74F9DB73D6}"/>
              </c:ext>
            </c:extLst>
          </c:dPt>
          <c:dPt>
            <c:idx val="4"/>
            <c:invertIfNegative val="0"/>
            <c:bubble3D val="0"/>
            <c:spPr>
              <a:solidFill>
                <a:srgbClr val="009900"/>
              </a:solidFill>
            </c:spPr>
            <c:extLst xmlns:c16r2="http://schemas.microsoft.com/office/drawing/2015/06/chart">
              <c:ext xmlns:c16="http://schemas.microsoft.com/office/drawing/2014/chart" uri="{C3380CC4-5D6E-409C-BE32-E72D297353CC}">
                <c16:uniqueId val="{00000009-F549-8C44-B93F-2C74F9DB73D6}"/>
              </c:ext>
            </c:extLst>
          </c:dPt>
          <c:dPt>
            <c:idx val="5"/>
            <c:invertIfNegative val="0"/>
            <c:bubble3D val="0"/>
            <c:spPr>
              <a:solidFill>
                <a:schemeClr val="bg2">
                  <a:lumMod val="50000"/>
                </a:schemeClr>
              </a:solidFill>
            </c:spPr>
            <c:extLst xmlns:c16r2="http://schemas.microsoft.com/office/drawing/2015/06/chart">
              <c:ext xmlns:c16="http://schemas.microsoft.com/office/drawing/2014/chart" uri="{C3380CC4-5D6E-409C-BE32-E72D297353CC}">
                <c16:uniqueId val="{0000000B-F549-8C44-B93F-2C74F9DB73D6}"/>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val>
            <c:numRef>
              <c:f>Hoja2!$A$5:$A$10</c:f>
              <c:numCache>
                <c:formatCode>0.00</c:formatCode>
                <c:ptCount val="6"/>
                <c:pt idx="0">
                  <c:v>11.111111111111111</c:v>
                </c:pt>
                <c:pt idx="1">
                  <c:v>27.272727272727273</c:v>
                </c:pt>
                <c:pt idx="2">
                  <c:v>10</c:v>
                </c:pt>
                <c:pt idx="3">
                  <c:v>11.111111111111111</c:v>
                </c:pt>
                <c:pt idx="4">
                  <c:v>2.1739130434782608</c:v>
                </c:pt>
                <c:pt idx="5">
                  <c:v>40</c:v>
                </c:pt>
              </c:numCache>
            </c:numRef>
          </c:val>
          <c:extLst xmlns:c16r2="http://schemas.microsoft.com/office/drawing/2015/06/chart">
            <c:ext xmlns:c16="http://schemas.microsoft.com/office/drawing/2014/chart" uri="{C3380CC4-5D6E-409C-BE32-E72D297353CC}">
              <c16:uniqueId val="{0000000C-F549-8C44-B93F-2C74F9DB73D6}"/>
            </c:ext>
          </c:extLst>
        </c:ser>
        <c:dLbls>
          <c:showLegendKey val="0"/>
          <c:showVal val="0"/>
          <c:showCatName val="0"/>
          <c:showSerName val="0"/>
          <c:showPercent val="0"/>
          <c:showBubbleSize val="0"/>
        </c:dLbls>
        <c:gapWidth val="150"/>
        <c:shape val="box"/>
        <c:axId val="81439744"/>
        <c:axId val="81441536"/>
        <c:axId val="0"/>
      </c:bar3DChart>
      <c:catAx>
        <c:axId val="81439744"/>
        <c:scaling>
          <c:orientation val="minMax"/>
        </c:scaling>
        <c:delete val="0"/>
        <c:axPos val="l"/>
        <c:majorTickMark val="out"/>
        <c:minorTickMark val="none"/>
        <c:tickLblPos val="nextTo"/>
        <c:crossAx val="81441536"/>
        <c:crosses val="autoZero"/>
        <c:auto val="1"/>
        <c:lblAlgn val="ctr"/>
        <c:lblOffset val="100"/>
        <c:noMultiLvlLbl val="0"/>
      </c:catAx>
      <c:valAx>
        <c:axId val="81441536"/>
        <c:scaling>
          <c:orientation val="minMax"/>
        </c:scaling>
        <c:delete val="0"/>
        <c:axPos val="b"/>
        <c:majorGridlines/>
        <c:numFmt formatCode="0.00" sourceLinked="1"/>
        <c:majorTickMark val="out"/>
        <c:minorTickMark val="none"/>
        <c:tickLblPos val="nextTo"/>
        <c:crossAx val="81439744"/>
        <c:crosses val="autoZero"/>
        <c:crossBetween val="between"/>
      </c:valAx>
    </c:plotArea>
    <c:legend>
      <c:legendPos val="r"/>
      <c:layout/>
      <c:overlay val="0"/>
      <c:txPr>
        <a:bodyPr/>
        <a:lstStyle/>
        <a:p>
          <a:pPr rtl="0">
            <a:defRPr/>
          </a:pPr>
          <a:endParaRPr lang="es-MX"/>
        </a:p>
      </c:txPr>
    </c:legend>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2941940938136594E-2"/>
          <c:y val="2.1181663866344726E-3"/>
          <c:w val="0.89259219009167134"/>
          <c:h val="0.88701445338200646"/>
        </c:manualLayout>
      </c:layout>
      <c:pie3DChart>
        <c:varyColors val="1"/>
        <c:dLbls>
          <c:showLegendKey val="0"/>
          <c:showVal val="0"/>
          <c:showCatName val="0"/>
          <c:showSerName val="0"/>
          <c:showPercent val="0"/>
          <c:showBubbleSize val="0"/>
          <c:showLeaderLines val="0"/>
        </c:dLbls>
      </c:pie3DChart>
      <c:spPr>
        <a:noFill/>
        <a:ln>
          <a:noFill/>
        </a:ln>
        <a:effectLst/>
      </c:spPr>
    </c:plotArea>
    <c:legend>
      <c:legendPos val="r"/>
      <c:layout>
        <c:manualLayout>
          <c:xMode val="edge"/>
          <c:yMode val="edge"/>
          <c:x val="0.89865499645162394"/>
          <c:y val="9.1836734693877556E-2"/>
          <c:w val="9.8483773219334714E-2"/>
          <c:h val="0.7738084525148643"/>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solidFill>
      <a:schemeClr val="bg1"/>
    </a:solidFill>
    <a:ln w="9525" cap="flat" cmpd="sng" algn="ctr">
      <a:noFill/>
      <a:round/>
    </a:ln>
    <a:effectLst/>
  </c:spPr>
  <c:txPr>
    <a:bodyPr/>
    <a:lstStyle/>
    <a:p>
      <a:pPr>
        <a:defRPr/>
      </a:pPr>
      <a:endParaRPr lang="es-MX"/>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7.5208355384565828E-2"/>
          <c:y val="0.14419302303142298"/>
          <c:w val="0.6291911531222244"/>
          <c:h val="0.8304405413860958"/>
        </c:manualLayout>
      </c:layout>
      <c:pie3DChart>
        <c:varyColors val="1"/>
        <c:ser>
          <c:idx val="0"/>
          <c:order val="0"/>
          <c:spPr>
            <a:solidFill>
              <a:srgbClr val="FFC000"/>
            </a:solidFill>
          </c:spPr>
          <c:dPt>
            <c:idx val="0"/>
            <c:bubble3D val="0"/>
            <c:spPr>
              <a:solidFill>
                <a:srgbClr val="009900"/>
              </a:solidFill>
            </c:spPr>
            <c:extLst xmlns:c16r2="http://schemas.microsoft.com/office/drawing/2015/06/chart">
              <c:ext xmlns:c16="http://schemas.microsoft.com/office/drawing/2014/chart" uri="{C3380CC4-5D6E-409C-BE32-E72D297353CC}">
                <c16:uniqueId val="{00000001-0EB4-4947-A682-DBE0DAEC355B}"/>
              </c:ext>
            </c:extLst>
          </c:dPt>
          <c:dPt>
            <c:idx val="2"/>
            <c:bubble3D val="0"/>
            <c:spPr>
              <a:solidFill>
                <a:srgbClr val="C00000"/>
              </a:solidFill>
            </c:spPr>
            <c:extLst xmlns:c16r2="http://schemas.microsoft.com/office/drawing/2015/06/chart">
              <c:ext xmlns:c16="http://schemas.microsoft.com/office/drawing/2014/chart" uri="{C3380CC4-5D6E-409C-BE32-E72D297353CC}">
                <c16:uniqueId val="{00000003-0EB4-4947-A682-DBE0DAEC355B}"/>
              </c:ext>
            </c:extLst>
          </c:dPt>
          <c:dLbls>
            <c:dLbl>
              <c:idx val="0"/>
              <c:spPr/>
              <c:txPr>
                <a:bodyPr/>
                <a:lstStyle/>
                <a:p>
                  <a:pPr>
                    <a:defRPr b="1">
                      <a:solidFill>
                        <a:schemeClr val="bg1"/>
                      </a:solidFill>
                    </a:defRPr>
                  </a:pPr>
                  <a:endParaRPr lang="es-MX"/>
                </a:p>
              </c:txPr>
              <c:showLegendKey val="0"/>
              <c:showVal val="1"/>
              <c:showCatName val="0"/>
              <c:showSerName val="0"/>
              <c:showPercent val="0"/>
              <c:showBubbleSize val="0"/>
            </c:dLbl>
            <c:dLbl>
              <c:idx val="1"/>
              <c:spPr/>
              <c:txPr>
                <a:bodyPr/>
                <a:lstStyle/>
                <a:p>
                  <a:pPr>
                    <a:defRPr b="1"/>
                  </a:pPr>
                  <a:endParaRPr lang="es-MX"/>
                </a:p>
              </c:txPr>
              <c:showLegendKey val="0"/>
              <c:showVal val="1"/>
              <c:showCatName val="0"/>
              <c:showSerName val="0"/>
              <c:showPercent val="0"/>
              <c:showBubbleSize val="0"/>
            </c:dLbl>
            <c:dLbl>
              <c:idx val="2"/>
              <c:spPr/>
              <c:txPr>
                <a:bodyPr/>
                <a:lstStyle/>
                <a:p>
                  <a:pPr>
                    <a:defRPr b="1">
                      <a:solidFill>
                        <a:schemeClr val="bg1"/>
                      </a:solidFill>
                    </a:defRPr>
                  </a:pPr>
                  <a:endParaRPr lang="es-MX"/>
                </a:p>
              </c:txPr>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Hoja2!$M$5:$M$7</c:f>
              <c:strCache>
                <c:ptCount val="3"/>
                <c:pt idx="0">
                  <c:v>se concretaron </c:v>
                </c:pt>
                <c:pt idx="1">
                  <c:v>avance significativo</c:v>
                </c:pt>
                <c:pt idx="2">
                  <c:v>sin avance</c:v>
                </c:pt>
              </c:strCache>
            </c:strRef>
          </c:cat>
          <c:val>
            <c:numRef>
              <c:f>Hoja2!$N$5:$N$7</c:f>
              <c:numCache>
                <c:formatCode>0.00</c:formatCode>
                <c:ptCount val="3"/>
                <c:pt idx="0">
                  <c:v>19.309999999999999</c:v>
                </c:pt>
                <c:pt idx="1">
                  <c:v>67.58</c:v>
                </c:pt>
                <c:pt idx="2">
                  <c:v>13.1</c:v>
                </c:pt>
              </c:numCache>
            </c:numRef>
          </c:val>
          <c:extLst xmlns:c16r2="http://schemas.microsoft.com/office/drawing/2015/06/chart">
            <c:ext xmlns:c16="http://schemas.microsoft.com/office/drawing/2014/chart" uri="{C3380CC4-5D6E-409C-BE32-E72D297353CC}">
              <c16:uniqueId val="{00000005-0EB4-4947-A682-DBE0DAEC355B}"/>
            </c:ext>
          </c:extLst>
        </c:ser>
        <c:dLbls>
          <c:showLegendKey val="0"/>
          <c:showVal val="0"/>
          <c:showCatName val="0"/>
          <c:showSerName val="0"/>
          <c:showPercent val="0"/>
          <c:showBubbleSize val="0"/>
          <c:showLeaderLines val="1"/>
        </c:dLbls>
      </c:pie3DChart>
    </c:plotArea>
    <c:legend>
      <c:legendPos val="r"/>
      <c:layout/>
      <c:overlay val="0"/>
      <c:txPr>
        <a:bodyPr/>
        <a:lstStyle/>
        <a:p>
          <a:pPr>
            <a:defRPr sz="800">
              <a:latin typeface="Arial" pitchFamily="34" charset="0"/>
              <a:cs typeface="Arial" pitchFamily="34" charset="0"/>
            </a:defRPr>
          </a:pPr>
          <a:endParaRPr lang="es-MX"/>
        </a:p>
      </c:txPr>
    </c:legend>
    <c:plotVisOnly val="1"/>
    <c:dispBlanksAs val="gap"/>
    <c:showDLblsOverMax val="0"/>
  </c:chart>
  <c:spPr>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sz="1000" b="1">
                <a:latin typeface="Arial" panose="020B0604020202020204" pitchFamily="34" charset="0"/>
                <a:cs typeface="Arial" panose="020B0604020202020204" pitchFamily="34" charset="0"/>
              </a:rPr>
              <a:t>Crecimiento Poblacional</a:t>
            </a:r>
          </a:p>
        </c:rich>
      </c:tx>
      <c:layout>
        <c:manualLayout>
          <c:xMode val="edge"/>
          <c:yMode val="edge"/>
          <c:x val="1.3157894736842077E-3"/>
          <c:y val="4.0345821325648415E-2"/>
        </c:manualLayout>
      </c:layout>
      <c:overlay val="0"/>
      <c:spPr>
        <a:noFill/>
        <a:ln>
          <a:noFill/>
        </a:ln>
        <a:effectLst/>
      </c:spPr>
    </c:title>
    <c:autoTitleDeleted val="0"/>
    <c:plotArea>
      <c:layout/>
      <c:lineChart>
        <c:grouping val="standard"/>
        <c:varyColors val="0"/>
        <c:ser>
          <c:idx val="0"/>
          <c:order val="0"/>
          <c:tx>
            <c:strRef>
              <c:f>Hoja1!$B$1</c:f>
              <c:strCache>
                <c:ptCount val="1"/>
                <c:pt idx="0">
                  <c:v>Serie 1</c:v>
                </c:pt>
              </c:strCache>
            </c:strRef>
          </c:tx>
          <c:spPr>
            <a:ln w="28575" cap="sq">
              <a:solidFill>
                <a:srgbClr val="C00000"/>
              </a:solidFill>
              <a:miter lim="800000"/>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Hoja1!$A$2:$A$16</c:f>
              <c:numCache>
                <c:formatCode>General</c:formatCode>
                <c:ptCount val="15"/>
                <c:pt idx="0">
                  <c:v>1900</c:v>
                </c:pt>
                <c:pt idx="1">
                  <c:v>1910</c:v>
                </c:pt>
                <c:pt idx="2">
                  <c:v>1921</c:v>
                </c:pt>
                <c:pt idx="3">
                  <c:v>1930</c:v>
                </c:pt>
                <c:pt idx="4">
                  <c:v>1940</c:v>
                </c:pt>
                <c:pt idx="5">
                  <c:v>1950</c:v>
                </c:pt>
                <c:pt idx="6">
                  <c:v>1960</c:v>
                </c:pt>
                <c:pt idx="7">
                  <c:v>1970</c:v>
                </c:pt>
                <c:pt idx="8">
                  <c:v>1980</c:v>
                </c:pt>
                <c:pt idx="9">
                  <c:v>1990</c:v>
                </c:pt>
                <c:pt idx="10">
                  <c:v>1995</c:v>
                </c:pt>
                <c:pt idx="11">
                  <c:v>2000</c:v>
                </c:pt>
                <c:pt idx="12">
                  <c:v>2005</c:v>
                </c:pt>
                <c:pt idx="13">
                  <c:v>2010</c:v>
                </c:pt>
                <c:pt idx="14">
                  <c:v>2015</c:v>
                </c:pt>
              </c:numCache>
            </c:numRef>
          </c:cat>
          <c:val>
            <c:numRef>
              <c:f>Hoja1!$B$2:$B$16</c:f>
              <c:numCache>
                <c:formatCode>#,##0</c:formatCode>
                <c:ptCount val="15"/>
                <c:pt idx="0">
                  <c:v>4946</c:v>
                </c:pt>
                <c:pt idx="1">
                  <c:v>5444</c:v>
                </c:pt>
                <c:pt idx="2">
                  <c:v>4875</c:v>
                </c:pt>
                <c:pt idx="3">
                  <c:v>5110</c:v>
                </c:pt>
                <c:pt idx="4">
                  <c:v>5417</c:v>
                </c:pt>
                <c:pt idx="5">
                  <c:v>6454</c:v>
                </c:pt>
                <c:pt idx="6">
                  <c:v>7682</c:v>
                </c:pt>
                <c:pt idx="7">
                  <c:v>10652</c:v>
                </c:pt>
                <c:pt idx="8">
                  <c:v>12310</c:v>
                </c:pt>
                <c:pt idx="9">
                  <c:v>16674</c:v>
                </c:pt>
                <c:pt idx="10">
                  <c:v>20598</c:v>
                </c:pt>
                <c:pt idx="11">
                  <c:v>21605</c:v>
                </c:pt>
                <c:pt idx="12">
                  <c:v>23420</c:v>
                </c:pt>
                <c:pt idx="13">
                  <c:v>41060</c:v>
                </c:pt>
                <c:pt idx="14">
                  <c:v>53045</c:v>
                </c:pt>
              </c:numCache>
            </c:numRef>
          </c:val>
          <c:smooth val="0"/>
          <c:extLst xmlns:c16r2="http://schemas.microsoft.com/office/drawing/2015/06/chart">
            <c:ext xmlns:c16="http://schemas.microsoft.com/office/drawing/2014/chart" uri="{C3380CC4-5D6E-409C-BE32-E72D297353CC}">
              <c16:uniqueId val="{00000000-D60C-8045-BC9E-3EA16823D90E}"/>
            </c:ext>
          </c:extLst>
        </c:ser>
        <c:dLbls>
          <c:showLegendKey val="0"/>
          <c:showVal val="0"/>
          <c:showCatName val="0"/>
          <c:showSerName val="0"/>
          <c:showPercent val="0"/>
          <c:showBubbleSize val="0"/>
        </c:dLbls>
        <c:marker val="1"/>
        <c:smooth val="0"/>
        <c:axId val="81940864"/>
        <c:axId val="81942400"/>
      </c:lineChart>
      <c:catAx>
        <c:axId val="81940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81942400"/>
        <c:crosses val="autoZero"/>
        <c:auto val="1"/>
        <c:lblAlgn val="ctr"/>
        <c:lblOffset val="100"/>
        <c:noMultiLvlLbl val="0"/>
      </c:catAx>
      <c:valAx>
        <c:axId val="81942400"/>
        <c:scaling>
          <c:orientation val="minMax"/>
        </c:scaling>
        <c:delete val="0"/>
        <c:axPos val="l"/>
        <c:majorGridlines>
          <c:spPr>
            <a:ln w="9525" cap="flat" cmpd="sng" algn="ctr">
              <a:solidFill>
                <a:schemeClr val="bg1">
                  <a:lumMod val="7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8194086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s-MX"/>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000" b="1">
                <a:solidFill>
                  <a:sysClr val="windowText" lastClr="000000"/>
                </a:solidFill>
                <a:latin typeface="Arial" panose="020B0604020202020204" pitchFamily="34" charset="0"/>
                <a:cs typeface="Arial" panose="020B0604020202020204" pitchFamily="34" charset="0"/>
              </a:rPr>
              <a:t>Valor de la producción ganadera</a:t>
            </a:r>
          </a:p>
          <a:p>
            <a:pPr>
              <a:defRPr sz="1400" b="0" i="0" u="none" strike="noStrike" kern="1200" spc="0" baseline="0">
                <a:solidFill>
                  <a:schemeClr val="tx1">
                    <a:lumMod val="65000"/>
                    <a:lumOff val="35000"/>
                  </a:schemeClr>
                </a:solidFill>
                <a:latin typeface="+mn-lt"/>
                <a:ea typeface="+mn-ea"/>
                <a:cs typeface="+mn-cs"/>
              </a:defRPr>
            </a:pPr>
            <a:r>
              <a:rPr lang="es-MX" sz="1000" b="1">
                <a:solidFill>
                  <a:sysClr val="windowText" lastClr="000000"/>
                </a:solidFill>
                <a:latin typeface="Arial" panose="020B0604020202020204" pitchFamily="34" charset="0"/>
                <a:cs typeface="Arial" panose="020B0604020202020204" pitchFamily="34" charset="0"/>
              </a:rPr>
              <a:t>Municipio de Ixtlahuacán de los Membrillos 2012-2016</a:t>
            </a:r>
          </a:p>
          <a:p>
            <a:pPr>
              <a:defRPr sz="1400" b="0" i="0" u="none" strike="noStrike" kern="1200" spc="0" baseline="0">
                <a:solidFill>
                  <a:schemeClr val="tx1">
                    <a:lumMod val="65000"/>
                    <a:lumOff val="35000"/>
                  </a:schemeClr>
                </a:solidFill>
                <a:latin typeface="+mn-lt"/>
                <a:ea typeface="+mn-ea"/>
                <a:cs typeface="+mn-cs"/>
              </a:defRPr>
            </a:pPr>
            <a:r>
              <a:rPr lang="es-MX" sz="800" b="1">
                <a:solidFill>
                  <a:sysClr val="windowText" lastClr="000000"/>
                </a:solidFill>
                <a:latin typeface="Arial" panose="020B0604020202020204" pitchFamily="34" charset="0"/>
                <a:cs typeface="Arial" panose="020B0604020202020204" pitchFamily="34" charset="0"/>
              </a:rPr>
              <a:t>(miles de pesos)</a:t>
            </a:r>
          </a:p>
        </c:rich>
      </c:tx>
      <c:layout>
        <c:manualLayout>
          <c:xMode val="edge"/>
          <c:yMode val="edge"/>
          <c:x val="0.15340447854516201"/>
          <c:y val="0"/>
        </c:manualLayout>
      </c:layout>
      <c:overlay val="0"/>
      <c:spPr>
        <a:noFill/>
        <a:ln>
          <a:noFill/>
        </a:ln>
        <a:effectLst/>
      </c:spPr>
    </c:title>
    <c:autoTitleDeleted val="0"/>
    <c:plotArea>
      <c:layout/>
      <c:barChart>
        <c:barDir val="col"/>
        <c:grouping val="clustered"/>
        <c:varyColors val="0"/>
        <c:ser>
          <c:idx val="0"/>
          <c:order val="0"/>
          <c:tx>
            <c:strRef>
              <c:f>Hoja1!$B$1</c:f>
              <c:strCache>
                <c:ptCount val="1"/>
                <c:pt idx="0">
                  <c:v>227,410.1</c:v>
                </c:pt>
              </c:strCache>
            </c:strRef>
          </c:tx>
          <c:spPr>
            <a:gradFill>
              <a:gsLst>
                <a:gs pos="100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a:ln w="0">
              <a:noFill/>
            </a:ln>
            <a:effectLst>
              <a:outerShdw blurRad="50800" dist="50800" dir="3000000" algn="ctr" rotWithShape="0">
                <a:srgbClr val="000000">
                  <a:alpha val="43137"/>
                </a:srgbClr>
              </a:outerShdw>
            </a:effectLst>
            <a:scene3d>
              <a:camera prst="orthographicFront"/>
              <a:lightRig rig="threePt" dir="t">
                <a:rot lat="0" lon="0" rev="2400000"/>
              </a:lightRig>
            </a:scene3d>
            <a:sp3d prstMaterial="matte">
              <a:bevelB w="19050" h="127000"/>
            </a:sp3d>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Hoja1!$A$2:$A$6</c:f>
              <c:numCache>
                <c:formatCode>General</c:formatCode>
                <c:ptCount val="5"/>
                <c:pt idx="0">
                  <c:v>2012</c:v>
                </c:pt>
                <c:pt idx="1">
                  <c:v>2013</c:v>
                </c:pt>
                <c:pt idx="2">
                  <c:v>2014</c:v>
                </c:pt>
                <c:pt idx="3">
                  <c:v>2015</c:v>
                </c:pt>
                <c:pt idx="4">
                  <c:v>2016</c:v>
                </c:pt>
              </c:numCache>
            </c:numRef>
          </c:cat>
          <c:val>
            <c:numRef>
              <c:f>Hoja1!$B$2:$B$6</c:f>
              <c:numCache>
                <c:formatCode>#,##0.0</c:formatCode>
                <c:ptCount val="5"/>
                <c:pt idx="0">
                  <c:v>344722</c:v>
                </c:pt>
                <c:pt idx="1">
                  <c:v>355080</c:v>
                </c:pt>
                <c:pt idx="2">
                  <c:v>424896</c:v>
                </c:pt>
                <c:pt idx="3">
                  <c:v>448940</c:v>
                </c:pt>
                <c:pt idx="4">
                  <c:v>550414</c:v>
                </c:pt>
              </c:numCache>
            </c:numRef>
          </c:val>
          <c:extLst xmlns:c16r2="http://schemas.microsoft.com/office/drawing/2015/06/chart">
            <c:ext xmlns:c16="http://schemas.microsoft.com/office/drawing/2014/chart" uri="{C3380CC4-5D6E-409C-BE32-E72D297353CC}">
              <c16:uniqueId val="{00000000-EDF6-A74D-B43D-684458BD82CE}"/>
            </c:ext>
          </c:extLst>
        </c:ser>
        <c:dLbls>
          <c:showLegendKey val="0"/>
          <c:showVal val="0"/>
          <c:showCatName val="0"/>
          <c:showSerName val="0"/>
          <c:showPercent val="0"/>
          <c:showBubbleSize val="0"/>
        </c:dLbls>
        <c:gapWidth val="250"/>
        <c:overlap val="100"/>
        <c:axId val="82036608"/>
        <c:axId val="82038144"/>
      </c:barChart>
      <c:catAx>
        <c:axId val="82036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a:outerShdw blurRad="50800" dist="50800" dir="5400000" algn="ctr" rotWithShape="0">
              <a:schemeClr val="bg1"/>
            </a:outerShdw>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crossAx val="82038144"/>
        <c:crosses val="autoZero"/>
        <c:auto val="1"/>
        <c:lblAlgn val="ctr"/>
        <c:lblOffset val="100"/>
        <c:noMultiLvlLbl val="0"/>
      </c:catAx>
      <c:valAx>
        <c:axId val="8203814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crossAx val="82036608"/>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000" b="1">
                <a:solidFill>
                  <a:sysClr val="windowText" lastClr="000000"/>
                </a:solidFill>
                <a:latin typeface="Arial" panose="020B0604020202020204" pitchFamily="34" charset="0"/>
                <a:cs typeface="Arial" panose="020B0604020202020204" pitchFamily="34" charset="0"/>
              </a:rPr>
              <a:t>Valor de la producción agrícola</a:t>
            </a:r>
          </a:p>
          <a:p>
            <a:pPr>
              <a:defRPr sz="1400" b="0" i="0" u="none" strike="noStrike" kern="1200" spc="0" baseline="0">
                <a:solidFill>
                  <a:schemeClr val="tx1">
                    <a:lumMod val="65000"/>
                    <a:lumOff val="35000"/>
                  </a:schemeClr>
                </a:solidFill>
                <a:latin typeface="+mn-lt"/>
                <a:ea typeface="+mn-ea"/>
                <a:cs typeface="+mn-cs"/>
              </a:defRPr>
            </a:pPr>
            <a:r>
              <a:rPr lang="es-MX" sz="1000" b="1">
                <a:solidFill>
                  <a:sysClr val="windowText" lastClr="000000"/>
                </a:solidFill>
                <a:latin typeface="Arial" panose="020B0604020202020204" pitchFamily="34" charset="0"/>
                <a:cs typeface="Arial" panose="020B0604020202020204" pitchFamily="34" charset="0"/>
              </a:rPr>
              <a:t>Municipio de Ixtlahuacán de los Membrillos 2012-2016</a:t>
            </a:r>
          </a:p>
          <a:p>
            <a:pPr>
              <a:defRPr sz="1400" b="0" i="0" u="none" strike="noStrike" kern="1200" spc="0" baseline="0">
                <a:solidFill>
                  <a:schemeClr val="tx1">
                    <a:lumMod val="65000"/>
                    <a:lumOff val="35000"/>
                  </a:schemeClr>
                </a:solidFill>
                <a:latin typeface="+mn-lt"/>
                <a:ea typeface="+mn-ea"/>
                <a:cs typeface="+mn-cs"/>
              </a:defRPr>
            </a:pPr>
            <a:r>
              <a:rPr lang="es-MX" sz="800" b="1">
                <a:solidFill>
                  <a:sysClr val="windowText" lastClr="000000"/>
                </a:solidFill>
                <a:latin typeface="Arial" panose="020B0604020202020204" pitchFamily="34" charset="0"/>
                <a:cs typeface="Arial" panose="020B0604020202020204" pitchFamily="34" charset="0"/>
              </a:rPr>
              <a:t>(miles de pesos)</a:t>
            </a:r>
          </a:p>
        </c:rich>
      </c:tx>
      <c:layout>
        <c:manualLayout>
          <c:xMode val="edge"/>
          <c:yMode val="edge"/>
          <c:x val="0.15340447854516201"/>
          <c:y val="0"/>
        </c:manualLayout>
      </c:layout>
      <c:overlay val="0"/>
      <c:spPr>
        <a:noFill/>
        <a:ln>
          <a:noFill/>
        </a:ln>
        <a:effectLst/>
      </c:spPr>
    </c:title>
    <c:autoTitleDeleted val="0"/>
    <c:plotArea>
      <c:layout/>
      <c:barChart>
        <c:barDir val="col"/>
        <c:grouping val="clustered"/>
        <c:varyColors val="1"/>
        <c:ser>
          <c:idx val="0"/>
          <c:order val="0"/>
          <c:tx>
            <c:strRef>
              <c:f>Hoja1!$B$1</c:f>
              <c:strCache>
                <c:ptCount val="1"/>
                <c:pt idx="0">
                  <c:v>227,410.1</c:v>
                </c:pt>
              </c:strCache>
            </c:strRef>
          </c:tx>
          <c:spPr>
            <a:gradFill>
              <a:gsLst>
                <a:gs pos="99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c:spPr>
          <c:invertIfNegative val="0"/>
          <c:dPt>
            <c:idx val="0"/>
            <c:invertIfNegative val="0"/>
            <c:bubble3D val="0"/>
            <c:spPr>
              <a:gradFill>
                <a:gsLst>
                  <a:gs pos="99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a:ln>
                <a:noFill/>
              </a:ln>
              <a:effectLst/>
            </c:spPr>
            <c:extLst xmlns:c16r2="http://schemas.microsoft.com/office/drawing/2015/06/chart">
              <c:ext xmlns:c16="http://schemas.microsoft.com/office/drawing/2014/chart" uri="{C3380CC4-5D6E-409C-BE32-E72D297353CC}">
                <c16:uniqueId val="{00000001-4BC8-AD49-A414-62EF0CD83264}"/>
              </c:ext>
            </c:extLst>
          </c:dPt>
          <c:dPt>
            <c:idx val="1"/>
            <c:invertIfNegative val="0"/>
            <c:bubble3D val="0"/>
            <c:spPr>
              <a:gradFill>
                <a:gsLst>
                  <a:gs pos="99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a:ln>
                <a:noFill/>
              </a:ln>
              <a:effectLst/>
            </c:spPr>
            <c:extLst xmlns:c16r2="http://schemas.microsoft.com/office/drawing/2015/06/chart">
              <c:ext xmlns:c16="http://schemas.microsoft.com/office/drawing/2014/chart" uri="{C3380CC4-5D6E-409C-BE32-E72D297353CC}">
                <c16:uniqueId val="{00000003-4BC8-AD49-A414-62EF0CD83264}"/>
              </c:ext>
            </c:extLst>
          </c:dPt>
          <c:dPt>
            <c:idx val="2"/>
            <c:invertIfNegative val="0"/>
            <c:bubble3D val="0"/>
            <c:spPr>
              <a:gradFill>
                <a:gsLst>
                  <a:gs pos="99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a:ln>
                <a:noFill/>
              </a:ln>
              <a:effectLst/>
            </c:spPr>
            <c:extLst xmlns:c16r2="http://schemas.microsoft.com/office/drawing/2015/06/chart">
              <c:ext xmlns:c16="http://schemas.microsoft.com/office/drawing/2014/chart" uri="{C3380CC4-5D6E-409C-BE32-E72D297353CC}">
                <c16:uniqueId val="{00000005-4BC8-AD49-A414-62EF0CD83264}"/>
              </c:ext>
            </c:extLst>
          </c:dPt>
          <c:dPt>
            <c:idx val="3"/>
            <c:invertIfNegative val="0"/>
            <c:bubble3D val="0"/>
            <c:spPr>
              <a:gradFill>
                <a:gsLst>
                  <a:gs pos="99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a:ln>
                <a:noFill/>
              </a:ln>
              <a:effectLst/>
            </c:spPr>
            <c:extLst xmlns:c16r2="http://schemas.microsoft.com/office/drawing/2015/06/chart">
              <c:ext xmlns:c16="http://schemas.microsoft.com/office/drawing/2014/chart" uri="{C3380CC4-5D6E-409C-BE32-E72D297353CC}">
                <c16:uniqueId val="{00000007-4BC8-AD49-A414-62EF0CD83264}"/>
              </c:ext>
            </c:extLst>
          </c:dPt>
          <c:dPt>
            <c:idx val="4"/>
            <c:invertIfNegative val="0"/>
            <c:bubble3D val="0"/>
            <c:spPr>
              <a:gradFill>
                <a:gsLst>
                  <a:gs pos="99000">
                    <a:schemeClr val="accent6">
                      <a:lumMod val="20000"/>
                      <a:lumOff val="80000"/>
                    </a:schemeClr>
                  </a:gs>
                  <a:gs pos="0">
                    <a:schemeClr val="accent2"/>
                  </a:gs>
                  <a:gs pos="100000">
                    <a:schemeClr val="accent1">
                      <a:lumMod val="45000"/>
                      <a:lumOff val="55000"/>
                    </a:schemeClr>
                  </a:gs>
                  <a:gs pos="100000">
                    <a:schemeClr val="accent1">
                      <a:lumMod val="45000"/>
                      <a:lumOff val="55000"/>
                    </a:schemeClr>
                  </a:gs>
                  <a:gs pos="100000">
                    <a:schemeClr val="accent1">
                      <a:lumMod val="30000"/>
                      <a:lumOff val="70000"/>
                    </a:schemeClr>
                  </a:gs>
                </a:gsLst>
                <a:lin ang="6000000" scaled="0"/>
              </a:gradFill>
              <a:ln>
                <a:noFill/>
              </a:ln>
              <a:effectLst/>
            </c:spPr>
            <c:extLst xmlns:c16r2="http://schemas.microsoft.com/office/drawing/2015/06/chart">
              <c:ext xmlns:c16="http://schemas.microsoft.com/office/drawing/2014/chart" uri="{C3380CC4-5D6E-409C-BE32-E72D297353CC}">
                <c16:uniqueId val="{00000009-4BC8-AD49-A414-62EF0CD83264}"/>
              </c:ext>
            </c:extLst>
          </c:dPt>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Hoja1!$A$2:$A$6</c:f>
              <c:numCache>
                <c:formatCode>General</c:formatCode>
                <c:ptCount val="5"/>
                <c:pt idx="0">
                  <c:v>2012</c:v>
                </c:pt>
                <c:pt idx="1">
                  <c:v>2013</c:v>
                </c:pt>
                <c:pt idx="2">
                  <c:v>2014</c:v>
                </c:pt>
                <c:pt idx="3">
                  <c:v>2015</c:v>
                </c:pt>
                <c:pt idx="4">
                  <c:v>2016</c:v>
                </c:pt>
              </c:numCache>
            </c:numRef>
          </c:cat>
          <c:val>
            <c:numRef>
              <c:f>Hoja1!$B$2:$B$6</c:f>
              <c:numCache>
                <c:formatCode>#,##0.0</c:formatCode>
                <c:ptCount val="5"/>
                <c:pt idx="0">
                  <c:v>227410.1</c:v>
                </c:pt>
                <c:pt idx="1">
                  <c:v>180364.4</c:v>
                </c:pt>
                <c:pt idx="2">
                  <c:v>227144.5</c:v>
                </c:pt>
                <c:pt idx="3">
                  <c:v>172324.9</c:v>
                </c:pt>
                <c:pt idx="4">
                  <c:v>223168.7</c:v>
                </c:pt>
              </c:numCache>
            </c:numRef>
          </c:val>
          <c:extLst xmlns:c16r2="http://schemas.microsoft.com/office/drawing/2015/06/chart">
            <c:ext xmlns:c16="http://schemas.microsoft.com/office/drawing/2014/chart" uri="{C3380CC4-5D6E-409C-BE32-E72D297353CC}">
              <c16:uniqueId val="{0000000A-4BC8-AD49-A414-62EF0CD83264}"/>
            </c:ext>
          </c:extLst>
        </c:ser>
        <c:dLbls>
          <c:showLegendKey val="0"/>
          <c:showVal val="0"/>
          <c:showCatName val="0"/>
          <c:showSerName val="0"/>
          <c:showPercent val="0"/>
          <c:showBubbleSize val="0"/>
        </c:dLbls>
        <c:gapWidth val="250"/>
        <c:overlap val="100"/>
        <c:axId val="82161664"/>
        <c:axId val="82163200"/>
      </c:barChart>
      <c:catAx>
        <c:axId val="82161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a:outerShdw blurRad="50800" dist="50800" dir="5400000" algn="ctr" rotWithShape="0">
              <a:schemeClr val="bg1"/>
            </a:outerShdw>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crossAx val="82163200"/>
        <c:crosses val="autoZero"/>
        <c:auto val="1"/>
        <c:lblAlgn val="ctr"/>
        <c:lblOffset val="100"/>
        <c:noMultiLvlLbl val="0"/>
      </c:catAx>
      <c:valAx>
        <c:axId val="8216320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crossAx val="82161664"/>
        <c:crosses val="autoZero"/>
        <c:crossBetween val="between"/>
      </c:valAx>
      <c:spPr>
        <a:noFill/>
        <a:ln>
          <a:noFill/>
        </a:ln>
        <a:effectLst/>
      </c:spPr>
    </c:plotArea>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4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3053008784860801E-2"/>
          <c:y val="4.2380872603690499E-3"/>
          <c:w val="0.54530830906410699"/>
          <c:h val="0.74559318383074502"/>
        </c:manualLayout>
      </c:layout>
      <c:pie3DChart>
        <c:varyColors val="1"/>
        <c:ser>
          <c:idx val="0"/>
          <c:order val="0"/>
          <c:tx>
            <c:strRef>
              <c:f>Hoja1!$B$1</c:f>
              <c:strCache>
                <c:ptCount val="1"/>
                <c:pt idx="0">
                  <c:v>Columna1</c:v>
                </c:pt>
              </c:strCache>
            </c:strRef>
          </c:tx>
          <c:spPr>
            <a:solidFill>
              <a:srgbClr val="C00000"/>
            </a:solidFill>
          </c:spPr>
          <c:dPt>
            <c:idx val="0"/>
            <c:bubble3D val="0"/>
            <c:spPr>
              <a:gradFill flip="none" rotWithShape="1">
                <a:gsLst>
                  <a:gs pos="0">
                    <a:schemeClr val="accent6">
                      <a:lumMod val="27000"/>
                      <a:lumOff val="73000"/>
                    </a:schemeClr>
                  </a:gs>
                  <a:gs pos="46000">
                    <a:schemeClr val="accent6">
                      <a:lumMod val="95000"/>
                      <a:lumOff val="5000"/>
                    </a:schemeClr>
                  </a:gs>
                  <a:gs pos="100000">
                    <a:schemeClr val="accent6">
                      <a:lumMod val="60000"/>
                    </a:schemeClr>
                  </a:gs>
                </a:gsLst>
                <a:path path="circle">
                  <a:fillToRect l="50000" t="130000" r="50000" b="-30000"/>
                </a:path>
                <a:tileRect/>
              </a:gradFill>
              <a:ln w="25400">
                <a:solidFill>
                  <a:schemeClr val="bg1">
                    <a:lumMod val="75000"/>
                  </a:schemeClr>
                </a:solidFill>
              </a:ln>
              <a:effectLst/>
              <a:sp3d contourW="25400">
                <a:contourClr>
                  <a:schemeClr val="bg1">
                    <a:lumMod val="75000"/>
                  </a:schemeClr>
                </a:contourClr>
              </a:sp3d>
            </c:spPr>
            <c:extLst xmlns:c16r2="http://schemas.microsoft.com/office/drawing/2015/06/chart">
              <c:ext xmlns:c16="http://schemas.microsoft.com/office/drawing/2014/chart" uri="{C3380CC4-5D6E-409C-BE32-E72D297353CC}">
                <c16:uniqueId val="{00000001-1CB9-3A47-B9E6-2EDC13F0967D}"/>
              </c:ext>
            </c:extLst>
          </c:dPt>
          <c:dPt>
            <c:idx val="1"/>
            <c:bubble3D val="0"/>
            <c:explosion val="16"/>
            <c:spPr>
              <a:gradFill flip="none" rotWithShape="1">
                <a:gsLst>
                  <a:gs pos="0">
                    <a:schemeClr val="accent2">
                      <a:lumMod val="67000"/>
                    </a:schemeClr>
                  </a:gs>
                  <a:gs pos="48000">
                    <a:schemeClr val="accent2">
                      <a:lumMod val="97000"/>
                      <a:lumOff val="3000"/>
                    </a:schemeClr>
                  </a:gs>
                  <a:gs pos="100000">
                    <a:schemeClr val="accent2">
                      <a:lumMod val="60000"/>
                      <a:lumOff val="40000"/>
                    </a:schemeClr>
                  </a:gs>
                </a:gsLst>
                <a:lin ang="16200000" scaled="1"/>
                <a:tileRect/>
              </a:gradFill>
              <a:ln w="25400">
                <a:solidFill>
                  <a:schemeClr val="bg1">
                    <a:lumMod val="65000"/>
                  </a:schemeClr>
                </a:solidFill>
              </a:ln>
              <a:effectLst/>
              <a:sp3d contourW="25400">
                <a:contourClr>
                  <a:schemeClr val="bg1">
                    <a:lumMod val="65000"/>
                  </a:schemeClr>
                </a:contourClr>
              </a:sp3d>
            </c:spPr>
            <c:extLst xmlns:c16r2="http://schemas.microsoft.com/office/drawing/2015/06/chart">
              <c:ext xmlns:c16="http://schemas.microsoft.com/office/drawing/2014/chart" uri="{C3380CC4-5D6E-409C-BE32-E72D297353CC}">
                <c16:uniqueId val="{00000003-1CB9-3A47-B9E6-2EDC13F0967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Hoja1!$A$2:$A$3</c:f>
              <c:strCache>
                <c:ptCount val="2"/>
                <c:pt idx="0">
                  <c:v>Población derechohabiente a servicios de salud</c:v>
                </c:pt>
                <c:pt idx="1">
                  <c:v>Población no derechohabiente a servicios de salud</c:v>
                </c:pt>
              </c:strCache>
            </c:strRef>
          </c:cat>
          <c:val>
            <c:numRef>
              <c:f>Hoja1!$B$2:$B$3</c:f>
              <c:numCache>
                <c:formatCode>#,##0</c:formatCode>
                <c:ptCount val="2"/>
                <c:pt idx="0">
                  <c:v>25307</c:v>
                </c:pt>
                <c:pt idx="1">
                  <c:v>15632</c:v>
                </c:pt>
              </c:numCache>
            </c:numRef>
          </c:val>
          <c:extLst xmlns:c16r2="http://schemas.microsoft.com/office/drawing/2015/06/chart">
            <c:ext xmlns:c16="http://schemas.microsoft.com/office/drawing/2014/chart" uri="{C3380CC4-5D6E-409C-BE32-E72D297353CC}">
              <c16:uniqueId val="{00000004-1CB9-3A47-B9E6-2EDC13F0967D}"/>
            </c:ext>
          </c:extLst>
        </c:ser>
        <c:dLbls>
          <c:showLegendKey val="0"/>
          <c:showVal val="0"/>
          <c:showCatName val="0"/>
          <c:showSerName val="0"/>
          <c:showPercent val="0"/>
          <c:showBubbleSize val="0"/>
          <c:showLeaderLines val="1"/>
        </c:dLbls>
      </c:pie3DChart>
      <c:spPr>
        <a:noFill/>
        <a:ln>
          <a:noFill/>
        </a:ln>
        <a:effectLst/>
      </c:spPr>
    </c:plotArea>
    <c:legend>
      <c:legendPos val="r"/>
      <c:layout>
        <c:manualLayout>
          <c:xMode val="edge"/>
          <c:yMode val="edge"/>
          <c:x val="0.59190542599068896"/>
          <c:y val="0.284773487218207"/>
          <c:w val="0.33698490813648302"/>
          <c:h val="0.30187978980007901"/>
        </c:manualLayout>
      </c:layout>
      <c:overlay val="1"/>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4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3402715329107504E-2"/>
          <c:y val="0.16798118855012301"/>
          <c:w val="0.55664970499857502"/>
          <c:h val="0.76252839751366597"/>
        </c:manualLayout>
      </c:layout>
      <c:pie3DChart>
        <c:varyColors val="1"/>
        <c:ser>
          <c:idx val="0"/>
          <c:order val="0"/>
          <c:tx>
            <c:strRef>
              <c:f>Hoja1!$B$1</c:f>
              <c:strCache>
                <c:ptCount val="1"/>
                <c:pt idx="0">
                  <c:v>Columna2</c:v>
                </c:pt>
              </c:strCache>
            </c:strRef>
          </c:tx>
          <c:spPr>
            <a:solidFill>
              <a:srgbClr val="C00000"/>
            </a:solidFill>
          </c:spPr>
          <c:dPt>
            <c:idx val="0"/>
            <c:bubble3D val="0"/>
            <c:spPr>
              <a:gradFill flip="none" rotWithShape="1">
                <a:gsLst>
                  <a:gs pos="0">
                    <a:schemeClr val="accent6">
                      <a:lumMod val="27000"/>
                      <a:lumOff val="73000"/>
                    </a:schemeClr>
                  </a:gs>
                  <a:gs pos="46000">
                    <a:schemeClr val="accent6">
                      <a:lumMod val="95000"/>
                      <a:lumOff val="5000"/>
                    </a:schemeClr>
                  </a:gs>
                  <a:gs pos="100000">
                    <a:schemeClr val="accent6">
                      <a:lumMod val="60000"/>
                    </a:schemeClr>
                  </a:gs>
                </a:gsLst>
                <a:path path="circle">
                  <a:fillToRect l="50000" t="130000" r="50000" b="-30000"/>
                </a:path>
                <a:tileRect/>
              </a:gradFill>
              <a:ln w="25400">
                <a:solidFill>
                  <a:schemeClr val="bg1">
                    <a:lumMod val="75000"/>
                  </a:schemeClr>
                </a:solidFill>
              </a:ln>
              <a:effectLst/>
              <a:sp3d contourW="25400">
                <a:contourClr>
                  <a:schemeClr val="bg1">
                    <a:lumMod val="75000"/>
                  </a:schemeClr>
                </a:contourClr>
              </a:sp3d>
            </c:spPr>
            <c:extLst xmlns:c16r2="http://schemas.microsoft.com/office/drawing/2015/06/chart">
              <c:ext xmlns:c16="http://schemas.microsoft.com/office/drawing/2014/chart" uri="{C3380CC4-5D6E-409C-BE32-E72D297353CC}">
                <c16:uniqueId val="{00000001-0EE6-7747-9A95-A2B6F1055142}"/>
              </c:ext>
            </c:extLst>
          </c:dPt>
          <c:dPt>
            <c:idx val="1"/>
            <c:bubble3D val="0"/>
            <c:explosion val="16"/>
            <c:spPr>
              <a:gradFill flip="none" rotWithShape="1">
                <a:gsLst>
                  <a:gs pos="0">
                    <a:schemeClr val="accent2">
                      <a:lumMod val="67000"/>
                    </a:schemeClr>
                  </a:gs>
                  <a:gs pos="48000">
                    <a:schemeClr val="accent2">
                      <a:lumMod val="97000"/>
                      <a:lumOff val="3000"/>
                    </a:schemeClr>
                  </a:gs>
                  <a:gs pos="100000">
                    <a:schemeClr val="accent2">
                      <a:lumMod val="60000"/>
                      <a:lumOff val="40000"/>
                    </a:schemeClr>
                  </a:gs>
                </a:gsLst>
                <a:lin ang="16200000" scaled="1"/>
                <a:tileRect/>
              </a:gradFill>
              <a:ln w="25400">
                <a:solidFill>
                  <a:schemeClr val="bg1">
                    <a:lumMod val="65000"/>
                  </a:schemeClr>
                </a:solidFill>
              </a:ln>
              <a:effectLst/>
              <a:sp3d contourW="25400">
                <a:contourClr>
                  <a:schemeClr val="bg1">
                    <a:lumMod val="65000"/>
                  </a:schemeClr>
                </a:contourClr>
              </a:sp3d>
            </c:spPr>
            <c:extLst xmlns:c16r2="http://schemas.microsoft.com/office/drawing/2015/06/chart">
              <c:ext xmlns:c16="http://schemas.microsoft.com/office/drawing/2014/chart" uri="{C3380CC4-5D6E-409C-BE32-E72D297353CC}">
                <c16:uniqueId val="{00000003-0EE6-7747-9A95-A2B6F1055142}"/>
              </c:ext>
            </c:extLst>
          </c:dPt>
          <c:dPt>
            <c:idx val="2"/>
            <c:bubble3D val="0"/>
            <c:explosion val="16"/>
            <c:spPr>
              <a:solidFill>
                <a:srgbClr val="FFC000"/>
              </a:solidFill>
              <a:ln w="25400">
                <a:solidFill>
                  <a:schemeClr val="bg1">
                    <a:lumMod val="65000"/>
                  </a:schemeClr>
                </a:solidFill>
              </a:ln>
              <a:effectLst/>
              <a:sp3d contourW="25400">
                <a:contourClr>
                  <a:schemeClr val="bg1">
                    <a:lumMod val="65000"/>
                  </a:schemeClr>
                </a:contourClr>
              </a:sp3d>
            </c:spPr>
            <c:extLst xmlns:c16r2="http://schemas.microsoft.com/office/drawing/2015/06/chart">
              <c:ext xmlns:c16="http://schemas.microsoft.com/office/drawing/2014/chart" uri="{C3380CC4-5D6E-409C-BE32-E72D297353CC}">
                <c16:uniqueId val="{00000005-0EE6-7747-9A95-A2B6F105514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Arial" panose="020B0604020202020204" pitchFamily="34" charset="0"/>
                    <a:ea typeface="+mn-ea"/>
                    <a:cs typeface="Arial" panose="020B0604020202020204" pitchFamily="34" charset="0"/>
                  </a:defRPr>
                </a:pPr>
                <a:endParaRPr lang="es-MX"/>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Hoja1!$A$2:$A$4</c:f>
              <c:strCache>
                <c:ptCount val="3"/>
                <c:pt idx="0">
                  <c:v>IMSS</c:v>
                </c:pt>
                <c:pt idx="1">
                  <c:v>ISSSTE</c:v>
                </c:pt>
                <c:pt idx="2">
                  <c:v>Seguro Popular</c:v>
                </c:pt>
              </c:strCache>
            </c:strRef>
          </c:cat>
          <c:val>
            <c:numRef>
              <c:f>Hoja1!$B$2:$B$4</c:f>
              <c:numCache>
                <c:formatCode>0%</c:formatCode>
                <c:ptCount val="3"/>
                <c:pt idx="0">
                  <c:v>0.74</c:v>
                </c:pt>
                <c:pt idx="1">
                  <c:v>0.19</c:v>
                </c:pt>
                <c:pt idx="2">
                  <c:v>0.09</c:v>
                </c:pt>
              </c:numCache>
            </c:numRef>
          </c:val>
          <c:extLst xmlns:c16r2="http://schemas.microsoft.com/office/drawing/2015/06/chart">
            <c:ext xmlns:c16="http://schemas.microsoft.com/office/drawing/2014/chart" uri="{C3380CC4-5D6E-409C-BE32-E72D297353CC}">
              <c16:uniqueId val="{00000006-0EE6-7747-9A95-A2B6F1055142}"/>
            </c:ext>
          </c:extLst>
        </c:ser>
        <c:dLbls>
          <c:showLegendKey val="0"/>
          <c:showVal val="0"/>
          <c:showCatName val="0"/>
          <c:showSerName val="0"/>
          <c:showPercent val="0"/>
          <c:showBubbleSize val="0"/>
          <c:showLeaderLines val="1"/>
        </c:dLbls>
      </c:pie3DChart>
      <c:spPr>
        <a:noFill/>
        <a:ln>
          <a:noFill/>
        </a:ln>
        <a:effectLst/>
      </c:spPr>
    </c:plotArea>
    <c:legend>
      <c:legendPos val="r"/>
      <c:layout>
        <c:manualLayout>
          <c:xMode val="edge"/>
          <c:yMode val="edge"/>
          <c:x val="0.64912620297462797"/>
          <c:y val="0.35326646669166401"/>
          <c:w val="0.24670713035870501"/>
          <c:h val="0.28033735119602898"/>
        </c:manualLayout>
      </c:layout>
      <c:overlay val="1"/>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000" b="1">
                <a:solidFill>
                  <a:schemeClr val="tx1"/>
                </a:solidFill>
                <a:latin typeface="Arial" panose="020B0604020202020204" pitchFamily="34" charset="0"/>
                <a:cs typeface="Arial" panose="020B0604020202020204" pitchFamily="34" charset="0"/>
              </a:rPr>
              <a:t>Ingresos totales</a:t>
            </a:r>
            <a:r>
              <a:rPr lang="es-MX" sz="1000" b="1" baseline="0">
                <a:solidFill>
                  <a:schemeClr val="tx1"/>
                </a:solidFill>
                <a:latin typeface="Arial" panose="020B0604020202020204" pitchFamily="34" charset="0"/>
                <a:cs typeface="Arial" panose="020B0604020202020204" pitchFamily="34" charset="0"/>
              </a:rPr>
              <a:t> del Municipio de Ixtlahuacán de los Membrillos</a:t>
            </a:r>
          </a:p>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2011 - 2018</a:t>
            </a:r>
          </a:p>
          <a:p>
            <a:pPr>
              <a:defRPr sz="1400" b="0" i="0" u="none" strike="noStrike" kern="1200" spc="0" baseline="0">
                <a:solidFill>
                  <a:schemeClr val="tx1">
                    <a:lumMod val="65000"/>
                    <a:lumOff val="35000"/>
                  </a:schemeClr>
                </a:solidFill>
                <a:latin typeface="+mn-lt"/>
                <a:ea typeface="+mn-ea"/>
                <a:cs typeface="+mn-cs"/>
              </a:defRPr>
            </a:pPr>
            <a:r>
              <a:rPr lang="es-MX" sz="800" b="1" baseline="0">
                <a:solidFill>
                  <a:schemeClr val="tx1"/>
                </a:solidFill>
                <a:latin typeface="Arial" panose="020B0604020202020204" pitchFamily="34" charset="0"/>
                <a:cs typeface="Arial" panose="020B0604020202020204" pitchFamily="34" charset="0"/>
              </a:rPr>
              <a:t>(millones de pesos)</a:t>
            </a:r>
            <a:endParaRPr lang="es-MX" sz="800" b="1">
              <a:solidFill>
                <a:schemeClr val="tx1"/>
              </a:solidFill>
              <a:latin typeface="Arial" panose="020B0604020202020204" pitchFamily="34" charset="0"/>
              <a:cs typeface="Arial" panose="020B0604020202020204" pitchFamily="34" charset="0"/>
            </a:endParaRPr>
          </a:p>
        </c:rich>
      </c:tx>
      <c:layout>
        <c:manualLayout>
          <c:xMode val="edge"/>
          <c:yMode val="edge"/>
          <c:x val="0.15770833333333301"/>
          <c:y val="0"/>
        </c:manualLayout>
      </c:layout>
      <c:overlay val="0"/>
      <c:spPr>
        <a:noFill/>
        <a:ln>
          <a:noFill/>
        </a:ln>
        <a:effectLst/>
      </c:spPr>
    </c:title>
    <c:autoTitleDeleted val="0"/>
    <c:plotArea>
      <c:layout/>
      <c:barChart>
        <c:barDir val="col"/>
        <c:grouping val="stacked"/>
        <c:varyColors val="0"/>
        <c:ser>
          <c:idx val="0"/>
          <c:order val="0"/>
          <c:tx>
            <c:strRef>
              <c:f>Hoja1!$B$1</c:f>
              <c:strCache>
                <c:ptCount val="1"/>
                <c:pt idx="0">
                  <c:v>Participaciones Federales</c:v>
                </c:pt>
              </c:strCache>
            </c:strRef>
          </c:tx>
          <c:spPr>
            <a:gradFill flip="none" rotWithShape="1">
              <a:gsLst>
                <a:gs pos="0">
                  <a:schemeClr val="accent6">
                    <a:lumMod val="0"/>
                    <a:lumOff val="100000"/>
                  </a:schemeClr>
                </a:gs>
                <a:gs pos="35000">
                  <a:schemeClr val="accent6">
                    <a:lumMod val="0"/>
                    <a:lumOff val="100000"/>
                  </a:schemeClr>
                </a:gs>
                <a:gs pos="100000">
                  <a:schemeClr val="accent6">
                    <a:lumMod val="100000"/>
                  </a:schemeClr>
                </a:gs>
              </a:gsLst>
              <a:path path="circle">
                <a:fillToRect l="50000" t="-80000" r="50000" b="180000"/>
              </a:path>
              <a:tileRect/>
            </a:gradFill>
            <a:ln>
              <a:solidFill>
                <a:schemeClr val="bg1">
                  <a:lumMod val="75000"/>
                </a:schemeClr>
              </a:solidFill>
            </a:ln>
            <a:effectLst>
              <a:outerShdw blurRad="50800" dist="38100" dir="18900000" algn="bl" rotWithShape="0">
                <a:prstClr val="black">
                  <a:alpha val="4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Hoja1!$A$2:$A$9</c:f>
              <c:numCache>
                <c:formatCode>General</c:formatCode>
                <c:ptCount val="8"/>
                <c:pt idx="0">
                  <c:v>2011</c:v>
                </c:pt>
                <c:pt idx="1">
                  <c:v>2012</c:v>
                </c:pt>
                <c:pt idx="2">
                  <c:v>2013</c:v>
                </c:pt>
                <c:pt idx="3">
                  <c:v>2014</c:v>
                </c:pt>
                <c:pt idx="4">
                  <c:v>2015</c:v>
                </c:pt>
                <c:pt idx="5">
                  <c:v>2016</c:v>
                </c:pt>
                <c:pt idx="6">
                  <c:v>2017</c:v>
                </c:pt>
                <c:pt idx="7">
                  <c:v>2018</c:v>
                </c:pt>
              </c:numCache>
            </c:numRef>
          </c:cat>
          <c:val>
            <c:numRef>
              <c:f>Hoja1!$B$2:$B$9</c:f>
              <c:numCache>
                <c:formatCode>General</c:formatCode>
                <c:ptCount val="8"/>
                <c:pt idx="0">
                  <c:v>106.3</c:v>
                </c:pt>
                <c:pt idx="1">
                  <c:v>88.4</c:v>
                </c:pt>
                <c:pt idx="2">
                  <c:v>86.9</c:v>
                </c:pt>
                <c:pt idx="3">
                  <c:v>121.8</c:v>
                </c:pt>
                <c:pt idx="4">
                  <c:v>79.8</c:v>
                </c:pt>
                <c:pt idx="5">
                  <c:v>108.7</c:v>
                </c:pt>
                <c:pt idx="6">
                  <c:v>100.1</c:v>
                </c:pt>
                <c:pt idx="7">
                  <c:v>124.1</c:v>
                </c:pt>
              </c:numCache>
            </c:numRef>
          </c:val>
          <c:extLst xmlns:c16r2="http://schemas.microsoft.com/office/drawing/2015/06/chart">
            <c:ext xmlns:c16="http://schemas.microsoft.com/office/drawing/2014/chart" uri="{C3380CC4-5D6E-409C-BE32-E72D297353CC}">
              <c16:uniqueId val="{00000000-4F3E-EA45-ABE6-828B2536F13F}"/>
            </c:ext>
          </c:extLst>
        </c:ser>
        <c:ser>
          <c:idx val="1"/>
          <c:order val="1"/>
          <c:tx>
            <c:strRef>
              <c:f>Hoja1!$C$1</c:f>
              <c:strCache>
                <c:ptCount val="1"/>
                <c:pt idx="0">
                  <c:v>Ingresos Propios</c:v>
                </c:pt>
              </c:strCache>
            </c:strRef>
          </c:tx>
          <c:spPr>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circle">
                <a:fillToRect l="50000" t="-80000" r="50000" b="180000"/>
              </a:path>
              <a:tileRect/>
            </a:gradFill>
            <a:ln>
              <a:solidFill>
                <a:schemeClr val="bg1">
                  <a:lumMod val="75000"/>
                </a:schemeClr>
              </a:solidFill>
            </a:ln>
            <a:effectLst>
              <a:outerShdw blurRad="50800" dist="38100" dir="18900000" algn="bl" rotWithShape="0">
                <a:prstClr val="black">
                  <a:alpha val="4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Hoja1!$A$2:$A$9</c:f>
              <c:numCache>
                <c:formatCode>General</c:formatCode>
                <c:ptCount val="8"/>
                <c:pt idx="0">
                  <c:v>2011</c:v>
                </c:pt>
                <c:pt idx="1">
                  <c:v>2012</c:v>
                </c:pt>
                <c:pt idx="2">
                  <c:v>2013</c:v>
                </c:pt>
                <c:pt idx="3">
                  <c:v>2014</c:v>
                </c:pt>
                <c:pt idx="4">
                  <c:v>2015</c:v>
                </c:pt>
                <c:pt idx="5">
                  <c:v>2016</c:v>
                </c:pt>
                <c:pt idx="6">
                  <c:v>2017</c:v>
                </c:pt>
                <c:pt idx="7">
                  <c:v>2018</c:v>
                </c:pt>
              </c:numCache>
            </c:numRef>
          </c:cat>
          <c:val>
            <c:numRef>
              <c:f>Hoja1!$C$2:$C$9</c:f>
              <c:numCache>
                <c:formatCode>General</c:formatCode>
                <c:ptCount val="8"/>
                <c:pt idx="0">
                  <c:v>29.2</c:v>
                </c:pt>
                <c:pt idx="1">
                  <c:v>33.4</c:v>
                </c:pt>
                <c:pt idx="2">
                  <c:v>25.4</c:v>
                </c:pt>
                <c:pt idx="3">
                  <c:v>24.2</c:v>
                </c:pt>
                <c:pt idx="4">
                  <c:v>28.4</c:v>
                </c:pt>
                <c:pt idx="5">
                  <c:v>43.7</c:v>
                </c:pt>
                <c:pt idx="6">
                  <c:v>30.9</c:v>
                </c:pt>
                <c:pt idx="7">
                  <c:v>27.7</c:v>
                </c:pt>
              </c:numCache>
            </c:numRef>
          </c:val>
          <c:extLst xmlns:c16r2="http://schemas.microsoft.com/office/drawing/2015/06/chart">
            <c:ext xmlns:c16="http://schemas.microsoft.com/office/drawing/2014/chart" uri="{C3380CC4-5D6E-409C-BE32-E72D297353CC}">
              <c16:uniqueId val="{00000001-4F3E-EA45-ABE6-828B2536F13F}"/>
            </c:ext>
          </c:extLst>
        </c:ser>
        <c:dLbls>
          <c:showLegendKey val="0"/>
          <c:showVal val="0"/>
          <c:showCatName val="0"/>
          <c:showSerName val="0"/>
          <c:showPercent val="0"/>
          <c:showBubbleSize val="0"/>
        </c:dLbls>
        <c:gapWidth val="30"/>
        <c:overlap val="100"/>
        <c:axId val="40110336"/>
        <c:axId val="40132608"/>
      </c:barChart>
      <c:catAx>
        <c:axId val="401103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132608"/>
        <c:crosses val="autoZero"/>
        <c:auto val="1"/>
        <c:lblAlgn val="ctr"/>
        <c:lblOffset val="100"/>
        <c:noMultiLvlLbl val="0"/>
      </c:catAx>
      <c:valAx>
        <c:axId val="40132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11033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userShapes r:id="rId3"/>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000" b="1">
                <a:solidFill>
                  <a:schemeClr val="tx1"/>
                </a:solidFill>
                <a:latin typeface="Arial" panose="020B0604020202020204" pitchFamily="34" charset="0"/>
                <a:cs typeface="Arial" panose="020B0604020202020204" pitchFamily="34" charset="0"/>
              </a:rPr>
              <a:t>Gasto total</a:t>
            </a:r>
            <a:r>
              <a:rPr lang="es-MX" sz="1000" b="1" baseline="0">
                <a:solidFill>
                  <a:schemeClr val="tx1"/>
                </a:solidFill>
                <a:latin typeface="Arial" panose="020B0604020202020204" pitchFamily="34" charset="0"/>
                <a:cs typeface="Arial" panose="020B0604020202020204" pitchFamily="34" charset="0"/>
              </a:rPr>
              <a:t> del Municipio de Ixtlahuacán de los Membrillos</a:t>
            </a:r>
          </a:p>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2011 - 2015</a:t>
            </a:r>
          </a:p>
          <a:p>
            <a:pPr>
              <a:defRPr sz="1400" b="0" i="0" u="none" strike="noStrike" kern="1200" spc="0" baseline="0">
                <a:solidFill>
                  <a:schemeClr val="tx1">
                    <a:lumMod val="65000"/>
                    <a:lumOff val="35000"/>
                  </a:schemeClr>
                </a:solidFill>
                <a:latin typeface="+mn-lt"/>
                <a:ea typeface="+mn-ea"/>
                <a:cs typeface="+mn-cs"/>
              </a:defRPr>
            </a:pPr>
            <a:r>
              <a:rPr lang="es-MX" sz="800" b="1" baseline="0">
                <a:solidFill>
                  <a:schemeClr val="tx1"/>
                </a:solidFill>
                <a:latin typeface="Arial" panose="020B0604020202020204" pitchFamily="34" charset="0"/>
                <a:cs typeface="Arial" panose="020B0604020202020204" pitchFamily="34" charset="0"/>
              </a:rPr>
              <a:t>(millones de pesos)</a:t>
            </a:r>
            <a:endParaRPr lang="es-MX" sz="800" b="1">
              <a:solidFill>
                <a:schemeClr val="tx1"/>
              </a:solidFill>
              <a:latin typeface="Arial" panose="020B0604020202020204" pitchFamily="34" charset="0"/>
              <a:cs typeface="Arial" panose="020B0604020202020204" pitchFamily="34" charset="0"/>
            </a:endParaRPr>
          </a:p>
        </c:rich>
      </c:tx>
      <c:layout>
        <c:manualLayout>
          <c:xMode val="edge"/>
          <c:yMode val="edge"/>
          <c:x val="0.1720727870471781"/>
          <c:y val="0"/>
        </c:manualLayout>
      </c:layout>
      <c:overlay val="0"/>
      <c:spPr>
        <a:noFill/>
        <a:ln>
          <a:noFill/>
        </a:ln>
        <a:effectLst/>
      </c:spPr>
    </c:title>
    <c:autoTitleDeleted val="0"/>
    <c:plotArea>
      <c:layout>
        <c:manualLayout>
          <c:layoutTarget val="inner"/>
          <c:xMode val="edge"/>
          <c:yMode val="edge"/>
          <c:x val="0.15215460046660834"/>
          <c:y val="0.20712317210348707"/>
          <c:w val="0.71358614027413236"/>
          <c:h val="0.58376092187731654"/>
        </c:manualLayout>
      </c:layout>
      <c:barChart>
        <c:barDir val="col"/>
        <c:grouping val="stacked"/>
        <c:varyColors val="0"/>
        <c:ser>
          <c:idx val="0"/>
          <c:order val="0"/>
          <c:tx>
            <c:strRef>
              <c:f>Hoja1!$B$1</c:f>
              <c:strCache>
                <c:ptCount val="1"/>
                <c:pt idx="0">
                  <c:v>Gasto corriente</c:v>
                </c:pt>
              </c:strCache>
            </c:strRef>
          </c:tx>
          <c:spPr>
            <a:gradFill flip="none" rotWithShape="1">
              <a:gsLst>
                <a:gs pos="0">
                  <a:schemeClr val="accent6">
                    <a:lumMod val="0"/>
                    <a:lumOff val="100000"/>
                  </a:schemeClr>
                </a:gs>
                <a:gs pos="35000">
                  <a:schemeClr val="accent6">
                    <a:lumMod val="0"/>
                    <a:lumOff val="100000"/>
                  </a:schemeClr>
                </a:gs>
                <a:gs pos="100000">
                  <a:schemeClr val="accent6">
                    <a:lumMod val="100000"/>
                  </a:schemeClr>
                </a:gs>
              </a:gsLst>
              <a:path path="circle">
                <a:fillToRect l="50000" t="-80000" r="50000" b="180000"/>
              </a:path>
              <a:tileRect/>
            </a:gradFill>
            <a:ln>
              <a:solidFill>
                <a:schemeClr val="bg1">
                  <a:lumMod val="75000"/>
                </a:schemeClr>
              </a:solidFill>
            </a:ln>
            <a:effectLst>
              <a:outerShdw blurRad="50800" dist="38100" dir="18900000" algn="bl" rotWithShape="0">
                <a:prstClr val="black">
                  <a:alpha val="4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Hoja1!$A$2:$A$6</c:f>
              <c:numCache>
                <c:formatCode>General</c:formatCode>
                <c:ptCount val="5"/>
                <c:pt idx="0">
                  <c:v>2011</c:v>
                </c:pt>
                <c:pt idx="1">
                  <c:v>2012</c:v>
                </c:pt>
                <c:pt idx="2">
                  <c:v>2013</c:v>
                </c:pt>
                <c:pt idx="3">
                  <c:v>2014</c:v>
                </c:pt>
                <c:pt idx="4">
                  <c:v>2015</c:v>
                </c:pt>
              </c:numCache>
            </c:numRef>
          </c:cat>
          <c:val>
            <c:numRef>
              <c:f>Hoja1!$B$2:$B$6</c:f>
              <c:numCache>
                <c:formatCode>General</c:formatCode>
                <c:ptCount val="5"/>
                <c:pt idx="0">
                  <c:v>75.7</c:v>
                </c:pt>
                <c:pt idx="1">
                  <c:v>86.6</c:v>
                </c:pt>
                <c:pt idx="2">
                  <c:v>84.2</c:v>
                </c:pt>
                <c:pt idx="3">
                  <c:v>105.5</c:v>
                </c:pt>
                <c:pt idx="4">
                  <c:v>40.4</c:v>
                </c:pt>
              </c:numCache>
            </c:numRef>
          </c:val>
          <c:extLst xmlns:c16r2="http://schemas.microsoft.com/office/drawing/2015/06/chart">
            <c:ext xmlns:c16="http://schemas.microsoft.com/office/drawing/2014/chart" uri="{C3380CC4-5D6E-409C-BE32-E72D297353CC}">
              <c16:uniqueId val="{00000000-6D9A-7B43-A7FA-76A631FAEC73}"/>
            </c:ext>
          </c:extLst>
        </c:ser>
        <c:ser>
          <c:idx val="1"/>
          <c:order val="1"/>
          <c:tx>
            <c:strRef>
              <c:f>Hoja1!$C$1</c:f>
              <c:strCache>
                <c:ptCount val="1"/>
                <c:pt idx="0">
                  <c:v>Inversión</c:v>
                </c:pt>
              </c:strCache>
            </c:strRef>
          </c:tx>
          <c:spPr>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circle">
                <a:fillToRect l="50000" t="-80000" r="50000" b="180000"/>
              </a:path>
              <a:tileRect/>
            </a:gradFill>
            <a:ln>
              <a:solidFill>
                <a:schemeClr val="bg1">
                  <a:lumMod val="75000"/>
                </a:schemeClr>
              </a:solidFill>
            </a:ln>
            <a:effectLst>
              <a:outerShdw blurRad="50800" dist="38100" dir="18900000" algn="bl" rotWithShape="0">
                <a:prstClr val="black">
                  <a:alpha val="4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Hoja1!$A$2:$A$6</c:f>
              <c:numCache>
                <c:formatCode>General</c:formatCode>
                <c:ptCount val="5"/>
                <c:pt idx="0">
                  <c:v>2011</c:v>
                </c:pt>
                <c:pt idx="1">
                  <c:v>2012</c:v>
                </c:pt>
                <c:pt idx="2">
                  <c:v>2013</c:v>
                </c:pt>
                <c:pt idx="3">
                  <c:v>2014</c:v>
                </c:pt>
                <c:pt idx="4">
                  <c:v>2015</c:v>
                </c:pt>
              </c:numCache>
            </c:numRef>
          </c:cat>
          <c:val>
            <c:numRef>
              <c:f>Hoja1!$C$2:$C$6</c:f>
              <c:numCache>
                <c:formatCode>General</c:formatCode>
                <c:ptCount val="5"/>
                <c:pt idx="0">
                  <c:v>41.1</c:v>
                </c:pt>
                <c:pt idx="1">
                  <c:v>57.6</c:v>
                </c:pt>
                <c:pt idx="2">
                  <c:v>25.1</c:v>
                </c:pt>
                <c:pt idx="3">
                  <c:v>51.4</c:v>
                </c:pt>
                <c:pt idx="4">
                  <c:v>6.6</c:v>
                </c:pt>
              </c:numCache>
            </c:numRef>
          </c:val>
          <c:extLst xmlns:c16r2="http://schemas.microsoft.com/office/drawing/2015/06/chart">
            <c:ext xmlns:c16="http://schemas.microsoft.com/office/drawing/2014/chart" uri="{C3380CC4-5D6E-409C-BE32-E72D297353CC}">
              <c16:uniqueId val="{00000001-6D9A-7B43-A7FA-76A631FAEC73}"/>
            </c:ext>
          </c:extLst>
        </c:ser>
        <c:dLbls>
          <c:showLegendKey val="0"/>
          <c:showVal val="0"/>
          <c:showCatName val="0"/>
          <c:showSerName val="0"/>
          <c:showPercent val="0"/>
          <c:showBubbleSize val="0"/>
        </c:dLbls>
        <c:gapWidth val="30"/>
        <c:overlap val="100"/>
        <c:axId val="40477824"/>
        <c:axId val="40479360"/>
      </c:barChart>
      <c:catAx>
        <c:axId val="404778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479360"/>
        <c:crosses val="autoZero"/>
        <c:auto val="1"/>
        <c:lblAlgn val="ctr"/>
        <c:lblOffset val="100"/>
        <c:noMultiLvlLbl val="0"/>
      </c:catAx>
      <c:valAx>
        <c:axId val="404793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477824"/>
        <c:crosses val="autoZero"/>
        <c:crossBetween val="between"/>
      </c:valAx>
      <c:spPr>
        <a:noFill/>
        <a:ln>
          <a:noFill/>
        </a:ln>
        <a:effectLst/>
      </c:spPr>
    </c:plotArea>
    <c:legend>
      <c:legendPos val="b"/>
      <c:layout>
        <c:manualLayout>
          <c:xMode val="edge"/>
          <c:yMode val="edge"/>
          <c:x val="0.34334403435385757"/>
          <c:y val="0.88665066773543433"/>
          <c:w val="0.32257108486439195"/>
          <c:h val="6.329177602799650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userShapes r:id="rId3"/>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Comportamiento del g</a:t>
            </a:r>
            <a:r>
              <a:rPr lang="es-MX" sz="1000" b="1">
                <a:solidFill>
                  <a:schemeClr val="tx1"/>
                </a:solidFill>
                <a:latin typeface="Arial" panose="020B0604020202020204" pitchFamily="34" charset="0"/>
                <a:cs typeface="Arial" panose="020B0604020202020204" pitchFamily="34" charset="0"/>
              </a:rPr>
              <a:t>asto corriente</a:t>
            </a:r>
            <a:r>
              <a:rPr lang="es-MX" sz="1000" b="1" baseline="0">
                <a:solidFill>
                  <a:schemeClr val="tx1"/>
                </a:solidFill>
                <a:latin typeface="Arial" panose="020B0604020202020204" pitchFamily="34" charset="0"/>
                <a:cs typeface="Arial" panose="020B0604020202020204" pitchFamily="34" charset="0"/>
              </a:rPr>
              <a:t> </a:t>
            </a:r>
          </a:p>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Municipio de Ixtlahuacán de los Membrillos</a:t>
            </a:r>
          </a:p>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2011 - 2018</a:t>
            </a:r>
          </a:p>
          <a:p>
            <a:pPr>
              <a:defRPr sz="1400" b="0" i="0" u="none" strike="noStrike" kern="1200" spc="0" baseline="0">
                <a:solidFill>
                  <a:schemeClr val="tx1">
                    <a:lumMod val="65000"/>
                    <a:lumOff val="35000"/>
                  </a:schemeClr>
                </a:solidFill>
                <a:latin typeface="+mn-lt"/>
                <a:ea typeface="+mn-ea"/>
                <a:cs typeface="+mn-cs"/>
              </a:defRPr>
            </a:pPr>
            <a:r>
              <a:rPr lang="es-MX" sz="800" b="1" baseline="0">
                <a:solidFill>
                  <a:schemeClr val="tx1"/>
                </a:solidFill>
                <a:latin typeface="Arial" panose="020B0604020202020204" pitchFamily="34" charset="0"/>
                <a:cs typeface="Arial" panose="020B0604020202020204" pitchFamily="34" charset="0"/>
              </a:rPr>
              <a:t>(millones de pesos)</a:t>
            </a:r>
          </a:p>
        </c:rich>
      </c:tx>
      <c:layout>
        <c:manualLayout>
          <c:xMode val="edge"/>
          <c:yMode val="edge"/>
          <c:x val="0.28039351851851801"/>
          <c:y val="0"/>
        </c:manualLayout>
      </c:layout>
      <c:overlay val="0"/>
      <c:spPr>
        <a:noFill/>
        <a:ln>
          <a:noFill/>
        </a:ln>
        <a:effectLst/>
      </c:spPr>
    </c:title>
    <c:autoTitleDeleted val="0"/>
    <c:plotArea>
      <c:layout/>
      <c:barChart>
        <c:barDir val="col"/>
        <c:grouping val="stacked"/>
        <c:varyColors val="0"/>
        <c:ser>
          <c:idx val="0"/>
          <c:order val="0"/>
          <c:tx>
            <c:strRef>
              <c:f>Hoja1!$B$1</c:f>
              <c:strCache>
                <c:ptCount val="1"/>
                <c:pt idx="0">
                  <c:v>Gasto Corriente</c:v>
                </c:pt>
              </c:strCache>
            </c:strRef>
          </c:tx>
          <c:spPr>
            <a:gradFill flip="none" rotWithShape="1">
              <a:gsLst>
                <a:gs pos="0">
                  <a:schemeClr val="accent6">
                    <a:lumMod val="0"/>
                    <a:lumOff val="100000"/>
                  </a:schemeClr>
                </a:gs>
                <a:gs pos="35000">
                  <a:schemeClr val="accent6">
                    <a:lumMod val="0"/>
                    <a:lumOff val="100000"/>
                  </a:schemeClr>
                </a:gs>
                <a:gs pos="100000">
                  <a:schemeClr val="accent6">
                    <a:lumMod val="100000"/>
                  </a:schemeClr>
                </a:gs>
              </a:gsLst>
              <a:path path="circle">
                <a:fillToRect l="50000" t="-80000" r="50000" b="180000"/>
              </a:path>
              <a:tileRect/>
            </a:gradFill>
            <a:ln>
              <a:solidFill>
                <a:schemeClr val="bg1">
                  <a:lumMod val="75000"/>
                </a:schemeClr>
              </a:solidFill>
            </a:ln>
            <a:effectLst>
              <a:outerShdw blurRad="50800" dist="38100" dir="18900000" algn="bl" rotWithShape="0">
                <a:prstClr val="black">
                  <a:alpha val="4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Hoja1!$A$2:$A$9</c:f>
              <c:numCache>
                <c:formatCode>General</c:formatCode>
                <c:ptCount val="8"/>
                <c:pt idx="0">
                  <c:v>2011</c:v>
                </c:pt>
                <c:pt idx="1">
                  <c:v>2012</c:v>
                </c:pt>
                <c:pt idx="2">
                  <c:v>2013</c:v>
                </c:pt>
                <c:pt idx="3">
                  <c:v>2014</c:v>
                </c:pt>
                <c:pt idx="4">
                  <c:v>2015</c:v>
                </c:pt>
                <c:pt idx="5">
                  <c:v>2016</c:v>
                </c:pt>
                <c:pt idx="6">
                  <c:v>2017</c:v>
                </c:pt>
                <c:pt idx="7">
                  <c:v>2018</c:v>
                </c:pt>
              </c:numCache>
            </c:numRef>
          </c:cat>
          <c:val>
            <c:numRef>
              <c:f>Hoja1!$B$2:$B$9</c:f>
              <c:numCache>
                <c:formatCode>General</c:formatCode>
                <c:ptCount val="8"/>
                <c:pt idx="0">
                  <c:v>32.799999999999997</c:v>
                </c:pt>
                <c:pt idx="1">
                  <c:v>35.9</c:v>
                </c:pt>
                <c:pt idx="2">
                  <c:v>37.4</c:v>
                </c:pt>
                <c:pt idx="3" formatCode="0.0">
                  <c:v>39</c:v>
                </c:pt>
                <c:pt idx="4" formatCode="0.0">
                  <c:v>35</c:v>
                </c:pt>
                <c:pt idx="5" formatCode="0.0">
                  <c:v>39</c:v>
                </c:pt>
                <c:pt idx="6" formatCode="0.0">
                  <c:v>37</c:v>
                </c:pt>
                <c:pt idx="7" formatCode="0.0">
                  <c:v>40</c:v>
                </c:pt>
              </c:numCache>
            </c:numRef>
          </c:val>
          <c:extLst xmlns:c16r2="http://schemas.microsoft.com/office/drawing/2015/06/chart">
            <c:ext xmlns:c16="http://schemas.microsoft.com/office/drawing/2014/chart" uri="{C3380CC4-5D6E-409C-BE32-E72D297353CC}">
              <c16:uniqueId val="{00000000-CB57-3345-A4A3-CF3AAB7E5714}"/>
            </c:ext>
          </c:extLst>
        </c:ser>
        <c:dLbls>
          <c:showLegendKey val="0"/>
          <c:showVal val="0"/>
          <c:showCatName val="0"/>
          <c:showSerName val="0"/>
          <c:showPercent val="0"/>
          <c:showBubbleSize val="0"/>
        </c:dLbls>
        <c:gapWidth val="30"/>
        <c:overlap val="100"/>
        <c:axId val="40550400"/>
        <c:axId val="40551936"/>
      </c:barChart>
      <c:catAx>
        <c:axId val="405504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551936"/>
        <c:crosses val="autoZero"/>
        <c:auto val="1"/>
        <c:lblAlgn val="ctr"/>
        <c:lblOffset val="100"/>
        <c:noMultiLvlLbl val="0"/>
      </c:catAx>
      <c:valAx>
        <c:axId val="405519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55040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userShapes r:id="rId3"/>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sz="1000" b="1">
                <a:solidFill>
                  <a:schemeClr val="tx1"/>
                </a:solidFill>
                <a:latin typeface="Arial" panose="020B0604020202020204" pitchFamily="34" charset="0"/>
                <a:cs typeface="Arial" panose="020B0604020202020204" pitchFamily="34" charset="0"/>
              </a:rPr>
              <a:t>Recursos públicos</a:t>
            </a:r>
            <a:r>
              <a:rPr lang="es-MX" sz="1000" b="1" baseline="0">
                <a:solidFill>
                  <a:schemeClr val="tx1"/>
                </a:solidFill>
                <a:latin typeface="Arial" panose="020B0604020202020204" pitchFamily="34" charset="0"/>
                <a:cs typeface="Arial" panose="020B0604020202020204" pitchFamily="34" charset="0"/>
              </a:rPr>
              <a:t> </a:t>
            </a:r>
            <a:r>
              <a:rPr lang="es-MX" sz="1000" b="1">
                <a:solidFill>
                  <a:schemeClr val="tx1"/>
                </a:solidFill>
                <a:latin typeface="Arial" panose="020B0604020202020204" pitchFamily="34" charset="0"/>
                <a:cs typeface="Arial" panose="020B0604020202020204" pitchFamily="34" charset="0"/>
              </a:rPr>
              <a:t>destinados</a:t>
            </a:r>
            <a:r>
              <a:rPr lang="es-MX" sz="1000" b="1" baseline="0">
                <a:solidFill>
                  <a:schemeClr val="tx1"/>
                </a:solidFill>
                <a:latin typeface="Arial" panose="020B0604020202020204" pitchFamily="34" charset="0"/>
                <a:cs typeface="Arial" panose="020B0604020202020204" pitchFamily="34" charset="0"/>
              </a:rPr>
              <a:t> al pago de nómina</a:t>
            </a:r>
          </a:p>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Municipio de Ixtlahuacán de los Membrillos</a:t>
            </a:r>
          </a:p>
          <a:p>
            <a:pPr>
              <a:defRPr sz="1400" b="0" i="0" u="none" strike="noStrike" kern="1200" spc="0" baseline="0">
                <a:solidFill>
                  <a:schemeClr val="tx1">
                    <a:lumMod val="65000"/>
                    <a:lumOff val="35000"/>
                  </a:schemeClr>
                </a:solidFill>
                <a:latin typeface="+mn-lt"/>
                <a:ea typeface="+mn-ea"/>
                <a:cs typeface="+mn-cs"/>
              </a:defRPr>
            </a:pPr>
            <a:r>
              <a:rPr lang="es-MX" sz="1000" b="1" baseline="0">
                <a:solidFill>
                  <a:schemeClr val="tx1"/>
                </a:solidFill>
                <a:latin typeface="Arial" panose="020B0604020202020204" pitchFamily="34" charset="0"/>
                <a:cs typeface="Arial" panose="020B0604020202020204" pitchFamily="34" charset="0"/>
              </a:rPr>
              <a:t>2012 - 2018</a:t>
            </a:r>
          </a:p>
          <a:p>
            <a:pPr>
              <a:defRPr sz="1400" b="0" i="0" u="none" strike="noStrike" kern="1200" spc="0" baseline="0">
                <a:solidFill>
                  <a:schemeClr val="tx1">
                    <a:lumMod val="65000"/>
                    <a:lumOff val="35000"/>
                  </a:schemeClr>
                </a:solidFill>
                <a:latin typeface="+mn-lt"/>
                <a:ea typeface="+mn-ea"/>
                <a:cs typeface="+mn-cs"/>
              </a:defRPr>
            </a:pPr>
            <a:r>
              <a:rPr lang="es-MX" sz="800" b="1" baseline="0">
                <a:solidFill>
                  <a:schemeClr val="tx1"/>
                </a:solidFill>
                <a:latin typeface="Arial" panose="020B0604020202020204" pitchFamily="34" charset="0"/>
                <a:cs typeface="Arial" panose="020B0604020202020204" pitchFamily="34" charset="0"/>
              </a:rPr>
              <a:t>(millones de pesos)</a:t>
            </a:r>
          </a:p>
        </c:rich>
      </c:tx>
      <c:layout>
        <c:manualLayout>
          <c:xMode val="edge"/>
          <c:yMode val="edge"/>
          <c:x val="0.24798611111111099"/>
          <c:y val="0"/>
        </c:manualLayout>
      </c:layout>
      <c:overlay val="0"/>
      <c:spPr>
        <a:noFill/>
        <a:ln>
          <a:noFill/>
        </a:ln>
        <a:effectLst/>
      </c:spPr>
    </c:title>
    <c:autoTitleDeleted val="0"/>
    <c:plotArea>
      <c:layout/>
      <c:barChart>
        <c:barDir val="col"/>
        <c:grouping val="stacked"/>
        <c:varyColors val="0"/>
        <c:ser>
          <c:idx val="0"/>
          <c:order val="0"/>
          <c:tx>
            <c:strRef>
              <c:f>Hoja1!$B$1</c:f>
              <c:strCache>
                <c:ptCount val="1"/>
                <c:pt idx="0">
                  <c:v>Recursos destinados al pago de nómina</c:v>
                </c:pt>
              </c:strCache>
            </c:strRef>
          </c:tx>
          <c:spPr>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circle">
                <a:fillToRect l="50000" t="-80000" r="50000" b="180000"/>
              </a:path>
              <a:tileRect/>
            </a:gradFill>
            <a:ln>
              <a:solidFill>
                <a:schemeClr val="bg1">
                  <a:lumMod val="75000"/>
                </a:schemeClr>
              </a:solidFill>
            </a:ln>
            <a:effectLst>
              <a:outerShdw blurRad="50800" dist="38100" dir="18900000" algn="bl" rotWithShape="0">
                <a:prstClr val="black">
                  <a:alpha val="40000"/>
                </a:prstClr>
              </a:out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Hoja1!$A$2:$A$8</c:f>
              <c:numCache>
                <c:formatCode>General</c:formatCode>
                <c:ptCount val="7"/>
                <c:pt idx="0">
                  <c:v>2012</c:v>
                </c:pt>
                <c:pt idx="1">
                  <c:v>2013</c:v>
                </c:pt>
                <c:pt idx="2">
                  <c:v>2014</c:v>
                </c:pt>
                <c:pt idx="3">
                  <c:v>2015</c:v>
                </c:pt>
                <c:pt idx="4">
                  <c:v>2016</c:v>
                </c:pt>
                <c:pt idx="5">
                  <c:v>2017</c:v>
                </c:pt>
                <c:pt idx="6">
                  <c:v>2018</c:v>
                </c:pt>
              </c:numCache>
            </c:numRef>
          </c:cat>
          <c:val>
            <c:numRef>
              <c:f>Hoja1!$B$2:$B$8</c:f>
              <c:numCache>
                <c:formatCode>General</c:formatCode>
                <c:ptCount val="7"/>
                <c:pt idx="0" formatCode="0.0">
                  <c:v>6</c:v>
                </c:pt>
                <c:pt idx="1">
                  <c:v>6.4</c:v>
                </c:pt>
                <c:pt idx="2" formatCode="0.0">
                  <c:v>10</c:v>
                </c:pt>
                <c:pt idx="3" formatCode="0.0">
                  <c:v>9</c:v>
                </c:pt>
                <c:pt idx="4" formatCode="0.0">
                  <c:v>13</c:v>
                </c:pt>
                <c:pt idx="5" formatCode="0.0">
                  <c:v>5.5</c:v>
                </c:pt>
                <c:pt idx="6" formatCode="0.0">
                  <c:v>3</c:v>
                </c:pt>
              </c:numCache>
            </c:numRef>
          </c:val>
          <c:extLst xmlns:c16r2="http://schemas.microsoft.com/office/drawing/2015/06/chart">
            <c:ext xmlns:c16="http://schemas.microsoft.com/office/drawing/2014/chart" uri="{C3380CC4-5D6E-409C-BE32-E72D297353CC}">
              <c16:uniqueId val="{00000000-0907-DA4E-9102-51488303152A}"/>
            </c:ext>
          </c:extLst>
        </c:ser>
        <c:dLbls>
          <c:showLegendKey val="0"/>
          <c:showVal val="0"/>
          <c:showCatName val="0"/>
          <c:showSerName val="0"/>
          <c:showPercent val="0"/>
          <c:showBubbleSize val="0"/>
        </c:dLbls>
        <c:gapWidth val="30"/>
        <c:overlap val="100"/>
        <c:axId val="40197120"/>
        <c:axId val="40219392"/>
      </c:barChart>
      <c:catAx>
        <c:axId val="40197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219392"/>
        <c:crosses val="autoZero"/>
        <c:auto val="1"/>
        <c:lblAlgn val="ctr"/>
        <c:lblOffset val="100"/>
        <c:noMultiLvlLbl val="0"/>
      </c:catAx>
      <c:valAx>
        <c:axId val="4021939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4019712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legend>
    <c:plotVisOnly val="1"/>
    <c:dispBlanksAs val="gap"/>
    <c:showDLblsOverMax val="0"/>
  </c:chart>
  <c:spPr>
    <a:noFill/>
    <a:ln w="9525" cap="flat" cmpd="sng" algn="ctr">
      <a:noFill/>
      <a:round/>
    </a:ln>
    <a:effectLst/>
  </c:spPr>
  <c:txPr>
    <a:bodyPr/>
    <a:lstStyle/>
    <a:p>
      <a:pPr>
        <a:defRPr/>
      </a:pPr>
      <a:endParaRPr lang="es-MX"/>
    </a:p>
  </c:txPr>
  <c:externalData r:id="rId2">
    <c:autoUpdate val="0"/>
  </c:externalData>
  <c:userShapes r:id="rId3"/>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0.21868</cdr:x>
      <cdr:y>0.93274</cdr:y>
    </cdr:from>
    <cdr:to>
      <cdr:x>0.31267</cdr:x>
      <cdr:y>1</cdr:y>
    </cdr:to>
    <cdr:sp macro="" textlink="">
      <cdr:nvSpPr>
        <cdr:cNvPr id="2" name="Cuadro de texto 2"/>
        <cdr:cNvSpPr txBox="1">
          <a:spLocks xmlns:a="http://schemas.openxmlformats.org/drawingml/2006/main" noChangeArrowheads="1"/>
        </cdr:cNvSpPr>
      </cdr:nvSpPr>
      <cdr:spPr bwMode="auto">
        <a:xfrm xmlns:a="http://schemas.openxmlformats.org/drawingml/2006/main">
          <a:off x="1199787" y="2985135"/>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dr:relSizeAnchor xmlns:cdr="http://schemas.openxmlformats.org/drawingml/2006/chartDrawing">
    <cdr:from>
      <cdr:x>0.24606</cdr:x>
      <cdr:y>0.93274</cdr:y>
    </cdr:from>
    <cdr:to>
      <cdr:x>0.34005</cdr:x>
      <cdr:y>1</cdr:y>
    </cdr:to>
    <cdr:sp macro="" textlink="">
      <cdr:nvSpPr>
        <cdr:cNvPr id="3" name="Cuadro de texto 2"/>
        <cdr:cNvSpPr txBox="1">
          <a:spLocks xmlns:a="http://schemas.openxmlformats.org/drawingml/2006/main" noChangeArrowheads="1"/>
        </cdr:cNvSpPr>
      </cdr:nvSpPr>
      <cdr:spPr bwMode="auto">
        <a:xfrm xmlns:a="http://schemas.openxmlformats.org/drawingml/2006/main">
          <a:off x="1350010" y="3342640"/>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userShapes>
</file>

<file path=word/drawings/drawing2.xml><?xml version="1.0" encoding="utf-8"?>
<c:userShapes xmlns:c="http://schemas.openxmlformats.org/drawingml/2006/chart">
  <cdr:relSizeAnchor xmlns:cdr="http://schemas.openxmlformats.org/drawingml/2006/chartDrawing">
    <cdr:from>
      <cdr:x>0.21868</cdr:x>
      <cdr:y>0.93274</cdr:y>
    </cdr:from>
    <cdr:to>
      <cdr:x>0.31267</cdr:x>
      <cdr:y>1</cdr:y>
    </cdr:to>
    <cdr:sp macro="" textlink="">
      <cdr:nvSpPr>
        <cdr:cNvPr id="2" name="Cuadro de texto 2"/>
        <cdr:cNvSpPr txBox="1">
          <a:spLocks xmlns:a="http://schemas.openxmlformats.org/drawingml/2006/main" noChangeArrowheads="1"/>
        </cdr:cNvSpPr>
      </cdr:nvSpPr>
      <cdr:spPr bwMode="auto">
        <a:xfrm xmlns:a="http://schemas.openxmlformats.org/drawingml/2006/main">
          <a:off x="1199787" y="2985135"/>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userShapes>
</file>

<file path=word/drawings/drawing3.xml><?xml version="1.0" encoding="utf-8"?>
<c:userShapes xmlns:c="http://schemas.openxmlformats.org/drawingml/2006/chart">
  <cdr:relSizeAnchor xmlns:cdr="http://schemas.openxmlformats.org/drawingml/2006/chartDrawing">
    <cdr:from>
      <cdr:x>0.21868</cdr:x>
      <cdr:y>0.93274</cdr:y>
    </cdr:from>
    <cdr:to>
      <cdr:x>0.31267</cdr:x>
      <cdr:y>1</cdr:y>
    </cdr:to>
    <cdr:sp macro="" textlink="">
      <cdr:nvSpPr>
        <cdr:cNvPr id="2" name="Cuadro de texto 2"/>
        <cdr:cNvSpPr txBox="1">
          <a:spLocks xmlns:a="http://schemas.openxmlformats.org/drawingml/2006/main" noChangeArrowheads="1"/>
        </cdr:cNvSpPr>
      </cdr:nvSpPr>
      <cdr:spPr bwMode="auto">
        <a:xfrm xmlns:a="http://schemas.openxmlformats.org/drawingml/2006/main">
          <a:off x="1199787" y="2985135"/>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dr:relSizeAnchor xmlns:cdr="http://schemas.openxmlformats.org/drawingml/2006/chartDrawing">
    <cdr:from>
      <cdr:x>0.24606</cdr:x>
      <cdr:y>0.93274</cdr:y>
    </cdr:from>
    <cdr:to>
      <cdr:x>0.34005</cdr:x>
      <cdr:y>1</cdr:y>
    </cdr:to>
    <cdr:sp macro="" textlink="">
      <cdr:nvSpPr>
        <cdr:cNvPr id="3" name="Cuadro de texto 2"/>
        <cdr:cNvSpPr txBox="1">
          <a:spLocks xmlns:a="http://schemas.openxmlformats.org/drawingml/2006/main" noChangeArrowheads="1"/>
        </cdr:cNvSpPr>
      </cdr:nvSpPr>
      <cdr:spPr bwMode="auto">
        <a:xfrm xmlns:a="http://schemas.openxmlformats.org/drawingml/2006/main">
          <a:off x="1350010" y="3342640"/>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userShapes>
</file>

<file path=word/drawings/drawing4.xml><?xml version="1.0" encoding="utf-8"?>
<c:userShapes xmlns:c="http://schemas.openxmlformats.org/drawingml/2006/chart">
  <cdr:relSizeAnchor xmlns:cdr="http://schemas.openxmlformats.org/drawingml/2006/chartDrawing">
    <cdr:from>
      <cdr:x>0.21868</cdr:x>
      <cdr:y>0.93274</cdr:y>
    </cdr:from>
    <cdr:to>
      <cdr:x>0.31267</cdr:x>
      <cdr:y>1</cdr:y>
    </cdr:to>
    <cdr:sp macro="" textlink="">
      <cdr:nvSpPr>
        <cdr:cNvPr id="2" name="Cuadro de texto 2"/>
        <cdr:cNvSpPr txBox="1">
          <a:spLocks xmlns:a="http://schemas.openxmlformats.org/drawingml/2006/main" noChangeArrowheads="1"/>
        </cdr:cNvSpPr>
      </cdr:nvSpPr>
      <cdr:spPr bwMode="auto">
        <a:xfrm xmlns:a="http://schemas.openxmlformats.org/drawingml/2006/main">
          <a:off x="1199787" y="2985135"/>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dr:relSizeAnchor xmlns:cdr="http://schemas.openxmlformats.org/drawingml/2006/chartDrawing">
    <cdr:from>
      <cdr:x>0.24606</cdr:x>
      <cdr:y>0.93274</cdr:y>
    </cdr:from>
    <cdr:to>
      <cdr:x>0.34005</cdr:x>
      <cdr:y>1</cdr:y>
    </cdr:to>
    <cdr:sp macro="" textlink="">
      <cdr:nvSpPr>
        <cdr:cNvPr id="3" name="Cuadro de texto 2"/>
        <cdr:cNvSpPr txBox="1">
          <a:spLocks xmlns:a="http://schemas.openxmlformats.org/drawingml/2006/main" noChangeArrowheads="1"/>
        </cdr:cNvSpPr>
      </cdr:nvSpPr>
      <cdr:spPr bwMode="auto">
        <a:xfrm xmlns:a="http://schemas.openxmlformats.org/drawingml/2006/main">
          <a:off x="1350010" y="3342640"/>
          <a:ext cx="515620" cy="21526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8B37387-28DF-44EF-9CC0-0DEF3C080265}">
  <we:reference id="wa104099688" version="1.3.0.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EBCD0-1B9F-4F38-B407-1C37B30D6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36975</Words>
  <Characters>203367</Characters>
  <Application>Microsoft Office Word</Application>
  <DocSecurity>0</DocSecurity>
  <Lines>1694</Lines>
  <Paragraphs>479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Netza</dc:creator>
  <cp:lastModifiedBy>JuanCesar</cp:lastModifiedBy>
  <cp:revision>2</cp:revision>
  <cp:lastPrinted>2019-07-05T18:01:00Z</cp:lastPrinted>
  <dcterms:created xsi:type="dcterms:W3CDTF">2019-07-05T18:02:00Z</dcterms:created>
  <dcterms:modified xsi:type="dcterms:W3CDTF">2019-07-05T18:02:00Z</dcterms:modified>
</cp:coreProperties>
</file>